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1A505A">
        <w:rPr>
          <w:rFonts w:ascii="Arial" w:hAnsi="Arial" w:cs="Arial"/>
          <w:b/>
          <w:sz w:val="22"/>
          <w:szCs w:val="22"/>
        </w:rPr>
        <w:t>7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1A505A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0199C" w:rsidP="00D019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97F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16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F16F14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10h00</w:t>
            </w:r>
            <w:r w:rsidR="00F2048A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670AFF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1A505A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1A505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Mateus </w:t>
            </w:r>
            <w:proofErr w:type="spellStart"/>
            <w:r w:rsidRPr="001A505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Szomorovszky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F16F14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670AFF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8E07A7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8E07A7" w:rsidRDefault="00C95426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95426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332F2">
              <w:rPr>
                <w:rFonts w:ascii="Arial" w:hAnsi="Arial" w:cs="Arial"/>
                <w:sz w:val="22"/>
                <w:szCs w:val="22"/>
              </w:rPr>
              <w:t xml:space="preserve">Felipe B. </w:t>
            </w:r>
            <w:proofErr w:type="spellStart"/>
            <w:r w:rsidRPr="007332F2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282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1A5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  <w:r w:rsidR="001A50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4</w:t>
            </w:r>
            <w:r w:rsidR="00F66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Extraordinária.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3835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  <w:r w:rsidR="00571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575" w:rsidRPr="00074F58" w:rsidRDefault="0007053A" w:rsidP="000705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636A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Alcenira Vanderlinde comunica sobre a Deliberação Plenária </w:t>
            </w:r>
            <w:r w:rsidRPr="000705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0091-15/2019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CAU/BR, </w:t>
            </w:r>
            <w:r w:rsidR="00636A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 que somente os conselheiros que tiverem adimplentes com relação a suas anuidades e prestação de contas poderão ser convocados.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B0F77" w:rsidTr="00AB4F4C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0F77" w:rsidRDefault="002B0F77" w:rsidP="00AB4F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Observação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2B0F77" w:rsidRPr="00074F58" w:rsidTr="0033723E">
        <w:trPr>
          <w:trHeight w:val="550"/>
        </w:trPr>
        <w:tc>
          <w:tcPr>
            <w:tcW w:w="9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F77" w:rsidRPr="002B0F77" w:rsidRDefault="002B0F77" w:rsidP="00636AE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 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Fica registrado nesta súmula o atraso do conselheiro Mateus </w:t>
            </w:r>
            <w:proofErr w:type="spellStart"/>
            <w:r w:rsidR="00F4076D" w:rsidRPr="00F4076D">
              <w:rPr>
                <w:rFonts w:ascii="Arial" w:eastAsia="MS Mincho" w:hAnsi="Arial" w:cs="Arial"/>
                <w:sz w:val="22"/>
                <w:szCs w:val="22"/>
              </w:rPr>
              <w:t>Szomorovszky</w:t>
            </w:r>
            <w:proofErr w:type="spellEnd"/>
            <w:r w:rsidR="00F4076D" w:rsidRPr="00F407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AE3">
              <w:rPr>
                <w:rFonts w:ascii="Arial" w:hAnsi="Arial" w:cs="Arial"/>
                <w:sz w:val="22"/>
                <w:szCs w:val="22"/>
              </w:rPr>
              <w:t>com retorno</w:t>
            </w:r>
            <w:r w:rsidR="00086B92">
              <w:rPr>
                <w:rFonts w:ascii="Arial" w:hAnsi="Arial" w:cs="Arial"/>
                <w:sz w:val="22"/>
                <w:szCs w:val="22"/>
              </w:rPr>
              <w:t xml:space="preserve"> da reunião</w:t>
            </w:r>
            <w:r w:rsidR="00636AE3">
              <w:rPr>
                <w:rFonts w:ascii="Arial" w:hAnsi="Arial" w:cs="Arial"/>
                <w:sz w:val="22"/>
                <w:szCs w:val="22"/>
              </w:rPr>
              <w:t xml:space="preserve"> previsto para as 13:00 com regresso deste </w:t>
            </w:r>
            <w:r w:rsidR="00F4076D" w:rsidRPr="00F4076D">
              <w:rPr>
                <w:rFonts w:ascii="Arial" w:hAnsi="Arial" w:cs="Arial"/>
                <w:sz w:val="22"/>
                <w:szCs w:val="22"/>
              </w:rPr>
              <w:t>ás 14:40</w:t>
            </w:r>
            <w:r w:rsidR="00636AE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1A505A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junho/2019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A278B9" w:rsidP="00F407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 o relatório administrativo e financeiro do mês de junho/2019 em que houve o desligamento de uma assistente e de um estagiário. Com relação a treinamentos foram 08 horas para a 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 horas de treinamento para a coordenadora de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compras, contratos e licitações e 16 horas para 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assistente administrativa da GERAF. Não houve treinamento para conselheiros. Houve sugestão da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052E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="00052E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acrescentar no relatório o número de viagens</w:t>
            </w:r>
            <w:r w:rsidR="002A15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realizadas 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empregados e conselheiros no mês</w:t>
            </w:r>
            <w:r w:rsidR="002A15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representatividade de receita, as prin</w:t>
            </w:r>
            <w:r w:rsidR="002907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cipais são anuidade com 53% e</w:t>
            </w:r>
            <w:r w:rsidR="000F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0F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RRT’s</w:t>
            </w:r>
            <w:proofErr w:type="spellEnd"/>
            <w:r w:rsidR="000F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41%.</w:t>
            </w:r>
            <w:r w:rsidR="00CB02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2C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foi informado que será reintegrado um funcionário </w:t>
            </w:r>
            <w:r w:rsidR="001153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início em 01/08/2019 na função de Analista de </w:t>
            </w:r>
            <w:r w:rsidR="00E90B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Compras, </w:t>
            </w:r>
            <w:r w:rsidR="001153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Contratos e Licitações.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1A505A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e encaminhamentos sobre Despacho presidencial do CAU/BR para suspensões da Resolução 47/2013 e seus impactos (verbas de deslocamento);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2D3FA4" w:rsidP="009321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Inicialmente o Gerent</w:t>
            </w:r>
            <w:r w:rsidR="001013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Administrativo e Financeiro </w:t>
            </w:r>
            <w:r w:rsidR="001013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proposta de alterações para 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Portaria Normativa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02/2019 que dispõe sobre diárias e ajuda de custos.  </w:t>
            </w:r>
            <w:r w:rsidR="0020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destaque para definição de diárias onde tem direito a receber essa indenização pessoa em local distante do seu domicilio. Para conselheiros ou convidados que </w:t>
            </w:r>
            <w:r w:rsidR="002C3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estão </w:t>
            </w:r>
            <w:r w:rsidR="0020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missão de interesse do CAU/SC</w:t>
            </w:r>
            <w:r w:rsidR="003372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local próximo ao seu domicílio</w:t>
            </w:r>
            <w:r w:rsidR="002005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fará jus a ajuda de custo</w:t>
            </w:r>
            <w:r w:rsidR="001B7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013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seguida foi exposto o parecer jurídico nº 29/2019 que contém a orientação jurídica sobre a legalidade das alterações no texto da Portaria Normativa 02/2019.</w:t>
            </w:r>
            <w:r w:rsidR="001B7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F1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Vanderlinde destaca quais são os riscos que o CAU/SC poderá estar exposto para indenização de ajudas de custo e diárias e a forma da sua prestação de contas. 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</w:t>
            </w:r>
            <w:proofErr w:type="spellStart"/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3372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="003372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Mateus</w:t>
            </w:r>
            <w:r w:rsidR="003372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3723E" w:rsidRPr="001A505A">
              <w:rPr>
                <w:rFonts w:ascii="Arial" w:eastAsia="MS Mincho" w:hAnsi="Arial" w:cs="Arial"/>
                <w:sz w:val="22"/>
                <w:szCs w:val="22"/>
              </w:rPr>
              <w:t>Szomorovszky</w:t>
            </w:r>
            <w:proofErr w:type="spellEnd"/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F1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acata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2F1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2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proposta,</w:t>
            </w:r>
            <w:r w:rsidR="002F1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00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entretanto 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concordam com a forma </w:t>
            </w:r>
            <w:r w:rsidR="000949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prestação de contas sugerida</w:t>
            </w:r>
            <w:r w:rsidR="00F40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 sim, como é feita atualmente</w:t>
            </w:r>
            <w:r w:rsidR="00932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(um comprovante para todos os auxílios recebidos, e não um para cada auxílio). O gerente Filipe realizará as alterações na portaria e encaminhará por e-mail para validação dos conselheiros.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A505A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portaria de benefícios do CAU/SC;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6B52" w:rsidRPr="00E81AE6" w:rsidRDefault="00D931CD" w:rsidP="005310A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Ainda não foi finalizada e não está apta para apreciação, será analisada na próxima reunião da comissão. </w:t>
            </w:r>
            <w:bookmarkEnd w:id="0"/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1A505A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Atualização e análise das Prestações de Contas referentes </w:t>
            </w:r>
            <w:r w:rsidR="00FA4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 parcerias firmadas pelo</w:t>
            </w: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A4B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CAU/SC</w:t>
            </w: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FA4B19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E81AE6" w:rsidRDefault="003063C0" w:rsidP="00FA4B1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Foi agendada reunião extraordinária para o dia 08/08/2019</w:t>
            </w:r>
            <w:r w:rsidR="00636AE3">
              <w:rPr>
                <w:rFonts w:ascii="Arial" w:eastAsia="Times New Roman" w:hAnsi="Arial" w:cs="Arial"/>
                <w:sz w:val="22"/>
                <w:szCs w:val="22"/>
              </w:rPr>
              <w:t xml:space="preserve"> para análise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1A505A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01/2019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3063C0" w:rsidP="0097666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Foi agendada reunião extraordinária para o dia 08/08/2019</w:t>
            </w:r>
            <w:r w:rsidR="00636AE3">
              <w:rPr>
                <w:rFonts w:ascii="Arial" w:eastAsia="Times New Roman" w:hAnsi="Arial" w:cs="Arial"/>
                <w:sz w:val="22"/>
                <w:szCs w:val="22"/>
              </w:rPr>
              <w:t xml:space="preserve"> para </w:t>
            </w:r>
            <w:r w:rsidR="0097666F">
              <w:rPr>
                <w:rFonts w:ascii="Arial" w:eastAsia="Times New Roman" w:hAnsi="Arial" w:cs="Arial"/>
                <w:sz w:val="22"/>
                <w:szCs w:val="22"/>
              </w:rPr>
              <w:t>acompanhamento deste tópico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1A505A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Analise e aprofundamento da situação de cobrança e retorno das ações de incentivo à adimplência do CAU/SC;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3063C0" w:rsidP="003063C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Foi agendada reunião extra</w:t>
            </w:r>
            <w:r w:rsidR="00636AE3">
              <w:rPr>
                <w:rFonts w:ascii="Arial" w:eastAsia="Times New Roman" w:hAnsi="Arial" w:cs="Arial"/>
                <w:sz w:val="22"/>
                <w:szCs w:val="22"/>
              </w:rPr>
              <w:t xml:space="preserve">ordinária para o dia 08/08/2019 para análise.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1A505A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063C0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63C0" w:rsidRPr="00E81AE6" w:rsidRDefault="006046F5" w:rsidP="006046F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97666F">
              <w:rPr>
                <w:rFonts w:ascii="Arial" w:eastAsia="Times New Roman" w:hAnsi="Arial" w:cs="Arial"/>
                <w:sz w:val="22"/>
                <w:szCs w:val="22"/>
              </w:rPr>
              <w:t xml:space="preserve">Coordenadora Adjunta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Craprário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certificou os arquivamentos dos processos administrativos de cobrança 434/2017, 764/2017 e 446/2017 pelo adimplemento integral do valor.  Em seguida foi designado relatoria dos processos administrativos de cobrança 214/2017, 147/2017, 338/2017, 270/2017, 550/2017, 372/2017 e 693/2017. Posteriormente f</w:t>
            </w:r>
            <w:r w:rsidR="003063C0">
              <w:rPr>
                <w:rFonts w:ascii="Arial" w:eastAsia="Times New Roman" w:hAnsi="Arial" w:cs="Arial"/>
                <w:sz w:val="22"/>
                <w:szCs w:val="22"/>
              </w:rPr>
              <w:t>oi agendada reunião extraordinária para o dia 08/08/2019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continuação da análise dos processos</w:t>
            </w:r>
            <w:r w:rsidR="003063C0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1A505A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A50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realização do encontro COA/SUL 2019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2F2" w:rsidRPr="007F1146" w:rsidRDefault="002E2CF0" w:rsidP="00F16F1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Como sugestão para data, propôs-se a realização do evento na semana dos dias 09 a 12 de setembro. </w:t>
            </w:r>
            <w:r w:rsidR="006046F5" w:rsidRPr="008700A3">
              <w:rPr>
                <w:rFonts w:ascii="Arial" w:eastAsia="Times New Roman" w:hAnsi="Arial" w:cs="Arial"/>
                <w:sz w:val="22"/>
                <w:szCs w:val="22"/>
              </w:rPr>
              <w:t>O Gerente Filipe entrará em contato com a assessoria da COA/RS  para informar essa sugestão.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E134A" w:rsidRDefault="007E134A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4660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D9E" w:rsidRDefault="008B1D9E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1D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MATEUS SZOMOROVSZKY </w:t>
            </w:r>
          </w:p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4"/>
  </w:num>
  <w:num w:numId="5">
    <w:abstractNumId w:val="16"/>
  </w:num>
  <w:num w:numId="6">
    <w:abstractNumId w:val="25"/>
  </w:num>
  <w:num w:numId="7">
    <w:abstractNumId w:val="8"/>
  </w:num>
  <w:num w:numId="8">
    <w:abstractNumId w:val="14"/>
  </w:num>
  <w:num w:numId="9">
    <w:abstractNumId w:val="27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26F5"/>
    <w:rsid w:val="0001446F"/>
    <w:rsid w:val="000149C9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21EE"/>
    <w:rsid w:val="001A47AC"/>
    <w:rsid w:val="001A505A"/>
    <w:rsid w:val="001A5FE0"/>
    <w:rsid w:val="001A644B"/>
    <w:rsid w:val="001A6697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0536"/>
    <w:rsid w:val="0020123D"/>
    <w:rsid w:val="00201637"/>
    <w:rsid w:val="00202851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3B6F"/>
    <w:rsid w:val="00244496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1CC5"/>
    <w:rsid w:val="00291E5A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6811"/>
    <w:rsid w:val="002E68FB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6BF1"/>
    <w:rsid w:val="003C0863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3926"/>
    <w:rsid w:val="004362FE"/>
    <w:rsid w:val="00436843"/>
    <w:rsid w:val="00442214"/>
    <w:rsid w:val="00443CFD"/>
    <w:rsid w:val="004478FB"/>
    <w:rsid w:val="00454270"/>
    <w:rsid w:val="004549D3"/>
    <w:rsid w:val="00456F30"/>
    <w:rsid w:val="00460528"/>
    <w:rsid w:val="00461307"/>
    <w:rsid w:val="004615C0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609"/>
    <w:rsid w:val="0054534F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E38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332F2"/>
    <w:rsid w:val="00740BE4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DE"/>
    <w:rsid w:val="007E7E96"/>
    <w:rsid w:val="007F075B"/>
    <w:rsid w:val="007F1146"/>
    <w:rsid w:val="007F1B0D"/>
    <w:rsid w:val="007F31B6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5B19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218E"/>
    <w:rsid w:val="009357BC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42DE"/>
    <w:rsid w:val="009D5884"/>
    <w:rsid w:val="009E2DA2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3E6"/>
    <w:rsid w:val="00A25107"/>
    <w:rsid w:val="00A26866"/>
    <w:rsid w:val="00A278B9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B94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4FDC"/>
    <w:rsid w:val="00C87D8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7F0"/>
    <w:rsid w:val="00D45C5B"/>
    <w:rsid w:val="00D46B52"/>
    <w:rsid w:val="00D46C12"/>
    <w:rsid w:val="00D4758D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31CD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6A93"/>
    <w:rsid w:val="00F02BF9"/>
    <w:rsid w:val="00F04D0C"/>
    <w:rsid w:val="00F059C3"/>
    <w:rsid w:val="00F0657F"/>
    <w:rsid w:val="00F0787B"/>
    <w:rsid w:val="00F147C6"/>
    <w:rsid w:val="00F16F14"/>
    <w:rsid w:val="00F17BEF"/>
    <w:rsid w:val="00F2048A"/>
    <w:rsid w:val="00F21081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6607"/>
    <w:rsid w:val="00F67D8B"/>
    <w:rsid w:val="00F7087D"/>
    <w:rsid w:val="00F80455"/>
    <w:rsid w:val="00F814AF"/>
    <w:rsid w:val="00F82705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3F466D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996E-5DCC-418E-A046-841BF843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50</cp:revision>
  <cp:lastPrinted>2019-07-02T13:16:00Z</cp:lastPrinted>
  <dcterms:created xsi:type="dcterms:W3CDTF">2019-07-23T17:21:00Z</dcterms:created>
  <dcterms:modified xsi:type="dcterms:W3CDTF">2019-08-27T12:06:00Z</dcterms:modified>
</cp:coreProperties>
</file>