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70" w:type="dxa"/>
          <w:right w:w="70" w:type="dxa"/>
        </w:tblCellMar>
        <w:tblLook w:val="04A0" w:firstRow="1" w:lastRow="0" w:firstColumn="1" w:lastColumn="0" w:noHBand="0" w:noVBand="1"/>
      </w:tblPr>
      <w:tblGrid>
        <w:gridCol w:w="1730"/>
        <w:gridCol w:w="7484"/>
      </w:tblGrid>
      <w:tr w:rsidR="00E14245" w:rsidRPr="00E14245" w:rsidTr="0029727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bookmarkStart w:id="0" w:name="_GoBack"/>
            <w:bookmarkEnd w:id="0"/>
            <w:r w:rsidRPr="00E14245">
              <w:rPr>
                <w:rFonts w:ascii="Arial" w:eastAsia="Times New Roman" w:hAnsi="Arial" w:cs="Arial"/>
                <w:b/>
                <w:color w:val="000000"/>
                <w:lang w:eastAsia="pt-BR"/>
              </w:rPr>
              <w:t>PROCESSO</w:t>
            </w:r>
          </w:p>
        </w:tc>
        <w:tc>
          <w:tcPr>
            <w:tcW w:w="7484" w:type="dxa"/>
            <w:tcBorders>
              <w:top w:val="single" w:sz="4" w:space="0" w:color="auto"/>
              <w:left w:val="nil"/>
              <w:bottom w:val="single" w:sz="4" w:space="0" w:color="auto"/>
              <w:right w:val="nil"/>
            </w:tcBorders>
            <w:shd w:val="clear" w:color="auto" w:fill="auto"/>
            <w:noWrap/>
            <w:vAlign w:val="bottom"/>
            <w:hideMark/>
          </w:tcPr>
          <w:p w:rsidR="00E14245" w:rsidRPr="00297276" w:rsidRDefault="00F14C71" w:rsidP="005E2F9A">
            <w:pPr>
              <w:rPr>
                <w:rFonts w:ascii="Arial" w:eastAsia="Times New Roman" w:hAnsi="Arial" w:cs="Arial"/>
                <w:lang w:eastAsia="pt-BR"/>
              </w:rPr>
            </w:pPr>
            <w:r w:rsidRPr="00B85E3E">
              <w:rPr>
                <w:rFonts w:ascii="Arial" w:eastAsia="Times New Roman" w:hAnsi="Arial" w:cs="Arial"/>
                <w:color w:val="000000"/>
                <w:lang w:eastAsia="pt-BR"/>
              </w:rPr>
              <w:t>629372/2018, 631136/2018, 633039/2018, 630699/2018, 638095/2018, 641190/2018, 630906/2018, 641392/2018, 629833/2018, 637281/2018, 640255/2018, 642017/2018, 644505/2018, 632131/2018, 632484/2018, 643282/2018, 638445/2018, 632228/2018, 647036/2018, 606038/2017, 647006/2018, 647109/2018, 637279/2018, 641049/2018, 646911/2018, 647826/2018, 648814/2018, 649106/2018, 612955/2017, 626884/2017, 645389/2018, 646247/2018, 647935</w:t>
            </w:r>
            <w:r>
              <w:rPr>
                <w:rFonts w:ascii="Arial" w:eastAsia="Times New Roman" w:hAnsi="Arial" w:cs="Arial"/>
                <w:color w:val="000000"/>
                <w:lang w:eastAsia="pt-BR"/>
              </w:rPr>
              <w:t>/2018, 649453/2018, 649742/2018 e 649782/2018;</w:t>
            </w:r>
          </w:p>
        </w:tc>
      </w:tr>
      <w:tr w:rsidR="00E14245" w:rsidRPr="00E14245" w:rsidTr="002972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484" w:type="dxa"/>
            <w:tcBorders>
              <w:top w:val="nil"/>
              <w:left w:val="nil"/>
              <w:bottom w:val="single" w:sz="4" w:space="0" w:color="auto"/>
              <w:right w:val="nil"/>
            </w:tcBorders>
            <w:shd w:val="clear" w:color="auto" w:fill="auto"/>
            <w:noWrap/>
            <w:vAlign w:val="bottom"/>
            <w:hideMark/>
          </w:tcPr>
          <w:p w:rsidR="00E14245" w:rsidRPr="00E14245" w:rsidRDefault="00891CB1"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2972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484" w:type="dxa"/>
            <w:tcBorders>
              <w:top w:val="nil"/>
              <w:left w:val="nil"/>
              <w:bottom w:val="single" w:sz="4" w:space="0" w:color="auto"/>
              <w:right w:val="nil"/>
            </w:tcBorders>
            <w:shd w:val="clear" w:color="auto" w:fill="auto"/>
            <w:noWrap/>
            <w:vAlign w:val="bottom"/>
            <w:hideMark/>
          </w:tcPr>
          <w:p w:rsidR="00E14245" w:rsidRPr="00E14245" w:rsidRDefault="00FA33BB" w:rsidP="00DD3173">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DD3173">
              <w:rPr>
                <w:rFonts w:ascii="Arial" w:eastAsia="Times New Roman" w:hAnsi="Arial" w:cs="Arial"/>
                <w:color w:val="000000"/>
                <w:lang w:eastAsia="pt-BR"/>
              </w:rPr>
              <w:t>36</w:t>
            </w:r>
            <w:r>
              <w:rPr>
                <w:rFonts w:ascii="Arial" w:eastAsia="Times New Roman" w:hAnsi="Arial" w:cs="Arial"/>
                <w:color w:val="000000"/>
                <w:lang w:eastAsia="pt-BR"/>
              </w:rPr>
              <w:t xml:space="preserve"> registros profissionais em caráter </w:t>
            </w:r>
            <w:r w:rsidR="00F14C71">
              <w:rPr>
                <w:rFonts w:ascii="Arial" w:eastAsia="Times New Roman" w:hAnsi="Arial" w:cs="Arial"/>
                <w:color w:val="000000"/>
                <w:lang w:eastAsia="pt-BR"/>
              </w:rPr>
              <w:t>PROVISÓRIO</w:t>
            </w:r>
            <w:r w:rsidR="009216E9">
              <w:rPr>
                <w:rFonts w:ascii="Arial" w:eastAsia="Times New Roman" w:hAnsi="Arial" w:cs="Arial"/>
                <w:color w:val="000000"/>
                <w:lang w:eastAsia="pt-BR"/>
              </w:rPr>
              <w:t>.</w:t>
            </w:r>
          </w:p>
        </w:tc>
      </w:tr>
      <w:tr w:rsidR="00E14245" w:rsidRPr="00E14245" w:rsidTr="00297276">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484"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297276">
        <w:trPr>
          <w:trHeight w:val="300"/>
        </w:trPr>
        <w:tc>
          <w:tcPr>
            <w:tcW w:w="921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614436">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986DCF">
              <w:rPr>
                <w:rFonts w:ascii="Arial" w:eastAsia="Times New Roman" w:hAnsi="Arial" w:cs="Arial"/>
                <w:b/>
                <w:color w:val="000000"/>
                <w:lang w:eastAsia="pt-BR"/>
              </w:rPr>
              <w:t>0</w:t>
            </w:r>
            <w:r w:rsidR="00614436">
              <w:rPr>
                <w:rFonts w:ascii="Arial" w:eastAsia="Times New Roman" w:hAnsi="Arial" w:cs="Arial"/>
                <w:b/>
                <w:color w:val="000000"/>
                <w:lang w:eastAsia="pt-BR"/>
              </w:rPr>
              <w:t>4</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D3173" w:rsidRDefault="00DD3173" w:rsidP="00DD3173">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19 do mês de fevereiro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DD3173" w:rsidRDefault="00DD3173" w:rsidP="00DD3173">
      <w:pPr>
        <w:jc w:val="both"/>
        <w:rPr>
          <w:rFonts w:ascii="Arial" w:hAnsi="Arial" w:cs="Arial"/>
        </w:rPr>
      </w:pPr>
    </w:p>
    <w:p w:rsidR="00710521" w:rsidRDefault="00710521" w:rsidP="00DD3173">
      <w:pPr>
        <w:jc w:val="both"/>
        <w:rPr>
          <w:rFonts w:ascii="Arial" w:hAnsi="Arial" w:cs="Arial"/>
        </w:rPr>
      </w:pPr>
    </w:p>
    <w:p w:rsidR="00DD3173" w:rsidRPr="002074DA" w:rsidRDefault="00DD3173" w:rsidP="00DD3173">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DD3173" w:rsidRDefault="00DD3173" w:rsidP="00DD3173">
      <w:pPr>
        <w:jc w:val="both"/>
        <w:rPr>
          <w:rFonts w:ascii="Arial" w:hAnsi="Arial" w:cs="Arial"/>
        </w:rPr>
      </w:pPr>
    </w:p>
    <w:p w:rsidR="00710521" w:rsidRPr="002074DA" w:rsidRDefault="00710521" w:rsidP="00DD3173">
      <w:pPr>
        <w:jc w:val="both"/>
        <w:rPr>
          <w:rFonts w:ascii="Arial" w:hAnsi="Arial" w:cs="Arial"/>
        </w:rPr>
      </w:pPr>
    </w:p>
    <w:p w:rsidR="00DD3173" w:rsidRDefault="00DD3173" w:rsidP="00DD3173">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DD3173" w:rsidRDefault="00DD3173" w:rsidP="00DD3173">
      <w:pPr>
        <w:jc w:val="both"/>
        <w:rPr>
          <w:rFonts w:ascii="Arial" w:hAnsi="Arial" w:cs="Arial"/>
        </w:rPr>
      </w:pPr>
    </w:p>
    <w:p w:rsidR="00710521" w:rsidRDefault="00710521" w:rsidP="00DD3173">
      <w:pPr>
        <w:jc w:val="both"/>
        <w:rPr>
          <w:rFonts w:ascii="Arial" w:hAnsi="Arial" w:cs="Arial"/>
        </w:rPr>
      </w:pPr>
    </w:p>
    <w:p w:rsidR="00DD3173" w:rsidRDefault="00DD3173" w:rsidP="00DD3173">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DD3173" w:rsidRDefault="00DD3173" w:rsidP="00DD3173">
      <w:pPr>
        <w:jc w:val="both"/>
        <w:rPr>
          <w:rFonts w:ascii="Arial" w:hAnsi="Arial" w:cs="Arial"/>
        </w:rPr>
      </w:pPr>
    </w:p>
    <w:p w:rsidR="00710521" w:rsidRDefault="00710521" w:rsidP="00DD3173">
      <w:pPr>
        <w:jc w:val="both"/>
        <w:rPr>
          <w:rFonts w:ascii="Arial" w:hAnsi="Arial" w:cs="Arial"/>
        </w:rPr>
      </w:pPr>
    </w:p>
    <w:p w:rsidR="00DD3173" w:rsidRDefault="00DD3173" w:rsidP="00DD3173">
      <w:pPr>
        <w:jc w:val="both"/>
        <w:rPr>
          <w:rFonts w:ascii="Arial" w:hAnsi="Arial" w:cs="Arial"/>
          <w:b/>
        </w:rPr>
      </w:pPr>
      <w:r w:rsidRPr="00F35EFD">
        <w:rPr>
          <w:rFonts w:ascii="Arial" w:hAnsi="Arial" w:cs="Arial"/>
          <w:b/>
        </w:rPr>
        <w:t xml:space="preserve">DELIBERA: </w:t>
      </w:r>
    </w:p>
    <w:p w:rsidR="00DD3173" w:rsidRDefault="00DD3173" w:rsidP="00DD3173">
      <w:pPr>
        <w:jc w:val="both"/>
        <w:rPr>
          <w:rFonts w:ascii="Arial" w:hAnsi="Arial" w:cs="Arial"/>
          <w:b/>
        </w:rPr>
      </w:pPr>
    </w:p>
    <w:p w:rsidR="00710521" w:rsidRPr="00F35EFD" w:rsidRDefault="00710521" w:rsidP="00DD3173">
      <w:pPr>
        <w:jc w:val="both"/>
        <w:rPr>
          <w:rFonts w:ascii="Arial" w:hAnsi="Arial" w:cs="Arial"/>
          <w:b/>
        </w:rPr>
      </w:pPr>
    </w:p>
    <w:p w:rsidR="00F35EFD" w:rsidRDefault="00DD3173" w:rsidP="00DD3173">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DB47EC">
        <w:rPr>
          <w:rFonts w:ascii="Arial" w:hAnsi="Arial" w:cs="Arial"/>
        </w:rPr>
        <w:t>PROVISÓRIO</w:t>
      </w:r>
      <w:r w:rsidR="009216E9">
        <w:rPr>
          <w:rFonts w:ascii="Arial" w:hAnsi="Arial" w:cs="Arial"/>
        </w:rPr>
        <w:t xml:space="preserve"> </w:t>
      </w:r>
      <w:r w:rsidR="003B05B5">
        <w:rPr>
          <w:rFonts w:ascii="Arial" w:hAnsi="Arial" w:cs="Arial"/>
        </w:rPr>
        <w:t>dos profissionais</w:t>
      </w:r>
      <w:r w:rsidR="003B05B5" w:rsidRPr="003C0945">
        <w:rPr>
          <w:rFonts w:ascii="Arial" w:hAnsi="Arial" w:cs="Arial"/>
        </w:rPr>
        <w:t xml:space="preserve"> </w:t>
      </w:r>
      <w:r w:rsidRPr="00DD3173">
        <w:rPr>
          <w:rFonts w:ascii="Arial" w:hAnsi="Arial" w:cs="Arial"/>
        </w:rPr>
        <w:t xml:space="preserve">ADELAR CEZAR MARIOTTI, CAMILA MENGUE PEREIRA, CLAUDIA MATTE GÜNTZEL, DANIELE GIOTTO CUNHA, EMILIN ANTUNES RIBEIRO, GABRIEL SCORTEGAGNA GHIORZI, JÉSSICA GONZAGA, JULIANO SBEGHEN, LUIZA BARBOSA CORRÊA, MARIANA CRISTINA SANSON, MARIELE LEAL DOS SANTOS, MILENA NEVES SPINDLER, KLAUS ROBERT GAST, SIMON MARTIGNONE, DANIÉLI LEMES MARQUES, CRISTIANO TRICHES, NATÁLIA MINUSCULI PEREIRA WAGNER, TAINÁ SALETE COLLA, IZABEL MACHRY, FILIPE ANDRÉ PEREIRA WAGNER, BRUNA ZUANAZZI, Gabriela Pereira, VINICIUS MEDEIROS DA SILVA, DANIELLE MACHADO BARINI, MARISTELA MASETTO DAL PIVA, DIONATA TEIXEIRA, LARISSA FERRAZ RIOS, PALOMA LISSA DAL PRA, Morgana </w:t>
      </w:r>
      <w:proofErr w:type="spellStart"/>
      <w:r w:rsidRPr="00DD3173">
        <w:rPr>
          <w:rFonts w:ascii="Arial" w:hAnsi="Arial" w:cs="Arial"/>
        </w:rPr>
        <w:t>Vivan</w:t>
      </w:r>
      <w:proofErr w:type="spellEnd"/>
      <w:r w:rsidRPr="00DD3173">
        <w:rPr>
          <w:rFonts w:ascii="Arial" w:hAnsi="Arial" w:cs="Arial"/>
        </w:rPr>
        <w:t>, JULIA DIAS GOMES, JEAN CARLOS DE OLIVEIRA, SILVIA CRISTINA DA SILVA, JAQUELINE ROGOFSKI, EDUARDA CRISTINA BLACK, LICIELI EDUARDA DIEHL</w:t>
      </w:r>
      <w:r>
        <w:rPr>
          <w:rFonts w:ascii="Arial" w:hAnsi="Arial" w:cs="Arial"/>
        </w:rPr>
        <w:t xml:space="preserve"> e VANESSA VOLKWEIS SAVARIS.</w:t>
      </w:r>
    </w:p>
    <w:p w:rsidR="00DD3173" w:rsidRDefault="00DD3173" w:rsidP="00DD3173">
      <w:pPr>
        <w:jc w:val="both"/>
        <w:rPr>
          <w:rFonts w:ascii="Arial" w:hAnsi="Arial" w:cs="Arial"/>
        </w:rPr>
      </w:pPr>
    </w:p>
    <w:p w:rsidR="00710521" w:rsidRPr="00DD3173" w:rsidRDefault="00710521" w:rsidP="00DD3173">
      <w:pPr>
        <w:jc w:val="both"/>
        <w:rPr>
          <w:rFonts w:ascii="Arial" w:hAnsi="Arial" w:cs="Arial"/>
        </w:rPr>
      </w:pPr>
    </w:p>
    <w:p w:rsidR="00D030D4" w:rsidRDefault="00D030D4" w:rsidP="005071BB">
      <w:pPr>
        <w:jc w:val="both"/>
        <w:rPr>
          <w:rFonts w:ascii="Arial" w:hAnsi="Arial" w:cs="Arial"/>
        </w:rPr>
      </w:pPr>
      <w:r w:rsidRPr="00E14245">
        <w:rPr>
          <w:rFonts w:ascii="Arial" w:hAnsi="Arial" w:cs="Arial"/>
        </w:rPr>
        <w:t>2</w:t>
      </w:r>
      <w:r>
        <w:rPr>
          <w:rFonts w:ascii="Arial" w:hAnsi="Arial" w:cs="Arial"/>
        </w:rPr>
        <w:t xml:space="preserve"> </w:t>
      </w:r>
      <w:r w:rsidRPr="00E14245">
        <w:rPr>
          <w:rFonts w:ascii="Arial" w:hAnsi="Arial" w:cs="Arial"/>
        </w:rPr>
        <w:t>- Encaminhar esta deliberação à Presidência do CAU</w:t>
      </w:r>
      <w:r>
        <w:rPr>
          <w:rFonts w:ascii="Arial" w:hAnsi="Arial" w:cs="Arial"/>
        </w:rPr>
        <w:t>/SC</w:t>
      </w:r>
      <w:r w:rsidRPr="00E14245">
        <w:rPr>
          <w:rFonts w:ascii="Arial" w:hAnsi="Arial" w:cs="Arial"/>
        </w:rPr>
        <w:t xml:space="preserve"> para </w:t>
      </w:r>
      <w:r>
        <w:rPr>
          <w:rFonts w:ascii="Arial" w:hAnsi="Arial" w:cs="Arial"/>
        </w:rPr>
        <w:t>conhecimento</w:t>
      </w:r>
      <w:r w:rsidR="005071BB">
        <w:rPr>
          <w:rFonts w:ascii="Arial" w:hAnsi="Arial" w:cs="Arial"/>
        </w:rPr>
        <w:t xml:space="preserve"> e </w:t>
      </w:r>
      <w:r>
        <w:rPr>
          <w:rFonts w:ascii="Arial" w:hAnsi="Arial" w:cs="Arial"/>
        </w:rPr>
        <w:t xml:space="preserve">para Gerência Técnica </w:t>
      </w:r>
      <w:r w:rsidR="005071BB">
        <w:rPr>
          <w:rFonts w:ascii="Arial" w:hAnsi="Arial" w:cs="Arial"/>
        </w:rPr>
        <w:t>tomar providências</w:t>
      </w:r>
      <w:r>
        <w:rPr>
          <w:rFonts w:ascii="Arial" w:hAnsi="Arial" w:cs="Arial"/>
        </w:rPr>
        <w:t xml:space="preserve">. </w:t>
      </w:r>
      <w:r w:rsidRPr="00E14245">
        <w:rPr>
          <w:rFonts w:ascii="Arial" w:hAnsi="Arial" w:cs="Arial"/>
        </w:rPr>
        <w:t xml:space="preserve"> </w:t>
      </w:r>
    </w:p>
    <w:p w:rsidR="00F35EFD" w:rsidRDefault="00F35EFD" w:rsidP="00F35EFD">
      <w:pPr>
        <w:jc w:val="both"/>
        <w:rPr>
          <w:rFonts w:ascii="Arial" w:hAnsi="Arial" w:cs="Arial"/>
        </w:rPr>
      </w:pPr>
    </w:p>
    <w:p w:rsidR="00DD3173" w:rsidRDefault="00DD3173" w:rsidP="00DD3173">
      <w:pPr>
        <w:jc w:val="both"/>
        <w:rPr>
          <w:rFonts w:ascii="Arial" w:hAnsi="Arial" w:cs="Arial"/>
        </w:rPr>
      </w:pPr>
      <w:r w:rsidRPr="00886E66">
        <w:rPr>
          <w:rFonts w:ascii="Arial" w:hAnsi="Arial" w:cs="Arial"/>
        </w:rPr>
        <w:t xml:space="preserve">Com 3 votos favoráveis dos conselheiros </w:t>
      </w:r>
      <w:r w:rsidRPr="006B79F8">
        <w:rPr>
          <w:rFonts w:ascii="Arial" w:hAnsi="Arial" w:cs="Arial"/>
        </w:rPr>
        <w:t>Jaqueline Andrade, Gabriela Morais Pereira e Diego Daniel.</w:t>
      </w:r>
      <w:r w:rsidRPr="00E14245">
        <w:rPr>
          <w:rFonts w:ascii="Arial" w:hAnsi="Arial" w:cs="Arial"/>
        </w:rPr>
        <w:t xml:space="preserve"> </w:t>
      </w:r>
    </w:p>
    <w:p w:rsidR="00DD3173" w:rsidRDefault="00DD3173" w:rsidP="00DD3173">
      <w:pPr>
        <w:jc w:val="both"/>
        <w:rPr>
          <w:rFonts w:ascii="Arial" w:hAnsi="Arial" w:cs="Arial"/>
        </w:rPr>
      </w:pPr>
    </w:p>
    <w:p w:rsidR="00DD3173" w:rsidRDefault="00DD3173" w:rsidP="00DD3173">
      <w:pPr>
        <w:jc w:val="center"/>
        <w:rPr>
          <w:rFonts w:ascii="Arial" w:hAnsi="Arial" w:cs="Arial"/>
        </w:rPr>
      </w:pPr>
      <w:r>
        <w:rPr>
          <w:rFonts w:ascii="Arial" w:hAnsi="Arial" w:cs="Arial"/>
        </w:rPr>
        <w:t>Florianópolis</w:t>
      </w:r>
      <w:r w:rsidRPr="006B79F8">
        <w:rPr>
          <w:rFonts w:ascii="Arial" w:hAnsi="Arial" w:cs="Arial"/>
        </w:rPr>
        <w:t>, 19 de fevereiro de 2018.</w:t>
      </w:r>
    </w:p>
    <w:p w:rsidR="00DD3173" w:rsidRDefault="00DD3173" w:rsidP="00DD3173">
      <w:pPr>
        <w:jc w:val="both"/>
        <w:rPr>
          <w:rFonts w:ascii="Arial" w:hAnsi="Arial" w:cs="Arial"/>
        </w:rPr>
      </w:pPr>
    </w:p>
    <w:p w:rsidR="00DD3173" w:rsidRDefault="00DD3173" w:rsidP="00DD3173">
      <w:pPr>
        <w:jc w:val="both"/>
        <w:rPr>
          <w:rFonts w:ascii="Arial" w:hAnsi="Arial" w:cs="Arial"/>
        </w:rPr>
      </w:pPr>
    </w:p>
    <w:p w:rsidR="00DD3173" w:rsidRPr="00F71086" w:rsidRDefault="00DD3173" w:rsidP="00DD3173">
      <w:pPr>
        <w:tabs>
          <w:tab w:val="left" w:pos="6096"/>
          <w:tab w:val="left" w:leader="underscore" w:pos="8789"/>
        </w:tabs>
        <w:jc w:val="both"/>
        <w:rPr>
          <w:rFonts w:ascii="Arial" w:hAnsi="Arial" w:cs="Arial"/>
        </w:rPr>
      </w:pPr>
      <w:r w:rsidRPr="00AD286D">
        <w:rPr>
          <w:rFonts w:ascii="Arial" w:hAnsi="Arial" w:cs="Arial"/>
          <w:b/>
        </w:rPr>
        <w:t>Jaqueline Andrade</w:t>
      </w:r>
      <w:r w:rsidRPr="00F71086">
        <w:rPr>
          <w:rFonts w:ascii="Arial" w:hAnsi="Arial" w:cs="Arial"/>
        </w:rPr>
        <w:tab/>
      </w:r>
      <w:r w:rsidRPr="00F71086">
        <w:rPr>
          <w:rFonts w:ascii="Arial" w:hAnsi="Arial" w:cs="Arial"/>
        </w:rPr>
        <w:tab/>
      </w:r>
    </w:p>
    <w:p w:rsidR="00DD3173" w:rsidRDefault="00DD3173" w:rsidP="00DD3173">
      <w:pPr>
        <w:tabs>
          <w:tab w:val="left" w:pos="6096"/>
          <w:tab w:val="left" w:leader="underscore" w:pos="8789"/>
        </w:tabs>
        <w:jc w:val="both"/>
        <w:rPr>
          <w:rFonts w:ascii="Arial" w:hAnsi="Arial" w:cs="Arial"/>
        </w:rPr>
      </w:pPr>
      <w:r>
        <w:rPr>
          <w:rFonts w:ascii="Arial" w:hAnsi="Arial" w:cs="Arial"/>
        </w:rPr>
        <w:t>Coordenador</w:t>
      </w:r>
      <w:r w:rsidR="00710521">
        <w:rPr>
          <w:rFonts w:ascii="Arial" w:hAnsi="Arial" w:cs="Arial"/>
        </w:rPr>
        <w:t>a</w:t>
      </w:r>
      <w:r>
        <w:rPr>
          <w:rFonts w:ascii="Arial" w:hAnsi="Arial" w:cs="Arial"/>
        </w:rPr>
        <w:tab/>
      </w:r>
    </w:p>
    <w:p w:rsidR="00DD3173" w:rsidRDefault="00DD3173" w:rsidP="00DD3173">
      <w:pPr>
        <w:tabs>
          <w:tab w:val="left" w:pos="6096"/>
          <w:tab w:val="left" w:leader="underscore" w:pos="8789"/>
        </w:tabs>
        <w:jc w:val="both"/>
        <w:rPr>
          <w:rFonts w:ascii="Arial" w:hAnsi="Arial" w:cs="Arial"/>
        </w:rPr>
      </w:pPr>
    </w:p>
    <w:p w:rsidR="00DD3173" w:rsidRPr="00F71086" w:rsidRDefault="00DD3173" w:rsidP="00DD3173">
      <w:pPr>
        <w:tabs>
          <w:tab w:val="left" w:pos="6096"/>
          <w:tab w:val="left" w:leader="underscore" w:pos="8789"/>
        </w:tabs>
        <w:jc w:val="both"/>
        <w:rPr>
          <w:rFonts w:ascii="Arial" w:hAnsi="Arial" w:cs="Arial"/>
        </w:rPr>
      </w:pPr>
      <w:r w:rsidRPr="00AD286D">
        <w:rPr>
          <w:rFonts w:ascii="Arial" w:hAnsi="Arial" w:cs="Arial"/>
          <w:b/>
        </w:rPr>
        <w:t>Gabriela Morais Pereira</w:t>
      </w:r>
      <w:r w:rsidRPr="00F71086">
        <w:rPr>
          <w:rFonts w:ascii="Arial" w:hAnsi="Arial" w:cs="Arial"/>
        </w:rPr>
        <w:tab/>
      </w:r>
      <w:r w:rsidRPr="00F71086">
        <w:rPr>
          <w:rFonts w:ascii="Arial" w:hAnsi="Arial" w:cs="Arial"/>
        </w:rPr>
        <w:tab/>
      </w:r>
    </w:p>
    <w:p w:rsidR="00DD3173" w:rsidRDefault="00DD3173" w:rsidP="00DD3173">
      <w:pPr>
        <w:tabs>
          <w:tab w:val="left" w:pos="6096"/>
          <w:tab w:val="left" w:leader="underscore" w:pos="8789"/>
        </w:tabs>
        <w:jc w:val="both"/>
        <w:rPr>
          <w:rFonts w:ascii="Arial" w:hAnsi="Arial" w:cs="Arial"/>
        </w:rPr>
      </w:pPr>
      <w:r>
        <w:rPr>
          <w:rFonts w:ascii="Arial" w:hAnsi="Arial" w:cs="Arial"/>
        </w:rPr>
        <w:t>Coordenador</w:t>
      </w:r>
      <w:r w:rsidR="00710521">
        <w:rPr>
          <w:rFonts w:ascii="Arial" w:hAnsi="Arial" w:cs="Arial"/>
        </w:rPr>
        <w:t>a</w:t>
      </w:r>
      <w:r>
        <w:rPr>
          <w:rFonts w:ascii="Arial" w:hAnsi="Arial" w:cs="Arial"/>
        </w:rPr>
        <w:t xml:space="preserve"> Adjunto</w:t>
      </w:r>
    </w:p>
    <w:p w:rsidR="00DD3173" w:rsidRPr="00E1064A" w:rsidRDefault="00DD3173" w:rsidP="00DD3173">
      <w:pPr>
        <w:tabs>
          <w:tab w:val="left" w:pos="6096"/>
          <w:tab w:val="left" w:leader="underscore" w:pos="8789"/>
        </w:tabs>
        <w:jc w:val="both"/>
        <w:rPr>
          <w:rFonts w:ascii="Arial" w:hAnsi="Arial" w:cs="Arial"/>
          <w:b/>
        </w:rPr>
      </w:pPr>
    </w:p>
    <w:p w:rsidR="00DD3173" w:rsidRDefault="00DD3173" w:rsidP="00DD3173">
      <w:pPr>
        <w:tabs>
          <w:tab w:val="left" w:pos="6096"/>
          <w:tab w:val="left" w:leader="underscore" w:pos="8789"/>
        </w:tabs>
        <w:jc w:val="both"/>
        <w:rPr>
          <w:rFonts w:ascii="Arial" w:hAnsi="Arial" w:cs="Arial"/>
          <w:b/>
        </w:rPr>
      </w:pPr>
      <w:r>
        <w:rPr>
          <w:rFonts w:ascii="Arial" w:hAnsi="Arial" w:cs="Arial"/>
          <w:b/>
        </w:rPr>
        <w:t>Diego Daniel</w:t>
      </w:r>
      <w:r>
        <w:rPr>
          <w:rFonts w:ascii="Arial" w:hAnsi="Arial" w:cs="Arial"/>
          <w:b/>
        </w:rPr>
        <w:tab/>
      </w:r>
      <w:r w:rsidRPr="00614436">
        <w:rPr>
          <w:rFonts w:ascii="Arial" w:hAnsi="Arial" w:cs="Arial"/>
        </w:rPr>
        <w:tab/>
      </w:r>
    </w:p>
    <w:p w:rsidR="00DD3173" w:rsidRDefault="00DD3173" w:rsidP="00DD3173">
      <w:pPr>
        <w:tabs>
          <w:tab w:val="left" w:pos="6096"/>
          <w:tab w:val="left" w:leader="underscore" w:pos="8789"/>
        </w:tabs>
        <w:jc w:val="both"/>
        <w:rPr>
          <w:rFonts w:ascii="Arial" w:hAnsi="Arial" w:cs="Arial"/>
        </w:rPr>
      </w:pPr>
      <w:r>
        <w:rPr>
          <w:rFonts w:ascii="Arial" w:hAnsi="Arial" w:cs="Arial"/>
        </w:rPr>
        <w:t>Membro</w:t>
      </w:r>
      <w:r w:rsidR="00710521">
        <w:rPr>
          <w:rFonts w:ascii="Arial" w:hAnsi="Arial" w:cs="Arial"/>
        </w:rPr>
        <w:t xml:space="preserve"> Suplente</w:t>
      </w:r>
    </w:p>
    <w:p w:rsidR="00F35EFD" w:rsidRDefault="00F35EFD" w:rsidP="00DD3173">
      <w:pPr>
        <w:jc w:val="both"/>
        <w:rPr>
          <w:rFonts w:ascii="Arial" w:hAnsi="Arial" w:cs="Arial"/>
        </w:rPr>
      </w:pP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76" w:rsidRDefault="00297276" w:rsidP="00480328">
      <w:r>
        <w:separator/>
      </w:r>
    </w:p>
  </w:endnote>
  <w:endnote w:type="continuationSeparator" w:id="0">
    <w:p w:rsidR="00297276" w:rsidRDefault="00297276"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76" w:rsidRDefault="00297276" w:rsidP="00480328">
      <w:r>
        <w:separator/>
      </w:r>
    </w:p>
  </w:footnote>
  <w:footnote w:type="continuationSeparator" w:id="0">
    <w:p w:rsidR="00297276" w:rsidRDefault="00297276"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164DE"/>
    <w:rsid w:val="00143CB8"/>
    <w:rsid w:val="00157DCB"/>
    <w:rsid w:val="001848AD"/>
    <w:rsid w:val="00190120"/>
    <w:rsid w:val="00224F00"/>
    <w:rsid w:val="0024303B"/>
    <w:rsid w:val="00297276"/>
    <w:rsid w:val="003B05B5"/>
    <w:rsid w:val="003B4522"/>
    <w:rsid w:val="003C0945"/>
    <w:rsid w:val="00425319"/>
    <w:rsid w:val="0044265F"/>
    <w:rsid w:val="00480328"/>
    <w:rsid w:val="005071BB"/>
    <w:rsid w:val="00510668"/>
    <w:rsid w:val="00511C72"/>
    <w:rsid w:val="005373F9"/>
    <w:rsid w:val="00561A66"/>
    <w:rsid w:val="00586BCC"/>
    <w:rsid w:val="005E2F9A"/>
    <w:rsid w:val="005F4DCE"/>
    <w:rsid w:val="00614436"/>
    <w:rsid w:val="00710521"/>
    <w:rsid w:val="0074184B"/>
    <w:rsid w:val="007B14D6"/>
    <w:rsid w:val="008348F1"/>
    <w:rsid w:val="0084466D"/>
    <w:rsid w:val="00891CB1"/>
    <w:rsid w:val="009216E9"/>
    <w:rsid w:val="00952B80"/>
    <w:rsid w:val="009716F1"/>
    <w:rsid w:val="00986DCF"/>
    <w:rsid w:val="00991C98"/>
    <w:rsid w:val="009D0393"/>
    <w:rsid w:val="009D4E4B"/>
    <w:rsid w:val="00AD286D"/>
    <w:rsid w:val="00B77510"/>
    <w:rsid w:val="00BE1907"/>
    <w:rsid w:val="00BF546C"/>
    <w:rsid w:val="00C13A64"/>
    <w:rsid w:val="00C278E8"/>
    <w:rsid w:val="00C27E1C"/>
    <w:rsid w:val="00C81468"/>
    <w:rsid w:val="00C930D5"/>
    <w:rsid w:val="00C9364D"/>
    <w:rsid w:val="00CA6BED"/>
    <w:rsid w:val="00D030D4"/>
    <w:rsid w:val="00D365A4"/>
    <w:rsid w:val="00D40727"/>
    <w:rsid w:val="00DB47EC"/>
    <w:rsid w:val="00DD3173"/>
    <w:rsid w:val="00E1064A"/>
    <w:rsid w:val="00E14245"/>
    <w:rsid w:val="00E24E98"/>
    <w:rsid w:val="00E761A5"/>
    <w:rsid w:val="00E80553"/>
    <w:rsid w:val="00F14C71"/>
    <w:rsid w:val="00F35EFD"/>
    <w:rsid w:val="00F86DFD"/>
    <w:rsid w:val="00FA3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D81D72"/>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uiPriority w:val="1"/>
    <w:qFormat/>
    <w:rsid w:val="0044265F"/>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882">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51661381">
      <w:bodyDiv w:val="1"/>
      <w:marLeft w:val="0"/>
      <w:marRight w:val="0"/>
      <w:marTop w:val="0"/>
      <w:marBottom w:val="0"/>
      <w:divBdr>
        <w:top w:val="none" w:sz="0" w:space="0" w:color="auto"/>
        <w:left w:val="none" w:sz="0" w:space="0" w:color="auto"/>
        <w:bottom w:val="none" w:sz="0" w:space="0" w:color="auto"/>
        <w:right w:val="none" w:sz="0" w:space="0" w:color="auto"/>
      </w:divBdr>
    </w:div>
    <w:div w:id="866715118">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1414911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48868066">
      <w:bodyDiv w:val="1"/>
      <w:marLeft w:val="0"/>
      <w:marRight w:val="0"/>
      <w:marTop w:val="0"/>
      <w:marBottom w:val="0"/>
      <w:divBdr>
        <w:top w:val="none" w:sz="0" w:space="0" w:color="auto"/>
        <w:left w:val="none" w:sz="0" w:space="0" w:color="auto"/>
        <w:bottom w:val="none" w:sz="0" w:space="0" w:color="auto"/>
        <w:right w:val="none" w:sz="0" w:space="0" w:color="auto"/>
      </w:divBdr>
      <w:divsChild>
        <w:div w:id="1326591167">
          <w:marLeft w:val="0"/>
          <w:marRight w:val="0"/>
          <w:marTop w:val="0"/>
          <w:marBottom w:val="0"/>
          <w:divBdr>
            <w:top w:val="none" w:sz="0" w:space="0" w:color="auto"/>
            <w:left w:val="none" w:sz="0" w:space="0" w:color="auto"/>
            <w:bottom w:val="none" w:sz="0" w:space="0" w:color="auto"/>
            <w:right w:val="none" w:sz="0" w:space="0" w:color="auto"/>
          </w:divBdr>
          <w:divsChild>
            <w:div w:id="1412001038">
              <w:marLeft w:val="150"/>
              <w:marRight w:val="0"/>
              <w:marTop w:val="0"/>
              <w:marBottom w:val="0"/>
              <w:divBdr>
                <w:top w:val="none" w:sz="0" w:space="0" w:color="auto"/>
                <w:left w:val="none" w:sz="0" w:space="0" w:color="auto"/>
                <w:bottom w:val="none" w:sz="0" w:space="0" w:color="auto"/>
                <w:right w:val="none" w:sz="0" w:space="0" w:color="auto"/>
              </w:divBdr>
            </w:div>
          </w:divsChild>
        </w:div>
        <w:div w:id="95030334">
          <w:marLeft w:val="0"/>
          <w:marRight w:val="0"/>
          <w:marTop w:val="0"/>
          <w:marBottom w:val="0"/>
          <w:divBdr>
            <w:top w:val="none" w:sz="0" w:space="0" w:color="auto"/>
            <w:left w:val="none" w:sz="0" w:space="0" w:color="auto"/>
            <w:bottom w:val="none" w:sz="0" w:space="0" w:color="auto"/>
            <w:right w:val="none" w:sz="0" w:space="0" w:color="auto"/>
          </w:divBdr>
          <w:divsChild>
            <w:div w:id="838734262">
              <w:marLeft w:val="150"/>
              <w:marRight w:val="0"/>
              <w:marTop w:val="0"/>
              <w:marBottom w:val="0"/>
              <w:divBdr>
                <w:top w:val="none" w:sz="0" w:space="0" w:color="auto"/>
                <w:left w:val="none" w:sz="0" w:space="0" w:color="auto"/>
                <w:bottom w:val="none" w:sz="0" w:space="0" w:color="auto"/>
                <w:right w:val="none" w:sz="0" w:space="0" w:color="auto"/>
              </w:divBdr>
            </w:div>
          </w:divsChild>
        </w:div>
        <w:div w:id="1456290179">
          <w:marLeft w:val="0"/>
          <w:marRight w:val="0"/>
          <w:marTop w:val="0"/>
          <w:marBottom w:val="0"/>
          <w:divBdr>
            <w:top w:val="none" w:sz="0" w:space="0" w:color="auto"/>
            <w:left w:val="none" w:sz="0" w:space="0" w:color="auto"/>
            <w:bottom w:val="none" w:sz="0" w:space="0" w:color="auto"/>
            <w:right w:val="none" w:sz="0" w:space="0" w:color="auto"/>
          </w:divBdr>
          <w:divsChild>
            <w:div w:id="617835997">
              <w:marLeft w:val="150"/>
              <w:marRight w:val="0"/>
              <w:marTop w:val="0"/>
              <w:marBottom w:val="0"/>
              <w:divBdr>
                <w:top w:val="none" w:sz="0" w:space="0" w:color="auto"/>
                <w:left w:val="none" w:sz="0" w:space="0" w:color="auto"/>
                <w:bottom w:val="none" w:sz="0" w:space="0" w:color="auto"/>
                <w:right w:val="none" w:sz="0" w:space="0" w:color="auto"/>
              </w:divBdr>
            </w:div>
          </w:divsChild>
        </w:div>
        <w:div w:id="1550147262">
          <w:marLeft w:val="0"/>
          <w:marRight w:val="0"/>
          <w:marTop w:val="0"/>
          <w:marBottom w:val="0"/>
          <w:divBdr>
            <w:top w:val="none" w:sz="0" w:space="0" w:color="auto"/>
            <w:left w:val="none" w:sz="0" w:space="0" w:color="auto"/>
            <w:bottom w:val="none" w:sz="0" w:space="0" w:color="auto"/>
            <w:right w:val="none" w:sz="0" w:space="0" w:color="auto"/>
          </w:divBdr>
          <w:divsChild>
            <w:div w:id="1128571">
              <w:marLeft w:val="150"/>
              <w:marRight w:val="0"/>
              <w:marTop w:val="0"/>
              <w:marBottom w:val="0"/>
              <w:divBdr>
                <w:top w:val="none" w:sz="0" w:space="0" w:color="auto"/>
                <w:left w:val="none" w:sz="0" w:space="0" w:color="auto"/>
                <w:bottom w:val="none" w:sz="0" w:space="0" w:color="auto"/>
                <w:right w:val="none" w:sz="0" w:space="0" w:color="auto"/>
              </w:divBdr>
            </w:div>
          </w:divsChild>
        </w:div>
        <w:div w:id="1531336494">
          <w:marLeft w:val="0"/>
          <w:marRight w:val="0"/>
          <w:marTop w:val="0"/>
          <w:marBottom w:val="0"/>
          <w:divBdr>
            <w:top w:val="none" w:sz="0" w:space="0" w:color="auto"/>
            <w:left w:val="none" w:sz="0" w:space="0" w:color="auto"/>
            <w:bottom w:val="none" w:sz="0" w:space="0" w:color="auto"/>
            <w:right w:val="none" w:sz="0" w:space="0" w:color="auto"/>
          </w:divBdr>
          <w:divsChild>
            <w:div w:id="1355351299">
              <w:marLeft w:val="150"/>
              <w:marRight w:val="0"/>
              <w:marTop w:val="0"/>
              <w:marBottom w:val="0"/>
              <w:divBdr>
                <w:top w:val="none" w:sz="0" w:space="0" w:color="auto"/>
                <w:left w:val="none" w:sz="0" w:space="0" w:color="auto"/>
                <w:bottom w:val="none" w:sz="0" w:space="0" w:color="auto"/>
                <w:right w:val="none" w:sz="0" w:space="0" w:color="auto"/>
              </w:divBdr>
            </w:div>
          </w:divsChild>
        </w:div>
        <w:div w:id="361319211">
          <w:marLeft w:val="0"/>
          <w:marRight w:val="0"/>
          <w:marTop w:val="0"/>
          <w:marBottom w:val="0"/>
          <w:divBdr>
            <w:top w:val="none" w:sz="0" w:space="0" w:color="auto"/>
            <w:left w:val="none" w:sz="0" w:space="0" w:color="auto"/>
            <w:bottom w:val="none" w:sz="0" w:space="0" w:color="auto"/>
            <w:right w:val="none" w:sz="0" w:space="0" w:color="auto"/>
          </w:divBdr>
          <w:divsChild>
            <w:div w:id="337775570">
              <w:marLeft w:val="150"/>
              <w:marRight w:val="0"/>
              <w:marTop w:val="0"/>
              <w:marBottom w:val="0"/>
              <w:divBdr>
                <w:top w:val="none" w:sz="0" w:space="0" w:color="auto"/>
                <w:left w:val="none" w:sz="0" w:space="0" w:color="auto"/>
                <w:bottom w:val="none" w:sz="0" w:space="0" w:color="auto"/>
                <w:right w:val="none" w:sz="0" w:space="0" w:color="auto"/>
              </w:divBdr>
            </w:div>
          </w:divsChild>
        </w:div>
        <w:div w:id="802848210">
          <w:marLeft w:val="0"/>
          <w:marRight w:val="0"/>
          <w:marTop w:val="0"/>
          <w:marBottom w:val="0"/>
          <w:divBdr>
            <w:top w:val="none" w:sz="0" w:space="0" w:color="auto"/>
            <w:left w:val="none" w:sz="0" w:space="0" w:color="auto"/>
            <w:bottom w:val="none" w:sz="0" w:space="0" w:color="auto"/>
            <w:right w:val="none" w:sz="0" w:space="0" w:color="auto"/>
          </w:divBdr>
          <w:divsChild>
            <w:div w:id="1619025027">
              <w:marLeft w:val="3150"/>
              <w:marRight w:val="300"/>
              <w:marTop w:val="0"/>
              <w:marBottom w:val="0"/>
              <w:divBdr>
                <w:top w:val="none" w:sz="0" w:space="0" w:color="auto"/>
                <w:left w:val="none" w:sz="0" w:space="0" w:color="auto"/>
                <w:bottom w:val="none" w:sz="0" w:space="0" w:color="auto"/>
                <w:right w:val="none" w:sz="0" w:space="0" w:color="auto"/>
              </w:divBdr>
            </w:div>
          </w:divsChild>
        </w:div>
        <w:div w:id="199242225">
          <w:marLeft w:val="0"/>
          <w:marRight w:val="0"/>
          <w:marTop w:val="0"/>
          <w:marBottom w:val="0"/>
          <w:divBdr>
            <w:top w:val="none" w:sz="0" w:space="0" w:color="auto"/>
            <w:left w:val="none" w:sz="0" w:space="0" w:color="auto"/>
            <w:bottom w:val="none" w:sz="0" w:space="0" w:color="auto"/>
            <w:right w:val="none" w:sz="0" w:space="0" w:color="auto"/>
          </w:divBdr>
        </w:div>
      </w:divsChild>
    </w:div>
    <w:div w:id="2047758049">
      <w:bodyDiv w:val="1"/>
      <w:marLeft w:val="0"/>
      <w:marRight w:val="0"/>
      <w:marTop w:val="0"/>
      <w:marBottom w:val="0"/>
      <w:divBdr>
        <w:top w:val="none" w:sz="0" w:space="0" w:color="auto"/>
        <w:left w:val="none" w:sz="0" w:space="0" w:color="auto"/>
        <w:bottom w:val="none" w:sz="0" w:space="0" w:color="auto"/>
        <w:right w:val="none" w:sz="0" w:space="0" w:color="auto"/>
      </w:divBdr>
    </w:div>
    <w:div w:id="20611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F044-2DBC-4D45-B0DD-10E7CAA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416</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15</cp:revision>
  <cp:lastPrinted>2018-02-19T13:40:00Z</cp:lastPrinted>
  <dcterms:created xsi:type="dcterms:W3CDTF">2018-01-16T12:46:00Z</dcterms:created>
  <dcterms:modified xsi:type="dcterms:W3CDTF">2018-02-19T18:46:00Z</dcterms:modified>
</cp:coreProperties>
</file>