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E14245" w:rsidP="005D31B1">
            <w:pPr>
              <w:rPr>
                <w:rFonts w:ascii="Arial" w:eastAsia="Times New Roman" w:hAnsi="Arial" w:cs="Arial"/>
                <w:color w:val="000000"/>
                <w:lang w:eastAsia="pt-BR"/>
              </w:rPr>
            </w:pP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D81E39" w:rsidP="00BE5F44">
            <w:pPr>
              <w:rPr>
                <w:rFonts w:ascii="Arial" w:eastAsia="Times New Roman" w:hAnsi="Arial" w:cs="Arial"/>
                <w:color w:val="000000"/>
                <w:lang w:eastAsia="pt-BR"/>
              </w:rPr>
            </w:pPr>
            <w:r>
              <w:rPr>
                <w:rFonts w:ascii="Arial" w:eastAsia="Times New Roman" w:hAnsi="Arial" w:cs="Arial"/>
                <w:color w:val="000000"/>
                <w:lang w:eastAsia="pt-BR"/>
              </w:rPr>
              <w:t>CEF</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D81E39" w:rsidP="003005C6">
            <w:pPr>
              <w:rPr>
                <w:rFonts w:ascii="Arial" w:eastAsia="Times New Roman" w:hAnsi="Arial" w:cs="Arial"/>
                <w:color w:val="000000"/>
                <w:lang w:eastAsia="pt-BR"/>
              </w:rPr>
            </w:pPr>
            <w:r>
              <w:rPr>
                <w:rFonts w:ascii="Arial" w:eastAsia="Times New Roman" w:hAnsi="Arial" w:cs="Arial"/>
                <w:color w:val="000000"/>
                <w:lang w:eastAsia="pt-BR"/>
              </w:rPr>
              <w:t xml:space="preserve">Concurso de Projetos – Prefeitura de Jaraguá do Sul </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D81E39">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383BAE">
              <w:rPr>
                <w:rFonts w:ascii="Arial" w:eastAsia="Times New Roman" w:hAnsi="Arial" w:cs="Arial"/>
                <w:b/>
                <w:color w:val="000000"/>
                <w:lang w:eastAsia="pt-BR"/>
              </w:rPr>
              <w:t>3</w:t>
            </w:r>
            <w:r w:rsidR="00D81E39">
              <w:rPr>
                <w:rFonts w:ascii="Arial" w:eastAsia="Times New Roman" w:hAnsi="Arial" w:cs="Arial"/>
                <w:b/>
                <w:color w:val="000000"/>
                <w:lang w:eastAsia="pt-BR"/>
              </w:rPr>
              <w:t>8/</w:t>
            </w:r>
            <w:r w:rsidR="005A785D">
              <w:rPr>
                <w:rFonts w:ascii="Arial" w:eastAsia="Times New Roman" w:hAnsi="Arial" w:cs="Arial"/>
                <w:b/>
                <w:color w:val="000000"/>
                <w:lang w:eastAsia="pt-BR"/>
              </w:rPr>
              <w:t>2019</w:t>
            </w:r>
            <w:r w:rsidRPr="00E14245">
              <w:rPr>
                <w:rFonts w:ascii="Arial" w:eastAsia="Times New Roman" w:hAnsi="Arial" w:cs="Arial"/>
                <w:b/>
                <w:color w:val="000000"/>
                <w:lang w:eastAsia="pt-BR"/>
              </w:rPr>
              <w:t xml:space="preserve">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D334AD" w:rsidRDefault="00D334AD" w:rsidP="00E71EA1">
      <w:pPr>
        <w:jc w:val="both"/>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3005C6">
        <w:rPr>
          <w:rFonts w:ascii="Arial" w:eastAsia="Times New Roman" w:hAnsi="Arial" w:cs="Arial"/>
          <w:lang w:eastAsia="pt-BR"/>
        </w:rPr>
        <w:t>03</w:t>
      </w:r>
      <w:r w:rsidR="00CF5FB6">
        <w:rPr>
          <w:rFonts w:ascii="Arial" w:eastAsia="Times New Roman" w:hAnsi="Arial" w:cs="Arial"/>
          <w:lang w:eastAsia="pt-BR"/>
        </w:rPr>
        <w:t xml:space="preserve"> de </w:t>
      </w:r>
      <w:r w:rsidR="003005C6">
        <w:rPr>
          <w:rFonts w:ascii="Arial" w:eastAsia="Times New Roman" w:hAnsi="Arial" w:cs="Arial"/>
          <w:lang w:eastAsia="pt-BR"/>
        </w:rPr>
        <w:t>junho</w:t>
      </w:r>
      <w:r w:rsidR="005D31B1">
        <w:rPr>
          <w:rFonts w:ascii="Arial" w:eastAsia="Times New Roman" w:hAnsi="Arial" w:cs="Arial"/>
          <w:lang w:eastAsia="pt-BR"/>
        </w:rPr>
        <w:t xml:space="preserve"> </w:t>
      </w:r>
      <w:r w:rsidR="00CF5FB6">
        <w:rPr>
          <w:rFonts w:ascii="Arial" w:eastAsia="Times New Roman" w:hAnsi="Arial" w:cs="Arial"/>
          <w:lang w:eastAsia="pt-BR"/>
        </w:rPr>
        <w:t>de 2019</w:t>
      </w:r>
      <w:r w:rsidRPr="006B79F8">
        <w:rPr>
          <w:rFonts w:ascii="Arial" w:eastAsia="Times New Roman" w:hAnsi="Arial" w:cs="Arial"/>
          <w:lang w:eastAsia="pt-BR"/>
        </w:rPr>
        <w:t xml:space="preserve">,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9819AA" w:rsidRDefault="00E71EA1" w:rsidP="00E71EA1">
      <w:pPr>
        <w:jc w:val="both"/>
        <w:rPr>
          <w:rFonts w:ascii="Arial" w:hAnsi="Arial" w:cs="Arial"/>
        </w:rPr>
      </w:pPr>
      <w:r w:rsidRPr="00383BAE">
        <w:rPr>
          <w:rFonts w:ascii="Arial" w:hAnsi="Arial" w:cs="Arial"/>
        </w:rPr>
        <w:t xml:space="preserve">Considerando </w:t>
      </w:r>
      <w:r w:rsidR="009819AA" w:rsidRPr="00383BAE">
        <w:rPr>
          <w:rFonts w:ascii="Arial" w:hAnsi="Arial" w:cs="Arial"/>
        </w:rPr>
        <w:t xml:space="preserve">o </w:t>
      </w:r>
      <w:r w:rsidR="00D81E39">
        <w:rPr>
          <w:rFonts w:ascii="Arial" w:hAnsi="Arial" w:cs="Arial"/>
        </w:rPr>
        <w:t>e-mail enviado pela Prefeitura de Jaraguá do Sul questionando ao CAU a possibilidade de realizar um concurso de projetos voltado aos alunos da área de arquitetura e Urbanismo</w:t>
      </w:r>
      <w:r w:rsidR="009819AA" w:rsidRPr="00383BAE">
        <w:rPr>
          <w:rFonts w:ascii="Arial" w:hAnsi="Arial" w:cs="Arial"/>
        </w:rPr>
        <w:t>;</w:t>
      </w:r>
    </w:p>
    <w:p w:rsidR="00D81E39" w:rsidRDefault="00D81E39" w:rsidP="00E71EA1">
      <w:pPr>
        <w:jc w:val="both"/>
        <w:rPr>
          <w:rFonts w:ascii="Arial" w:hAnsi="Arial" w:cs="Arial"/>
        </w:rPr>
      </w:pPr>
    </w:p>
    <w:p w:rsidR="00D81E39" w:rsidRDefault="00D81E39" w:rsidP="00D81E39">
      <w:pPr>
        <w:jc w:val="both"/>
        <w:rPr>
          <w:rFonts w:ascii="Arial" w:hAnsi="Arial" w:cs="Arial"/>
        </w:rPr>
      </w:pPr>
      <w:r>
        <w:rPr>
          <w:rFonts w:ascii="Arial" w:hAnsi="Arial" w:cs="Arial"/>
        </w:rPr>
        <w:t>Considerando a Lei. 12.378/2010 que dispõe em seu art. 7º “e</w:t>
      </w:r>
      <w:r w:rsidRPr="00D81E39">
        <w:rPr>
          <w:rFonts w:ascii="Arial" w:hAnsi="Arial" w:cs="Arial"/>
        </w:rPr>
        <w:t xml:space="preserv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w:t>
      </w:r>
      <w:r w:rsidR="00454F25" w:rsidRPr="00D81E39">
        <w:rPr>
          <w:rFonts w:ascii="Arial" w:hAnsi="Arial" w:cs="Arial"/>
        </w:rPr>
        <w:t>CAU.</w:t>
      </w:r>
      <w:r w:rsidR="00454F25">
        <w:rPr>
          <w:rFonts w:ascii="Arial" w:hAnsi="Arial" w:cs="Arial"/>
        </w:rPr>
        <w:t xml:space="preserve"> ”</w:t>
      </w:r>
    </w:p>
    <w:p w:rsidR="00AD6860" w:rsidRDefault="00AD6860" w:rsidP="00D81E39">
      <w:pPr>
        <w:jc w:val="both"/>
        <w:rPr>
          <w:rFonts w:ascii="Arial" w:hAnsi="Arial" w:cs="Arial"/>
        </w:rPr>
      </w:pPr>
    </w:p>
    <w:p w:rsidR="00AD6860" w:rsidRPr="00AD6860" w:rsidRDefault="00AD6860" w:rsidP="00AD6860">
      <w:pPr>
        <w:jc w:val="both"/>
        <w:rPr>
          <w:rFonts w:ascii="Arial" w:hAnsi="Arial" w:cs="Arial"/>
        </w:rPr>
      </w:pPr>
      <w:r>
        <w:rPr>
          <w:rFonts w:ascii="Arial" w:hAnsi="Arial" w:cs="Arial"/>
        </w:rPr>
        <w:t xml:space="preserve">Considerando que se </w:t>
      </w:r>
      <w:r w:rsidRPr="00AD6860">
        <w:rPr>
          <w:rFonts w:ascii="Arial" w:hAnsi="Arial" w:cs="Arial"/>
        </w:rPr>
        <w:t xml:space="preserve">trata de um concurso promovido pela Prefeitura, a orientação é que seja lançado um edital de concurso, nos termos da Lei n. 8.666/1993, e que todos os projetos submetidos ao certame sejam acompanhados por um professor orientador que, posteriormente, possa viabilizar a responsabilidade técnica pelo trabalho.  </w:t>
      </w:r>
    </w:p>
    <w:p w:rsidR="00AD6860" w:rsidRPr="00AD6860" w:rsidRDefault="00AD6860" w:rsidP="00AD6860">
      <w:pPr>
        <w:jc w:val="both"/>
        <w:rPr>
          <w:rFonts w:ascii="Arial" w:hAnsi="Arial" w:cs="Arial"/>
        </w:rPr>
      </w:pPr>
    </w:p>
    <w:p w:rsidR="00E71EA1" w:rsidRDefault="00E71EA1" w:rsidP="00454F25">
      <w:pPr>
        <w:jc w:val="both"/>
        <w:rPr>
          <w:rFonts w:ascii="Arial" w:hAnsi="Arial" w:cs="Arial"/>
        </w:rPr>
      </w:pPr>
      <w:r w:rsidRPr="00383BAE">
        <w:rPr>
          <w:rFonts w:ascii="Arial" w:hAnsi="Arial" w:cs="Arial"/>
        </w:rPr>
        <w:t xml:space="preserve">Considerando </w:t>
      </w:r>
      <w:r w:rsidR="00454F25">
        <w:rPr>
          <w:rFonts w:ascii="Arial" w:hAnsi="Arial" w:cs="Arial"/>
        </w:rPr>
        <w:t>o disposto n</w:t>
      </w:r>
      <w:r w:rsidR="00454F25" w:rsidRPr="00454F25">
        <w:rPr>
          <w:rFonts w:ascii="Arial" w:hAnsi="Arial" w:cs="Arial"/>
        </w:rPr>
        <w:t xml:space="preserve">o Código </w:t>
      </w:r>
      <w:r w:rsidR="00454F25">
        <w:rPr>
          <w:rFonts w:ascii="Arial" w:hAnsi="Arial" w:cs="Arial"/>
        </w:rPr>
        <w:t xml:space="preserve">de Ética e Disciplina do CAU/BR no item </w:t>
      </w:r>
      <w:r w:rsidR="00454F25" w:rsidRPr="00454F25">
        <w:rPr>
          <w:rFonts w:ascii="Arial" w:hAnsi="Arial" w:cs="Arial"/>
        </w:rPr>
        <w:t xml:space="preserve">3.2.9. </w:t>
      </w:r>
      <w:r w:rsidR="00454F25">
        <w:rPr>
          <w:rFonts w:ascii="Arial" w:hAnsi="Arial" w:cs="Arial"/>
        </w:rPr>
        <w:t>“</w:t>
      </w:r>
      <w:r w:rsidR="00454F25" w:rsidRPr="00454F25">
        <w:rPr>
          <w:rFonts w:ascii="Arial" w:hAnsi="Arial" w:cs="Arial"/>
        </w:rPr>
        <w:t xml:space="preserve">O arquiteto e urbanista deve declarar-se impedido de assumir a autoria de trabalho que não tenha realizado, bem como de representar ou ser representado por outrem de modo falso ou </w:t>
      </w:r>
      <w:r w:rsidR="00D55BBE" w:rsidRPr="00454F25">
        <w:rPr>
          <w:rFonts w:ascii="Arial" w:hAnsi="Arial" w:cs="Arial"/>
        </w:rPr>
        <w:t>enganoso</w:t>
      </w:r>
      <w:r w:rsidR="00D55BBE">
        <w:rPr>
          <w:rFonts w:ascii="Arial" w:hAnsi="Arial" w:cs="Arial"/>
        </w:rPr>
        <w:t>. ”</w:t>
      </w:r>
    </w:p>
    <w:p w:rsidR="00AD6860" w:rsidRDefault="00AD6860" w:rsidP="00454F25">
      <w:pPr>
        <w:jc w:val="both"/>
        <w:rPr>
          <w:rFonts w:ascii="Arial" w:hAnsi="Arial" w:cs="Arial"/>
        </w:rPr>
      </w:pPr>
    </w:p>
    <w:p w:rsidR="00AD6860" w:rsidRPr="00454F25" w:rsidRDefault="00AD6860" w:rsidP="00AD6860">
      <w:pPr>
        <w:jc w:val="both"/>
        <w:rPr>
          <w:rFonts w:ascii="Arial" w:hAnsi="Arial" w:cs="Arial"/>
        </w:rPr>
      </w:pPr>
      <w:r>
        <w:rPr>
          <w:rFonts w:ascii="Arial" w:hAnsi="Arial" w:cs="Arial"/>
        </w:rPr>
        <w:t xml:space="preserve">Considerando </w:t>
      </w:r>
      <w:r w:rsidRPr="00AD6860">
        <w:rPr>
          <w:rFonts w:ascii="Arial" w:hAnsi="Arial" w:cs="Arial"/>
        </w:rPr>
        <w:t>o art.</w:t>
      </w:r>
      <w:r>
        <w:rPr>
          <w:rFonts w:ascii="Arial" w:hAnsi="Arial" w:cs="Arial"/>
        </w:rPr>
        <w:t xml:space="preserve"> 18, I, da Lei n. 12.378/2010: </w:t>
      </w:r>
      <w:r w:rsidRPr="00AD6860">
        <w:rPr>
          <w:rFonts w:ascii="Arial" w:hAnsi="Arial" w:cs="Arial"/>
        </w:rPr>
        <w:t xml:space="preserve">“Art. 18.  Constituem infrações disciplinares, além de outras definidas pelo </w:t>
      </w:r>
      <w:r>
        <w:rPr>
          <w:rFonts w:ascii="Arial" w:hAnsi="Arial" w:cs="Arial"/>
        </w:rPr>
        <w:t xml:space="preserve">Código de Ética e Disciplina:  </w:t>
      </w:r>
      <w:r w:rsidRPr="00AD6860">
        <w:rPr>
          <w:rFonts w:ascii="Arial" w:hAnsi="Arial" w:cs="Arial"/>
        </w:rPr>
        <w:t>I - registrar projeto ou trabalho técnico ou de criação no CAU, para fins de comprovação de direitos autorais e formação de acervo técnico, que não haja sido efetivamente concebido, desenvolvido ou elaborado por quem requerer o registro; (...)”</w:t>
      </w:r>
    </w:p>
    <w:p w:rsidR="000804DE" w:rsidRDefault="000804DE"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D334AD" w:rsidRDefault="00D334AD"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D334AD" w:rsidRDefault="00D334AD" w:rsidP="00F35EFD">
      <w:pPr>
        <w:jc w:val="both"/>
        <w:rPr>
          <w:rFonts w:ascii="Arial" w:hAnsi="Arial" w:cs="Arial"/>
          <w:b/>
        </w:rPr>
      </w:pPr>
    </w:p>
    <w:p w:rsidR="00F35EFD" w:rsidRPr="00F35EFD" w:rsidRDefault="00F35EFD" w:rsidP="00F35EFD">
      <w:pPr>
        <w:jc w:val="both"/>
        <w:rPr>
          <w:rFonts w:ascii="Arial" w:hAnsi="Arial" w:cs="Arial"/>
          <w:b/>
        </w:rPr>
      </w:pPr>
    </w:p>
    <w:p w:rsidR="005E5D01" w:rsidRDefault="00E71EA1" w:rsidP="005E5D01">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sidR="00C46625" w:rsidRPr="00212A71">
        <w:rPr>
          <w:rFonts w:ascii="Arial" w:hAnsi="Arial" w:cs="Arial"/>
        </w:rPr>
        <w:t xml:space="preserve">Por </w:t>
      </w:r>
      <w:r w:rsidR="00AD6860" w:rsidRPr="00212A71">
        <w:rPr>
          <w:rFonts w:ascii="Arial" w:hAnsi="Arial" w:cs="Arial"/>
        </w:rPr>
        <w:t xml:space="preserve">recomendar que a Prefeitura de Jaraguá do Sul </w:t>
      </w:r>
      <w:r w:rsidR="005E5D01" w:rsidRPr="00212A71">
        <w:rPr>
          <w:rFonts w:ascii="Arial" w:hAnsi="Arial" w:cs="Arial"/>
        </w:rPr>
        <w:t>organize um processo licitatório na modalidade concurso, aberto a profissionais da área de Arquitetura e Urbanismo</w:t>
      </w:r>
      <w:r w:rsidR="005C7092">
        <w:rPr>
          <w:rFonts w:ascii="Arial" w:hAnsi="Arial" w:cs="Arial"/>
        </w:rPr>
        <w:t xml:space="preserve">. Alternativamente a Prefeitura poderá </w:t>
      </w:r>
      <w:r w:rsidR="005E5D01" w:rsidRPr="00212A71">
        <w:rPr>
          <w:rFonts w:ascii="Arial" w:hAnsi="Arial" w:cs="Arial"/>
        </w:rPr>
        <w:t>firmar acordo de cooperação técnica com a Instituição de Ensino e o Diretório</w:t>
      </w:r>
      <w:r w:rsidR="005E5D01" w:rsidRPr="00212A71">
        <w:rPr>
          <w:rFonts w:ascii="Arial" w:hAnsi="Arial" w:cs="Arial"/>
        </w:rPr>
        <w:t xml:space="preserve"> Central</w:t>
      </w:r>
      <w:r w:rsidR="005E5D01" w:rsidRPr="005E5D01">
        <w:rPr>
          <w:rFonts w:ascii="Arial" w:hAnsi="Arial" w:cs="Arial"/>
        </w:rPr>
        <w:t xml:space="preserve"> dos Estudantes </w:t>
      </w:r>
      <w:r w:rsidR="005E5D01">
        <w:rPr>
          <w:rFonts w:ascii="Arial" w:hAnsi="Arial" w:cs="Arial"/>
        </w:rPr>
        <w:t>para realizar processo licitatório na modalidade concurso</w:t>
      </w:r>
      <w:r w:rsidR="005C7092">
        <w:rPr>
          <w:rFonts w:ascii="Arial" w:hAnsi="Arial" w:cs="Arial"/>
        </w:rPr>
        <w:t>. N</w:t>
      </w:r>
      <w:r w:rsidR="005E5D01">
        <w:rPr>
          <w:rFonts w:ascii="Arial" w:hAnsi="Arial" w:cs="Arial"/>
        </w:rPr>
        <w:t xml:space="preserve">este concurso deverá haver profissional Arquiteto e Urbanista, o qual será responsável </w:t>
      </w:r>
      <w:r w:rsidR="005E5D01">
        <w:rPr>
          <w:rFonts w:ascii="Arial" w:hAnsi="Arial" w:cs="Arial"/>
        </w:rPr>
        <w:t>pela equipe</w:t>
      </w:r>
      <w:r w:rsidR="00212A71">
        <w:rPr>
          <w:rFonts w:ascii="Arial" w:hAnsi="Arial" w:cs="Arial"/>
        </w:rPr>
        <w:t xml:space="preserve"> de acadêmicos</w:t>
      </w:r>
      <w:r w:rsidR="005E5D01">
        <w:rPr>
          <w:rFonts w:ascii="Arial" w:hAnsi="Arial" w:cs="Arial"/>
        </w:rPr>
        <w:t xml:space="preserve"> </w:t>
      </w:r>
      <w:r w:rsidR="005E5D01">
        <w:rPr>
          <w:rFonts w:ascii="Arial" w:hAnsi="Arial" w:cs="Arial"/>
        </w:rPr>
        <w:t xml:space="preserve">e emitirá o Registro </w:t>
      </w:r>
      <w:r w:rsidR="005C7092">
        <w:rPr>
          <w:rFonts w:ascii="Arial" w:hAnsi="Arial" w:cs="Arial"/>
        </w:rPr>
        <w:t xml:space="preserve">de </w:t>
      </w:r>
      <w:r w:rsidR="005E5D01">
        <w:rPr>
          <w:rFonts w:ascii="Arial" w:hAnsi="Arial" w:cs="Arial"/>
        </w:rPr>
        <w:t xml:space="preserve">Responsabilidade Técnica </w:t>
      </w:r>
      <w:r w:rsidR="005E5D01">
        <w:rPr>
          <w:rFonts w:ascii="Arial" w:hAnsi="Arial" w:cs="Arial"/>
        </w:rPr>
        <w:lastRenderedPageBreak/>
        <w:t>(RRT) do projeto básico objeto do concurso</w:t>
      </w:r>
      <w:r w:rsidR="005C7092">
        <w:rPr>
          <w:rFonts w:ascii="Arial" w:hAnsi="Arial" w:cs="Arial"/>
        </w:rPr>
        <w:t>. O</w:t>
      </w:r>
      <w:r w:rsidR="005E5D01">
        <w:rPr>
          <w:rFonts w:ascii="Arial" w:hAnsi="Arial" w:cs="Arial"/>
        </w:rPr>
        <w:t xml:space="preserve">u ainda, </w:t>
      </w:r>
      <w:r w:rsidR="005E5D01">
        <w:rPr>
          <w:rFonts w:ascii="Arial" w:hAnsi="Arial" w:cs="Arial"/>
        </w:rPr>
        <w:t xml:space="preserve">firmar acordo de cooperação técnica com a Instituição de Ensino e o </w:t>
      </w:r>
      <w:r w:rsidR="005E5D01" w:rsidRPr="005E5D01">
        <w:rPr>
          <w:rFonts w:ascii="Arial" w:hAnsi="Arial" w:cs="Arial"/>
        </w:rPr>
        <w:t>Diretório Central dos Estudantes</w:t>
      </w:r>
      <w:r w:rsidR="005E5D01">
        <w:rPr>
          <w:rFonts w:ascii="Arial" w:hAnsi="Arial" w:cs="Arial"/>
        </w:rPr>
        <w:t xml:space="preserve"> para concurso de ideias</w:t>
      </w:r>
      <w:r w:rsidR="00212A71">
        <w:rPr>
          <w:rFonts w:ascii="Arial" w:hAnsi="Arial" w:cs="Arial"/>
        </w:rPr>
        <w:t>.</w:t>
      </w:r>
    </w:p>
    <w:p w:rsidR="00212A71" w:rsidRDefault="00212A71" w:rsidP="005E5D01">
      <w:pPr>
        <w:jc w:val="both"/>
        <w:rPr>
          <w:rFonts w:ascii="Arial" w:hAnsi="Arial" w:cs="Arial"/>
        </w:rPr>
      </w:pPr>
    </w:p>
    <w:p w:rsidR="00212A71" w:rsidRPr="005E5D01" w:rsidRDefault="00212A71" w:rsidP="005E5D01">
      <w:pPr>
        <w:jc w:val="both"/>
        <w:rPr>
          <w:rFonts w:ascii="Arial" w:hAnsi="Arial" w:cs="Arial"/>
        </w:rPr>
      </w:pPr>
      <w:r>
        <w:rPr>
          <w:rFonts w:ascii="Arial" w:hAnsi="Arial" w:cs="Arial"/>
        </w:rPr>
        <w:t xml:space="preserve">2- A Comissão de Ensino e Formação- CEF CAU/SC considera de extrema importância que o projeto arquitetônico seja uma resposta </w:t>
      </w:r>
      <w:r w:rsidR="005C7092">
        <w:rPr>
          <w:rFonts w:ascii="Arial" w:hAnsi="Arial" w:cs="Arial"/>
        </w:rPr>
        <w:t>à</w:t>
      </w:r>
      <w:r>
        <w:rPr>
          <w:rFonts w:ascii="Arial" w:hAnsi="Arial" w:cs="Arial"/>
        </w:rPr>
        <w:t xml:space="preserve">s demandas do </w:t>
      </w:r>
      <w:r w:rsidR="005C7092">
        <w:rPr>
          <w:rFonts w:ascii="Arial" w:hAnsi="Arial" w:cs="Arial"/>
        </w:rPr>
        <w:t>público usuário do projeto e à</w:t>
      </w:r>
      <w:r>
        <w:rPr>
          <w:rFonts w:ascii="Arial" w:hAnsi="Arial" w:cs="Arial"/>
        </w:rPr>
        <w:t>s condicionantes do seu local de inserção</w:t>
      </w:r>
      <w:r w:rsidR="005C7092">
        <w:rPr>
          <w:rFonts w:ascii="Arial" w:hAnsi="Arial" w:cs="Arial"/>
        </w:rPr>
        <w:t xml:space="preserve">. Assim, </w:t>
      </w:r>
      <w:r>
        <w:rPr>
          <w:rFonts w:ascii="Arial" w:hAnsi="Arial" w:cs="Arial"/>
        </w:rPr>
        <w:t xml:space="preserve">posiciona-se contrária a prática de “projetos padrão” disponibilizados à revelia e sem atribuição de responsável técnico pela adequação e implantação do projeto. </w:t>
      </w:r>
    </w:p>
    <w:p w:rsidR="00F35EFD" w:rsidRDefault="005E5D01" w:rsidP="005E5D01">
      <w:pPr>
        <w:jc w:val="both"/>
        <w:rPr>
          <w:rFonts w:ascii="Arial" w:hAnsi="Arial" w:cs="Arial"/>
        </w:rPr>
      </w:pPr>
      <w:r>
        <w:rPr>
          <w:rFonts w:ascii="Arial" w:hAnsi="Arial" w:cs="Arial"/>
        </w:rPr>
        <w:t xml:space="preserve"> </w:t>
      </w:r>
      <w:bookmarkStart w:id="0" w:name="_GoBack"/>
      <w:bookmarkEnd w:id="0"/>
    </w:p>
    <w:p w:rsidR="002958B5" w:rsidRDefault="00212A71" w:rsidP="002958B5">
      <w:pPr>
        <w:jc w:val="both"/>
        <w:rPr>
          <w:rFonts w:ascii="Arial" w:hAnsi="Arial" w:cs="Arial"/>
        </w:rPr>
      </w:pPr>
      <w:r>
        <w:rPr>
          <w:rFonts w:ascii="Arial" w:hAnsi="Arial" w:cs="Arial"/>
        </w:rPr>
        <w:t>3</w:t>
      </w:r>
      <w:r w:rsidR="002958B5">
        <w:rPr>
          <w:rFonts w:ascii="Arial" w:hAnsi="Arial" w:cs="Arial"/>
        </w:rPr>
        <w:t xml:space="preserve"> - Encaminhar esta deliberação à Presidência do CAU/SC para providências cabíveis.</w:t>
      </w:r>
    </w:p>
    <w:p w:rsidR="00F35EFD" w:rsidRDefault="00F35EFD" w:rsidP="00F35EFD">
      <w:pPr>
        <w:jc w:val="both"/>
        <w:rPr>
          <w:rFonts w:ascii="Arial" w:hAnsi="Arial" w:cs="Arial"/>
        </w:rPr>
      </w:pPr>
    </w:p>
    <w:p w:rsidR="00811FC7" w:rsidRPr="00DB4E8C" w:rsidRDefault="00811FC7" w:rsidP="00811FC7">
      <w:pPr>
        <w:jc w:val="both"/>
        <w:rPr>
          <w:rFonts w:ascii="Arial" w:hAnsi="Arial" w:cs="Arial"/>
        </w:rPr>
      </w:pPr>
      <w:r w:rsidRPr="00DB4E8C">
        <w:rPr>
          <w:rFonts w:ascii="Arial" w:hAnsi="Arial" w:cs="Arial"/>
        </w:rPr>
        <w:t>Com 3 votos favoráveis dos conselheiros Gabriela Morais Pereira</w:t>
      </w:r>
      <w:r>
        <w:rPr>
          <w:rFonts w:ascii="Arial" w:hAnsi="Arial" w:cs="Arial"/>
        </w:rPr>
        <w:t>,</w:t>
      </w:r>
      <w:r w:rsidRPr="00DB4E8C">
        <w:rPr>
          <w:rFonts w:ascii="Arial" w:hAnsi="Arial" w:cs="Arial"/>
        </w:rPr>
        <w:t xml:space="preserve"> Jaqueline Andrade e Diego Daniel.</w:t>
      </w:r>
    </w:p>
    <w:p w:rsidR="00811FC7" w:rsidRPr="00DB4E8C" w:rsidRDefault="00811FC7" w:rsidP="00811FC7">
      <w:pPr>
        <w:jc w:val="both"/>
        <w:rPr>
          <w:rFonts w:ascii="Arial" w:hAnsi="Arial" w:cs="Arial"/>
        </w:rPr>
      </w:pPr>
    </w:p>
    <w:p w:rsidR="00811FC7" w:rsidRPr="00DB4E8C" w:rsidRDefault="00811FC7" w:rsidP="00811FC7">
      <w:pPr>
        <w:jc w:val="right"/>
        <w:rPr>
          <w:rFonts w:ascii="Arial" w:hAnsi="Arial" w:cs="Arial"/>
        </w:rPr>
      </w:pPr>
      <w:r w:rsidRPr="00DB4E8C">
        <w:rPr>
          <w:rFonts w:ascii="Arial" w:hAnsi="Arial" w:cs="Arial"/>
        </w:rPr>
        <w:t xml:space="preserve">Florianópolis, </w:t>
      </w:r>
      <w:r w:rsidR="003005C6">
        <w:rPr>
          <w:rFonts w:ascii="Arial" w:hAnsi="Arial" w:cs="Arial"/>
        </w:rPr>
        <w:t>03</w:t>
      </w:r>
      <w:r w:rsidR="005D31B1">
        <w:rPr>
          <w:rFonts w:ascii="Arial" w:hAnsi="Arial" w:cs="Arial"/>
        </w:rPr>
        <w:t xml:space="preserve"> </w:t>
      </w:r>
      <w:r w:rsidRPr="00DB4E8C">
        <w:rPr>
          <w:rFonts w:ascii="Arial" w:hAnsi="Arial" w:cs="Arial"/>
        </w:rPr>
        <w:t xml:space="preserve">de </w:t>
      </w:r>
      <w:r w:rsidR="003005C6">
        <w:rPr>
          <w:rFonts w:ascii="Arial" w:hAnsi="Arial" w:cs="Arial"/>
        </w:rPr>
        <w:t xml:space="preserve">junho </w:t>
      </w:r>
      <w:r w:rsidRPr="00DB4E8C">
        <w:rPr>
          <w:rFonts w:ascii="Arial" w:hAnsi="Arial" w:cs="Arial"/>
        </w:rPr>
        <w:t>de 2019.</w:t>
      </w:r>
    </w:p>
    <w:p w:rsidR="00811FC7" w:rsidRPr="00DB4E8C" w:rsidRDefault="00811FC7" w:rsidP="00811FC7">
      <w:pPr>
        <w:jc w:val="both"/>
        <w:rPr>
          <w:rFonts w:ascii="Arial" w:hAnsi="Arial" w:cs="Arial"/>
        </w:rPr>
      </w:pPr>
    </w:p>
    <w:p w:rsidR="00811FC7" w:rsidRPr="00DB4E8C" w:rsidRDefault="00811FC7" w:rsidP="00811FC7">
      <w:pPr>
        <w:jc w:val="both"/>
        <w:rPr>
          <w:rFonts w:ascii="Arial" w:hAnsi="Arial" w:cs="Arial"/>
        </w:rPr>
      </w:pPr>
    </w:p>
    <w:p w:rsidR="00811FC7" w:rsidRPr="00DB4E8C" w:rsidRDefault="00811FC7" w:rsidP="00811FC7">
      <w:pPr>
        <w:tabs>
          <w:tab w:val="left" w:pos="4962"/>
        </w:tabs>
        <w:jc w:val="both"/>
        <w:rPr>
          <w:rFonts w:ascii="Arial" w:hAnsi="Arial" w:cs="Arial"/>
        </w:rPr>
      </w:pPr>
      <w:r w:rsidRPr="00DB4E8C">
        <w:rPr>
          <w:rFonts w:ascii="Arial" w:hAnsi="Arial" w:cs="Arial"/>
          <w:b/>
        </w:rPr>
        <w:t>GABRIELA MORAIS PEREIRA</w:t>
      </w:r>
      <w:r w:rsidRPr="00DB4E8C">
        <w:rPr>
          <w:rFonts w:ascii="Arial" w:hAnsi="Arial" w:cs="Arial"/>
          <w:b/>
        </w:rPr>
        <w:tab/>
      </w:r>
      <w:r w:rsidRPr="00DB4E8C">
        <w:rPr>
          <w:rFonts w:ascii="Arial" w:hAnsi="Arial" w:cs="Arial"/>
          <w:u w:val="single"/>
        </w:rPr>
        <w:t>___________________________</w:t>
      </w:r>
    </w:p>
    <w:p w:rsidR="00811FC7" w:rsidRPr="00DB4E8C" w:rsidRDefault="00811FC7" w:rsidP="00811FC7">
      <w:pPr>
        <w:tabs>
          <w:tab w:val="left" w:pos="4962"/>
        </w:tabs>
        <w:jc w:val="both"/>
        <w:rPr>
          <w:rFonts w:ascii="Arial" w:hAnsi="Arial" w:cs="Arial"/>
        </w:rPr>
      </w:pPr>
      <w:r w:rsidRPr="00DB4E8C">
        <w:rPr>
          <w:rFonts w:ascii="Arial" w:hAnsi="Arial" w:cs="Arial"/>
        </w:rPr>
        <w:t xml:space="preserve">Coordenadora </w:t>
      </w:r>
    </w:p>
    <w:p w:rsidR="00811FC7" w:rsidRPr="00DB4E8C" w:rsidRDefault="00811FC7" w:rsidP="00811FC7">
      <w:pPr>
        <w:tabs>
          <w:tab w:val="left" w:pos="4962"/>
        </w:tabs>
        <w:jc w:val="both"/>
        <w:rPr>
          <w:rFonts w:ascii="Arial" w:hAnsi="Arial" w:cs="Arial"/>
          <w:b/>
        </w:rPr>
      </w:pPr>
    </w:p>
    <w:p w:rsidR="00811FC7" w:rsidRPr="00DB4E8C" w:rsidRDefault="00811FC7" w:rsidP="00811FC7">
      <w:pPr>
        <w:tabs>
          <w:tab w:val="left" w:pos="4962"/>
        </w:tabs>
        <w:jc w:val="both"/>
        <w:rPr>
          <w:rFonts w:ascii="Arial" w:hAnsi="Arial" w:cs="Arial"/>
          <w:b/>
        </w:rPr>
      </w:pPr>
    </w:p>
    <w:p w:rsidR="00811FC7" w:rsidRPr="00DB4E8C" w:rsidRDefault="00811FC7" w:rsidP="00811FC7">
      <w:pPr>
        <w:tabs>
          <w:tab w:val="left" w:pos="4962"/>
        </w:tabs>
        <w:jc w:val="both"/>
        <w:rPr>
          <w:rFonts w:ascii="Arial" w:hAnsi="Arial" w:cs="Arial"/>
        </w:rPr>
      </w:pPr>
      <w:r w:rsidRPr="00DB4E8C">
        <w:rPr>
          <w:rFonts w:ascii="Arial" w:hAnsi="Arial" w:cs="Arial"/>
          <w:b/>
        </w:rPr>
        <w:t>JAQUELINE ANDRADE</w:t>
      </w:r>
      <w:r w:rsidRPr="00DB4E8C">
        <w:rPr>
          <w:rFonts w:ascii="Arial" w:hAnsi="Arial" w:cs="Arial"/>
        </w:rPr>
        <w:tab/>
        <w:t>___________________________</w:t>
      </w:r>
    </w:p>
    <w:p w:rsidR="00811FC7" w:rsidRPr="00DB4E8C" w:rsidRDefault="00811FC7" w:rsidP="00811FC7">
      <w:pPr>
        <w:tabs>
          <w:tab w:val="left" w:pos="4962"/>
        </w:tabs>
        <w:jc w:val="both"/>
        <w:rPr>
          <w:rFonts w:ascii="Arial" w:hAnsi="Arial" w:cs="Arial"/>
        </w:rPr>
      </w:pPr>
      <w:r w:rsidRPr="00DB4E8C">
        <w:rPr>
          <w:rFonts w:ascii="Arial" w:hAnsi="Arial" w:cs="Arial"/>
        </w:rPr>
        <w:t>Coordenadora Adjunta</w:t>
      </w:r>
    </w:p>
    <w:p w:rsidR="00811FC7" w:rsidRPr="00DB4E8C" w:rsidRDefault="00811FC7" w:rsidP="00811FC7">
      <w:pPr>
        <w:tabs>
          <w:tab w:val="left" w:pos="4962"/>
        </w:tabs>
        <w:jc w:val="both"/>
        <w:rPr>
          <w:rFonts w:ascii="Arial" w:hAnsi="Arial" w:cs="Arial"/>
          <w:b/>
        </w:rPr>
      </w:pPr>
    </w:p>
    <w:p w:rsidR="00811FC7" w:rsidRPr="00DB4E8C" w:rsidRDefault="00811FC7" w:rsidP="00811FC7">
      <w:pPr>
        <w:tabs>
          <w:tab w:val="left" w:pos="4962"/>
        </w:tabs>
        <w:jc w:val="both"/>
        <w:rPr>
          <w:rFonts w:ascii="Arial" w:hAnsi="Arial" w:cs="Arial"/>
        </w:rPr>
      </w:pPr>
    </w:p>
    <w:p w:rsidR="00811FC7" w:rsidRPr="00DB4E8C" w:rsidRDefault="00811FC7" w:rsidP="00811FC7">
      <w:pPr>
        <w:tabs>
          <w:tab w:val="left" w:pos="4962"/>
        </w:tabs>
        <w:jc w:val="both"/>
        <w:rPr>
          <w:rFonts w:ascii="Arial" w:hAnsi="Arial" w:cs="Arial"/>
        </w:rPr>
      </w:pPr>
      <w:r w:rsidRPr="00DB4E8C">
        <w:rPr>
          <w:rFonts w:ascii="Arial" w:hAnsi="Arial" w:cs="Arial"/>
          <w:b/>
        </w:rPr>
        <w:t>DIEGO DANIEL</w:t>
      </w:r>
      <w:r w:rsidRPr="00DB4E8C">
        <w:rPr>
          <w:rFonts w:ascii="Arial" w:hAnsi="Arial" w:cs="Arial"/>
        </w:rPr>
        <w:tab/>
        <w:t>___________________________</w:t>
      </w:r>
    </w:p>
    <w:p w:rsidR="00811FC7" w:rsidRPr="00DB4E8C" w:rsidRDefault="00811FC7" w:rsidP="00811FC7">
      <w:pPr>
        <w:tabs>
          <w:tab w:val="left" w:pos="4962"/>
        </w:tabs>
        <w:jc w:val="both"/>
        <w:rPr>
          <w:rFonts w:ascii="Arial" w:hAnsi="Arial" w:cs="Arial"/>
        </w:rPr>
      </w:pPr>
      <w:r w:rsidRPr="00DB4E8C">
        <w:rPr>
          <w:rFonts w:ascii="Arial" w:hAnsi="Arial" w:cs="Arial"/>
        </w:rPr>
        <w:t>Membro Suplente</w:t>
      </w:r>
    </w:p>
    <w:p w:rsidR="00811FC7" w:rsidRDefault="00811FC7" w:rsidP="00811FC7">
      <w:pPr>
        <w:jc w:val="both"/>
        <w:rPr>
          <w:rFonts w:ascii="Arial" w:hAnsi="Arial" w:cs="Arial"/>
        </w:rPr>
      </w:pPr>
    </w:p>
    <w:p w:rsidR="00F35EFD" w:rsidRDefault="00F35EFD" w:rsidP="003A3D04">
      <w:pPr>
        <w:jc w:val="both"/>
        <w:rPr>
          <w:rFonts w:ascii="Arial" w:hAnsi="Arial" w:cs="Arial"/>
        </w:rPr>
      </w:pPr>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gutterAtTop/>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804DE"/>
    <w:rsid w:val="00097731"/>
    <w:rsid w:val="000D4695"/>
    <w:rsid w:val="000E1EA5"/>
    <w:rsid w:val="000E6DF2"/>
    <w:rsid w:val="000F559C"/>
    <w:rsid w:val="00143CB8"/>
    <w:rsid w:val="00170EBD"/>
    <w:rsid w:val="001848AD"/>
    <w:rsid w:val="00190120"/>
    <w:rsid w:val="001F7310"/>
    <w:rsid w:val="00212A71"/>
    <w:rsid w:val="00224F00"/>
    <w:rsid w:val="0024303B"/>
    <w:rsid w:val="002958B5"/>
    <w:rsid w:val="002E7E08"/>
    <w:rsid w:val="003005C6"/>
    <w:rsid w:val="003350AC"/>
    <w:rsid w:val="00383BAE"/>
    <w:rsid w:val="003A3D04"/>
    <w:rsid w:val="003B4522"/>
    <w:rsid w:val="00425319"/>
    <w:rsid w:val="00454F25"/>
    <w:rsid w:val="00480328"/>
    <w:rsid w:val="004976E7"/>
    <w:rsid w:val="004A2DFC"/>
    <w:rsid w:val="004B655F"/>
    <w:rsid w:val="004E72A9"/>
    <w:rsid w:val="00510668"/>
    <w:rsid w:val="005373F9"/>
    <w:rsid w:val="00561A66"/>
    <w:rsid w:val="00586BCC"/>
    <w:rsid w:val="005A785D"/>
    <w:rsid w:val="005C7092"/>
    <w:rsid w:val="005D31B1"/>
    <w:rsid w:val="005E5D01"/>
    <w:rsid w:val="005F4DCE"/>
    <w:rsid w:val="00606D3A"/>
    <w:rsid w:val="0061625B"/>
    <w:rsid w:val="0062183A"/>
    <w:rsid w:val="0062388B"/>
    <w:rsid w:val="00627E97"/>
    <w:rsid w:val="007271ED"/>
    <w:rsid w:val="0074184B"/>
    <w:rsid w:val="00767AE8"/>
    <w:rsid w:val="007B14D6"/>
    <w:rsid w:val="007B5FB1"/>
    <w:rsid w:val="007E0D6B"/>
    <w:rsid w:val="00811FC7"/>
    <w:rsid w:val="008348F1"/>
    <w:rsid w:val="008445F0"/>
    <w:rsid w:val="0084466D"/>
    <w:rsid w:val="00920F28"/>
    <w:rsid w:val="00932B30"/>
    <w:rsid w:val="00940A07"/>
    <w:rsid w:val="00952B80"/>
    <w:rsid w:val="009716F1"/>
    <w:rsid w:val="009819AA"/>
    <w:rsid w:val="00991C98"/>
    <w:rsid w:val="009972B4"/>
    <w:rsid w:val="009A1D05"/>
    <w:rsid w:val="009A2B8E"/>
    <w:rsid w:val="009D0393"/>
    <w:rsid w:val="009F0997"/>
    <w:rsid w:val="00A1549D"/>
    <w:rsid w:val="00A16663"/>
    <w:rsid w:val="00A80E04"/>
    <w:rsid w:val="00AC1F0B"/>
    <w:rsid w:val="00AD6860"/>
    <w:rsid w:val="00AF6D81"/>
    <w:rsid w:val="00BE1907"/>
    <w:rsid w:val="00BE5F44"/>
    <w:rsid w:val="00BF546C"/>
    <w:rsid w:val="00C13A64"/>
    <w:rsid w:val="00C150A0"/>
    <w:rsid w:val="00C278E8"/>
    <w:rsid w:val="00C27E1C"/>
    <w:rsid w:val="00C46625"/>
    <w:rsid w:val="00C930D5"/>
    <w:rsid w:val="00C9364D"/>
    <w:rsid w:val="00CA6BED"/>
    <w:rsid w:val="00CA773C"/>
    <w:rsid w:val="00CE5A15"/>
    <w:rsid w:val="00CF5FB6"/>
    <w:rsid w:val="00D334AD"/>
    <w:rsid w:val="00D365A4"/>
    <w:rsid w:val="00D40727"/>
    <w:rsid w:val="00D55BBE"/>
    <w:rsid w:val="00D81E39"/>
    <w:rsid w:val="00D82FE2"/>
    <w:rsid w:val="00E1064A"/>
    <w:rsid w:val="00E14245"/>
    <w:rsid w:val="00E249BE"/>
    <w:rsid w:val="00E24E98"/>
    <w:rsid w:val="00E62BC8"/>
    <w:rsid w:val="00E71EA1"/>
    <w:rsid w:val="00E761A5"/>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5556C97"/>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1119959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7704-194D-418C-8F3A-FE51EBE6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595</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Nayana Maria de Oliveira</cp:lastModifiedBy>
  <cp:revision>9</cp:revision>
  <cp:lastPrinted>2019-06-03T14:10:00Z</cp:lastPrinted>
  <dcterms:created xsi:type="dcterms:W3CDTF">2019-06-03T14:24:00Z</dcterms:created>
  <dcterms:modified xsi:type="dcterms:W3CDTF">2019-06-03T14:56:00Z</dcterms:modified>
</cp:coreProperties>
</file>