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9B460A" w:rsidP="00381A0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460A">
              <w:rPr>
                <w:rFonts w:ascii="Arial" w:eastAsia="Times New Roman" w:hAnsi="Arial" w:cs="Arial"/>
                <w:color w:val="000000"/>
                <w:lang w:eastAsia="pt-BR"/>
              </w:rPr>
              <w:t>980559/2019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E5F44" w:rsidP="009B460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9B460A" w:rsidRPr="00D76F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D76F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</w:t>
            </w:r>
            <w:r w:rsidR="009B460A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caráter </w:t>
            </w:r>
            <w:r w:rsidR="00F73494">
              <w:rPr>
                <w:rFonts w:ascii="Arial" w:eastAsia="Times New Roman" w:hAnsi="Arial" w:cs="Arial"/>
                <w:color w:val="000000"/>
                <w:lang w:eastAsia="pt-BR"/>
              </w:rPr>
              <w:t>PROVISÓRIO</w:t>
            </w:r>
            <w:r w:rsidR="00AF6D8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F7EF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F7E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83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953029">
      <w:pPr>
        <w:spacing w:after="120"/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9B460A">
        <w:rPr>
          <w:rFonts w:ascii="Arial" w:eastAsia="Times New Roman" w:hAnsi="Arial" w:cs="Arial"/>
          <w:lang w:eastAsia="pt-BR"/>
        </w:rPr>
        <w:t>21</w:t>
      </w:r>
      <w:r w:rsidR="007A714A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</w:t>
      </w:r>
      <w:r w:rsidR="009B460A">
        <w:rPr>
          <w:rFonts w:ascii="Arial" w:eastAsia="Times New Roman" w:hAnsi="Arial" w:cs="Arial"/>
          <w:lang w:eastAsia="pt-BR"/>
        </w:rPr>
        <w:t>outubro</w:t>
      </w:r>
      <w:r w:rsidRPr="006B79F8">
        <w:rPr>
          <w:rFonts w:ascii="Arial" w:eastAsia="Times New Roman" w:hAnsi="Arial" w:cs="Arial"/>
          <w:lang w:eastAsia="pt-BR"/>
        </w:rPr>
        <w:t xml:space="preserve"> de dois mil e dez</w:t>
      </w:r>
      <w:r w:rsidR="005A785D">
        <w:rPr>
          <w:rFonts w:ascii="Arial" w:eastAsia="Times New Roman" w:hAnsi="Arial" w:cs="Arial"/>
          <w:lang w:eastAsia="pt-BR"/>
        </w:rPr>
        <w:t>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36294F" w:rsidRDefault="0036294F" w:rsidP="00953029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que o art. 6º da Lei 12378, de 31 de dezembro de 2010, determina que são requisitos para o registro capacidade civil e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diploma de graduação em arquitetura e urbanismo, obtido em instituição de ensino superior oficialmente reconhecida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 (grifo nosso) pelo poder público;</w:t>
      </w:r>
    </w:p>
    <w:p w:rsidR="0036294F" w:rsidRPr="0036294F" w:rsidRDefault="0036294F" w:rsidP="00953029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o disposto no art. 1º, I da Resolução nº18 do CAU/BR que estabelece que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os registros definitivo e provisório de profissionais, brasileiros ou estrangeiros portadores de visto permanente, diplomados no País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por instituições de ensino superior de Arquitetura e Urbanismo oficialmente reconhecidas pelo poder público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(grifo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nosso)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P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determina que o reconhecimento e o registro de curso são condições necessárias à validade nacional dos diplomas; </w:t>
      </w:r>
    </w:p>
    <w:p w:rsid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>Considerando a presunção de legitimidade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:rsidR="0036294F" w:rsidRPr="0036294F" w:rsidRDefault="0036294F" w:rsidP="00953029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a deliberação nº 85/2018 da CEF/BR que autoriza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os CAU/UF, até que seja publicada portaria de reconhecimento do curso ou até manifestação da Secretaria de Regulação do Ensino Superior – SERES-MEC, e diante da presunção de legitimidade do documento emitido pela IES apresentado para fins de registro, a efetuar registro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provisório, dos egressos dos cursos listados na deliberação, dentre </w:t>
      </w:r>
      <w:r w:rsidRPr="00081404">
        <w:rPr>
          <w:rFonts w:ascii="Arial" w:eastAsia="Calibri" w:hAnsi="Arial" w:cs="Arial"/>
          <w:sz w:val="22"/>
          <w:szCs w:val="22"/>
          <w:lang w:eastAsia="en-US"/>
        </w:rPr>
        <w:t>eles o Centro Universitário FAI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Default="00E71EA1" w:rsidP="00E71EA1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que os pedidos de registro profissional abaixo listados foram previamente aprovados e fornecidos pela Gerência Técnica do CAU/SC.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E71EA1" w:rsidRDefault="00E71EA1" w:rsidP="00953029">
      <w:pPr>
        <w:spacing w:after="240"/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381A0D" w:rsidRDefault="00E71EA1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Homologar o registro em caráter </w:t>
      </w:r>
      <w:r w:rsidR="00F73494">
        <w:rPr>
          <w:rFonts w:ascii="Arial" w:hAnsi="Arial" w:cs="Arial"/>
        </w:rPr>
        <w:t>PROVISÓRIO</w:t>
      </w:r>
      <w:r>
        <w:rPr>
          <w:rFonts w:ascii="Arial" w:hAnsi="Arial" w:cs="Arial"/>
        </w:rPr>
        <w:t xml:space="preserve"> do profissiona</w:t>
      </w:r>
      <w:r w:rsidR="009B460A">
        <w:rPr>
          <w:rFonts w:ascii="Arial" w:hAnsi="Arial" w:cs="Arial"/>
        </w:rPr>
        <w:t>l</w:t>
      </w:r>
      <w:r w:rsidR="00953029">
        <w:rPr>
          <w:rFonts w:ascii="Arial" w:hAnsi="Arial" w:cs="Arial"/>
        </w:rPr>
        <w:t>:</w:t>
      </w:r>
      <w:r w:rsidR="00913694">
        <w:rPr>
          <w:rFonts w:ascii="Arial" w:hAnsi="Arial" w:cs="Arial"/>
        </w:rPr>
        <w:t xml:space="preserve"> </w:t>
      </w:r>
      <w:r w:rsidR="009B460A" w:rsidRPr="009B460A">
        <w:rPr>
          <w:rFonts w:ascii="Arial" w:hAnsi="Arial" w:cs="Arial"/>
        </w:rPr>
        <w:t>JORGE LUIZ MILANI JÚNIOR</w:t>
      </w:r>
      <w:r w:rsidR="009B460A">
        <w:rPr>
          <w:rFonts w:ascii="Arial" w:hAnsi="Arial" w:cs="Arial"/>
        </w:rPr>
        <w:t>.</w:t>
      </w:r>
    </w:p>
    <w:p w:rsidR="00381A0D" w:rsidRDefault="00381A0D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lastRenderedPageBreak/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2B232C">
      <w:pPr>
        <w:jc w:val="center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9B460A">
        <w:rPr>
          <w:rFonts w:ascii="Arial" w:hAnsi="Arial" w:cs="Arial"/>
        </w:rPr>
        <w:t>21</w:t>
      </w:r>
      <w:r w:rsidRPr="00DB4E8C">
        <w:rPr>
          <w:rFonts w:ascii="Arial" w:hAnsi="Arial" w:cs="Arial"/>
        </w:rPr>
        <w:t xml:space="preserve"> de </w:t>
      </w:r>
      <w:r w:rsidR="009B460A">
        <w:rPr>
          <w:rFonts w:ascii="Arial" w:hAnsi="Arial" w:cs="Arial"/>
        </w:rPr>
        <w:t>outubro</w:t>
      </w:r>
      <w:r w:rsidRPr="00DB4E8C">
        <w:rPr>
          <w:rFonts w:ascii="Arial" w:hAnsi="Arial" w:cs="Arial"/>
        </w:rPr>
        <w:t xml:space="preserve"> de 2019.</w:t>
      </w: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F35EFD" w:rsidRDefault="00F35EFD" w:rsidP="0034550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35EF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1404"/>
    <w:rsid w:val="00097731"/>
    <w:rsid w:val="000C2CD9"/>
    <w:rsid w:val="000E1EA5"/>
    <w:rsid w:val="000E6DF2"/>
    <w:rsid w:val="000F559C"/>
    <w:rsid w:val="00143CB8"/>
    <w:rsid w:val="001848AD"/>
    <w:rsid w:val="00190120"/>
    <w:rsid w:val="00190F8A"/>
    <w:rsid w:val="00224F00"/>
    <w:rsid w:val="0024303B"/>
    <w:rsid w:val="002958B5"/>
    <w:rsid w:val="002B232C"/>
    <w:rsid w:val="002E7E08"/>
    <w:rsid w:val="003350AC"/>
    <w:rsid w:val="00345500"/>
    <w:rsid w:val="0036294F"/>
    <w:rsid w:val="00381A0D"/>
    <w:rsid w:val="003B4522"/>
    <w:rsid w:val="003D2465"/>
    <w:rsid w:val="004172E1"/>
    <w:rsid w:val="00425319"/>
    <w:rsid w:val="0044296C"/>
    <w:rsid w:val="00480328"/>
    <w:rsid w:val="00510668"/>
    <w:rsid w:val="00533CB3"/>
    <w:rsid w:val="005373F9"/>
    <w:rsid w:val="00561A66"/>
    <w:rsid w:val="00586BCC"/>
    <w:rsid w:val="005A785D"/>
    <w:rsid w:val="005F4DCE"/>
    <w:rsid w:val="0061625B"/>
    <w:rsid w:val="0069751A"/>
    <w:rsid w:val="006F7EFF"/>
    <w:rsid w:val="007271ED"/>
    <w:rsid w:val="0074184B"/>
    <w:rsid w:val="007440ED"/>
    <w:rsid w:val="00767AE8"/>
    <w:rsid w:val="007A714A"/>
    <w:rsid w:val="007B14D6"/>
    <w:rsid w:val="007E0D6B"/>
    <w:rsid w:val="008348F1"/>
    <w:rsid w:val="0084466D"/>
    <w:rsid w:val="00913694"/>
    <w:rsid w:val="00952B80"/>
    <w:rsid w:val="00953029"/>
    <w:rsid w:val="009716F1"/>
    <w:rsid w:val="009737C7"/>
    <w:rsid w:val="00991C98"/>
    <w:rsid w:val="009972B4"/>
    <w:rsid w:val="009A1D05"/>
    <w:rsid w:val="009A2B8E"/>
    <w:rsid w:val="009B460A"/>
    <w:rsid w:val="009D0393"/>
    <w:rsid w:val="009F0997"/>
    <w:rsid w:val="00AC1F0B"/>
    <w:rsid w:val="00AF6D81"/>
    <w:rsid w:val="00BE1907"/>
    <w:rsid w:val="00BE5F44"/>
    <w:rsid w:val="00BF546C"/>
    <w:rsid w:val="00C13A64"/>
    <w:rsid w:val="00C278E8"/>
    <w:rsid w:val="00C27E1C"/>
    <w:rsid w:val="00C371AB"/>
    <w:rsid w:val="00C930D5"/>
    <w:rsid w:val="00C9364D"/>
    <w:rsid w:val="00CA6BED"/>
    <w:rsid w:val="00CA773C"/>
    <w:rsid w:val="00D334AD"/>
    <w:rsid w:val="00D365A4"/>
    <w:rsid w:val="00D40727"/>
    <w:rsid w:val="00D76F7D"/>
    <w:rsid w:val="00DB4E8C"/>
    <w:rsid w:val="00DE6CAA"/>
    <w:rsid w:val="00E1064A"/>
    <w:rsid w:val="00E14245"/>
    <w:rsid w:val="00E24E98"/>
    <w:rsid w:val="00E71EA1"/>
    <w:rsid w:val="00E761A5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texto1">
    <w:name w:val="texto1"/>
    <w:basedOn w:val="Normal"/>
    <w:rsid w:val="0036294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6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5777-A5A6-4540-9333-6898A376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2019-03-25T12:53:00Z</cp:lastPrinted>
  <dcterms:created xsi:type="dcterms:W3CDTF">2019-10-21T12:22:00Z</dcterms:created>
  <dcterms:modified xsi:type="dcterms:W3CDTF">2019-10-21T18:26:00Z</dcterms:modified>
</cp:coreProperties>
</file>