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F316B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630262" w:rsidRPr="00630262">
              <w:rPr>
                <w:rFonts w:ascii="Arial" w:eastAsia="Times New Roman" w:hAnsi="Arial" w:cs="Arial"/>
                <w:color w:val="000000"/>
                <w:lang w:eastAsia="pt-BR"/>
              </w:rPr>
              <w:t>711145/2018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63824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2A3A">
              <w:rPr>
                <w:rFonts w:ascii="Arial" w:eastAsia="Times New Roman" w:hAnsi="Arial" w:cs="Arial"/>
                <w:lang w:eastAsia="pt-BR"/>
              </w:rPr>
              <w:t xml:space="preserve">Reabertura </w:t>
            </w:r>
            <w:r w:rsidR="007F24C0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9B2A3A">
              <w:rPr>
                <w:rFonts w:ascii="Arial" w:eastAsia="Times New Roman" w:hAnsi="Arial" w:cs="Arial"/>
                <w:lang w:eastAsia="pt-BR"/>
              </w:rPr>
              <w:t>Protocolo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7400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740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03D4">
        <w:rPr>
          <w:rFonts w:ascii="Arial" w:eastAsia="Times New Roman" w:hAnsi="Arial" w:cs="Arial"/>
          <w:lang w:eastAsia="pt-BR"/>
        </w:rPr>
        <w:t>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03D4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Pr="009B2A3A" w:rsidRDefault="00F35EFD" w:rsidP="00ED157C">
      <w:pPr>
        <w:jc w:val="both"/>
        <w:rPr>
          <w:rFonts w:ascii="Arial" w:hAnsi="Arial" w:cs="Arial"/>
        </w:rPr>
      </w:pPr>
    </w:p>
    <w:p w:rsidR="00AF0938" w:rsidRPr="009B2A3A" w:rsidRDefault="004E3BF8" w:rsidP="004E3BF8">
      <w:pPr>
        <w:jc w:val="both"/>
        <w:rPr>
          <w:rFonts w:ascii="Arial" w:hAnsi="Arial" w:cs="Arial"/>
        </w:rPr>
      </w:pPr>
      <w:r w:rsidRPr="009B2A3A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9B2A3A">
        <w:rPr>
          <w:rFonts w:ascii="Arial" w:hAnsi="Arial" w:cs="Arial"/>
        </w:rPr>
        <w:t xml:space="preserve"> conforme determina a Resolução nº 18 do CAU/BR;</w:t>
      </w:r>
    </w:p>
    <w:p w:rsidR="00A75093" w:rsidRPr="009B2A3A" w:rsidRDefault="00A75093" w:rsidP="004E3BF8">
      <w:pPr>
        <w:jc w:val="both"/>
        <w:rPr>
          <w:rFonts w:ascii="Arial" w:hAnsi="Arial" w:cs="Arial"/>
        </w:rPr>
      </w:pPr>
    </w:p>
    <w:p w:rsidR="004E3BF8" w:rsidRPr="009B2A3A" w:rsidRDefault="00A75093" w:rsidP="004E3BF8">
      <w:pPr>
        <w:jc w:val="both"/>
        <w:rPr>
          <w:rFonts w:ascii="Arial" w:hAnsi="Arial" w:cs="Arial"/>
        </w:rPr>
      </w:pPr>
      <w:r w:rsidRPr="009B2A3A">
        <w:rPr>
          <w:rFonts w:ascii="Arial" w:hAnsi="Arial" w:cs="Arial"/>
        </w:rPr>
        <w:t xml:space="preserve">Considerando a Deliberação nº 23/2018 da CEP/SC, que indeferiu sua solicitação de interrupção de registro, pois constavam </w:t>
      </w:r>
      <w:proofErr w:type="spellStart"/>
      <w:r w:rsidRPr="009B2A3A">
        <w:rPr>
          <w:rFonts w:ascii="Arial" w:hAnsi="Arial" w:cs="Arial"/>
        </w:rPr>
        <w:t>RRTs</w:t>
      </w:r>
      <w:proofErr w:type="spellEnd"/>
      <w:r w:rsidRPr="009B2A3A">
        <w:rPr>
          <w:rFonts w:ascii="Arial" w:hAnsi="Arial" w:cs="Arial"/>
        </w:rPr>
        <w:t xml:space="preserve"> em aberto e não foi emitida a Declaração Negativa Ético-Disciplinar</w:t>
      </w:r>
    </w:p>
    <w:p w:rsidR="004470A1" w:rsidRDefault="004470A1" w:rsidP="004470A1">
      <w:pPr>
        <w:jc w:val="both"/>
        <w:rPr>
          <w:rFonts w:ascii="Arial" w:hAnsi="Arial" w:cs="Arial"/>
        </w:rPr>
      </w:pPr>
    </w:p>
    <w:p w:rsidR="004470A1" w:rsidRPr="009B2A3A" w:rsidRDefault="004470A1" w:rsidP="004470A1">
      <w:pPr>
        <w:jc w:val="both"/>
        <w:rPr>
          <w:rFonts w:ascii="Arial" w:hAnsi="Arial" w:cs="Arial"/>
        </w:rPr>
      </w:pPr>
      <w:r w:rsidRPr="009B2A3A">
        <w:rPr>
          <w:rFonts w:ascii="Arial" w:hAnsi="Arial" w:cs="Arial"/>
        </w:rPr>
        <w:t xml:space="preserve">Considerando o recurso apresentado pela Arquiteta e Urbanista </w:t>
      </w:r>
      <w:proofErr w:type="spellStart"/>
      <w:r w:rsidRPr="009B2A3A">
        <w:rPr>
          <w:rFonts w:ascii="Arial" w:hAnsi="Arial" w:cs="Arial"/>
        </w:rPr>
        <w:t>Fabielle</w:t>
      </w:r>
      <w:proofErr w:type="spellEnd"/>
      <w:r w:rsidRPr="009B2A3A">
        <w:rPr>
          <w:rFonts w:ascii="Arial" w:hAnsi="Arial" w:cs="Arial"/>
        </w:rPr>
        <w:t xml:space="preserve"> Juliana Metz, solicitando reabertura do prazo para cumprir as diligências do protocolo nº 642201/2018 de interrupção </w:t>
      </w:r>
      <w:r>
        <w:rPr>
          <w:rFonts w:ascii="Arial" w:hAnsi="Arial" w:cs="Arial"/>
        </w:rPr>
        <w:t>d</w:t>
      </w:r>
      <w:r w:rsidRPr="009B2A3A">
        <w:rPr>
          <w:rFonts w:ascii="Arial" w:hAnsi="Arial" w:cs="Arial"/>
        </w:rPr>
        <w:t>e registro, tendo justificado que não recebeu a comunicação do CAU via e-mail;</w:t>
      </w:r>
    </w:p>
    <w:p w:rsidR="004E3BF8" w:rsidRDefault="004E3BF8" w:rsidP="004E3BF8">
      <w:pPr>
        <w:jc w:val="both"/>
        <w:rPr>
          <w:rFonts w:ascii="Arial" w:hAnsi="Arial" w:cs="Arial"/>
        </w:rPr>
      </w:pPr>
    </w:p>
    <w:p w:rsidR="00850056" w:rsidRDefault="00850056" w:rsidP="004E3BF8">
      <w:pPr>
        <w:jc w:val="both"/>
        <w:rPr>
          <w:rFonts w:ascii="Arial" w:hAnsi="Arial" w:cs="Arial"/>
        </w:rPr>
      </w:pPr>
    </w:p>
    <w:p w:rsidR="00F35EFD" w:rsidRPr="009B2A3A" w:rsidRDefault="00E14245" w:rsidP="00F35EFD">
      <w:pPr>
        <w:jc w:val="both"/>
        <w:rPr>
          <w:rFonts w:ascii="Arial" w:hAnsi="Arial" w:cs="Arial"/>
          <w:b/>
        </w:rPr>
      </w:pPr>
      <w:r w:rsidRPr="009B2A3A">
        <w:rPr>
          <w:rFonts w:ascii="Arial" w:hAnsi="Arial" w:cs="Arial"/>
          <w:b/>
        </w:rPr>
        <w:t xml:space="preserve">DELIBERA: </w:t>
      </w:r>
    </w:p>
    <w:p w:rsidR="00595DD5" w:rsidRPr="009B2A3A" w:rsidRDefault="007F3E84" w:rsidP="00DB629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2A3A">
        <w:rPr>
          <w:rFonts w:ascii="Arial" w:hAnsi="Arial" w:cs="Arial"/>
        </w:rPr>
        <w:t>1</w:t>
      </w:r>
      <w:r w:rsidR="00595DD5" w:rsidRPr="009B2A3A">
        <w:rPr>
          <w:rFonts w:ascii="Arial" w:hAnsi="Arial" w:cs="Arial"/>
        </w:rPr>
        <w:t xml:space="preserve"> </w:t>
      </w:r>
      <w:r w:rsidR="007F1752" w:rsidRPr="009B2A3A">
        <w:rPr>
          <w:rFonts w:ascii="Arial" w:hAnsi="Arial" w:cs="Arial"/>
        </w:rPr>
        <w:t>–</w:t>
      </w:r>
      <w:r w:rsidR="00595DD5" w:rsidRPr="009B2A3A">
        <w:rPr>
          <w:rFonts w:ascii="Arial" w:hAnsi="Arial" w:cs="Arial"/>
        </w:rPr>
        <w:t xml:space="preserve"> </w:t>
      </w:r>
      <w:r w:rsidR="007F1752" w:rsidRPr="009B2A3A">
        <w:rPr>
          <w:rFonts w:ascii="Arial" w:hAnsi="Arial" w:cs="Arial"/>
        </w:rPr>
        <w:t xml:space="preserve">Por deferir a solicitação de reabertura do protocolo nº 642201/2018 da profissional </w:t>
      </w:r>
      <w:proofErr w:type="spellStart"/>
      <w:r w:rsidR="007F1752" w:rsidRPr="009B2A3A">
        <w:rPr>
          <w:rFonts w:ascii="Arial" w:hAnsi="Arial" w:cs="Arial"/>
        </w:rPr>
        <w:t>Fabielle</w:t>
      </w:r>
      <w:proofErr w:type="spellEnd"/>
      <w:r w:rsidR="007F1752" w:rsidRPr="009B2A3A">
        <w:rPr>
          <w:rFonts w:ascii="Arial" w:hAnsi="Arial" w:cs="Arial"/>
        </w:rPr>
        <w:t xml:space="preserve"> Juliana Metz, e conceder-lhe </w:t>
      </w:r>
      <w:r w:rsidR="00595DD5" w:rsidRPr="009B2A3A">
        <w:rPr>
          <w:rFonts w:ascii="Arial" w:hAnsi="Arial" w:cs="Arial"/>
        </w:rPr>
        <w:t>novo prazo</w:t>
      </w:r>
      <w:r w:rsidR="007F1752" w:rsidRPr="009B2A3A">
        <w:rPr>
          <w:rFonts w:ascii="Arial" w:hAnsi="Arial" w:cs="Arial"/>
        </w:rPr>
        <w:t xml:space="preserve"> de </w:t>
      </w:r>
      <w:r w:rsidR="009B2A3A" w:rsidRPr="009B2A3A">
        <w:rPr>
          <w:rFonts w:ascii="Arial" w:hAnsi="Arial" w:cs="Arial"/>
        </w:rPr>
        <w:t>30</w:t>
      </w:r>
      <w:r w:rsidR="00595DD5" w:rsidRPr="009B2A3A">
        <w:rPr>
          <w:rFonts w:ascii="Arial" w:hAnsi="Arial" w:cs="Arial"/>
        </w:rPr>
        <w:t xml:space="preserve"> </w:t>
      </w:r>
      <w:r w:rsidR="009B2A3A">
        <w:rPr>
          <w:rFonts w:ascii="Arial" w:hAnsi="Arial" w:cs="Arial"/>
        </w:rPr>
        <w:t xml:space="preserve">dias </w:t>
      </w:r>
      <w:r w:rsidR="00595DD5" w:rsidRPr="009B2A3A">
        <w:rPr>
          <w:rFonts w:ascii="Arial" w:hAnsi="Arial" w:cs="Arial"/>
        </w:rPr>
        <w:t>para cumprimento do</w:t>
      </w:r>
      <w:r w:rsidR="007F1752" w:rsidRPr="009B2A3A">
        <w:rPr>
          <w:rFonts w:ascii="Arial" w:hAnsi="Arial" w:cs="Arial"/>
        </w:rPr>
        <w:t xml:space="preserve">s requisitos </w:t>
      </w:r>
      <w:r w:rsidR="00F718C2" w:rsidRPr="009B2A3A">
        <w:rPr>
          <w:rFonts w:ascii="Arial" w:hAnsi="Arial" w:cs="Arial"/>
        </w:rPr>
        <w:t xml:space="preserve">da Resolução nº 18 do CAU/BR </w:t>
      </w:r>
      <w:r w:rsidR="007F1752" w:rsidRPr="009B2A3A">
        <w:rPr>
          <w:rFonts w:ascii="Arial" w:hAnsi="Arial" w:cs="Arial"/>
        </w:rPr>
        <w:t xml:space="preserve">para deferimento da </w:t>
      </w:r>
      <w:r w:rsidR="00595DD5" w:rsidRPr="009B2A3A">
        <w:rPr>
          <w:rFonts w:ascii="Arial" w:hAnsi="Arial" w:cs="Arial"/>
        </w:rPr>
        <w:t xml:space="preserve">interrupção de registro profissional, </w:t>
      </w:r>
      <w:r w:rsidR="007F1752" w:rsidRPr="009B2A3A">
        <w:rPr>
          <w:rFonts w:ascii="Arial" w:hAnsi="Arial" w:cs="Arial"/>
        </w:rPr>
        <w:t>contados a partir da comunicação desta decisão</w:t>
      </w:r>
      <w:r w:rsidR="005238A2" w:rsidRPr="005238A2">
        <w:rPr>
          <w:rFonts w:ascii="Arial" w:hAnsi="Arial" w:cs="Arial"/>
        </w:rPr>
        <w:t xml:space="preserve"> </w:t>
      </w:r>
      <w:r w:rsidR="005238A2">
        <w:rPr>
          <w:rFonts w:ascii="Arial" w:hAnsi="Arial" w:cs="Arial"/>
        </w:rPr>
        <w:t>à profissional</w:t>
      </w:r>
      <w:bookmarkStart w:id="0" w:name="_GoBack"/>
      <w:bookmarkEnd w:id="0"/>
      <w:r w:rsidR="007F1752" w:rsidRPr="009B2A3A">
        <w:rPr>
          <w:rFonts w:ascii="Arial" w:hAnsi="Arial" w:cs="Arial"/>
        </w:rPr>
        <w:t>.</w:t>
      </w:r>
    </w:p>
    <w:p w:rsidR="003F0D9F" w:rsidRDefault="007F3E84" w:rsidP="0096017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042B02" w:rsidRDefault="00042B02" w:rsidP="00042B0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="00446C7D">
        <w:rPr>
          <w:rFonts w:ascii="Arial" w:hAnsi="Arial" w:cs="Arial"/>
        </w:rPr>
        <w:t xml:space="preserve"> dos conselheiros</w:t>
      </w:r>
      <w:r w:rsidRPr="00E14245">
        <w:rPr>
          <w:rFonts w:ascii="Arial" w:hAnsi="Arial" w:cs="Arial"/>
        </w:rPr>
        <w:t xml:space="preserve"> </w:t>
      </w:r>
      <w:r w:rsidR="00446C7D" w:rsidRPr="003666F3">
        <w:rPr>
          <w:rFonts w:ascii="Arial" w:hAnsi="Arial" w:cs="Arial"/>
        </w:rPr>
        <w:t xml:space="preserve">Carolina Pereira </w:t>
      </w:r>
      <w:proofErr w:type="spellStart"/>
      <w:r w:rsidR="00446C7D" w:rsidRPr="003666F3">
        <w:rPr>
          <w:rFonts w:ascii="Arial" w:hAnsi="Arial" w:cs="Arial"/>
        </w:rPr>
        <w:t>Hagemann</w:t>
      </w:r>
      <w:proofErr w:type="spellEnd"/>
      <w:r w:rsidR="00446C7D">
        <w:rPr>
          <w:rFonts w:ascii="Arial" w:hAnsi="Arial" w:cs="Arial"/>
        </w:rPr>
        <w:t xml:space="preserve">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="00446C7D">
        <w:rPr>
          <w:rFonts w:ascii="Arial" w:hAnsi="Arial" w:cs="Arial"/>
        </w:rPr>
        <w:t xml:space="preserve"> e</w:t>
      </w:r>
      <w:r w:rsidRPr="003666F3">
        <w:rPr>
          <w:rFonts w:ascii="Arial" w:hAnsi="Arial" w:cs="Arial"/>
        </w:rPr>
        <w:t xml:space="preserve"> </w:t>
      </w:r>
      <w:r w:rsidR="00446C7D">
        <w:rPr>
          <w:rFonts w:ascii="Arial" w:hAnsi="Arial" w:cs="Arial"/>
        </w:rPr>
        <w:t xml:space="preserve">Cristina Dos Santos </w:t>
      </w:r>
      <w:proofErr w:type="spellStart"/>
      <w:r w:rsidR="00446C7D">
        <w:rPr>
          <w:rFonts w:ascii="Arial" w:hAnsi="Arial" w:cs="Arial"/>
        </w:rPr>
        <w:t>Reinert</w:t>
      </w:r>
      <w:proofErr w:type="spellEnd"/>
      <w:r w:rsidR="009B2A3A">
        <w:rPr>
          <w:rFonts w:ascii="Arial" w:hAnsi="Arial" w:cs="Arial"/>
        </w:rPr>
        <w:t>.</w:t>
      </w:r>
    </w:p>
    <w:p w:rsidR="009B2A3A" w:rsidRDefault="009B2A3A" w:rsidP="00042B02">
      <w:pPr>
        <w:jc w:val="both"/>
        <w:rPr>
          <w:rFonts w:ascii="Arial" w:hAnsi="Arial" w:cs="Arial"/>
        </w:rPr>
      </w:pPr>
    </w:p>
    <w:p w:rsidR="009B2A3A" w:rsidRDefault="009B2A3A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BC03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BC03D4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2018.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850056" w:rsidRDefault="00850056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9B2A3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42B02" w:rsidRPr="00E1064A" w:rsidRDefault="00042B02" w:rsidP="00042B02">
      <w:pPr>
        <w:jc w:val="both"/>
        <w:rPr>
          <w:rFonts w:ascii="Arial" w:hAnsi="Arial" w:cs="Arial"/>
          <w:b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C922F4" w:rsidRDefault="00C922F4" w:rsidP="00042B02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A6" w:rsidRDefault="00042FA6" w:rsidP="00480328">
      <w:r>
        <w:separator/>
      </w:r>
    </w:p>
  </w:endnote>
  <w:endnote w:type="continuationSeparator" w:id="0">
    <w:p w:rsidR="00042FA6" w:rsidRDefault="00042F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A6" w:rsidRDefault="00042FA6" w:rsidP="00480328">
      <w:r>
        <w:separator/>
      </w:r>
    </w:p>
  </w:footnote>
  <w:footnote w:type="continuationSeparator" w:id="0">
    <w:p w:rsidR="00042FA6" w:rsidRDefault="00042F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83AD3"/>
    <w:rsid w:val="00091131"/>
    <w:rsid w:val="000A0A25"/>
    <w:rsid w:val="000B1E0B"/>
    <w:rsid w:val="000D7FAA"/>
    <w:rsid w:val="000E6DF2"/>
    <w:rsid w:val="000F438F"/>
    <w:rsid w:val="000F559C"/>
    <w:rsid w:val="00101BD7"/>
    <w:rsid w:val="0013194E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E3E40"/>
    <w:rsid w:val="00306566"/>
    <w:rsid w:val="00342283"/>
    <w:rsid w:val="003666F3"/>
    <w:rsid w:val="00372F21"/>
    <w:rsid w:val="003A1A6F"/>
    <w:rsid w:val="003B168D"/>
    <w:rsid w:val="003B368E"/>
    <w:rsid w:val="003B4522"/>
    <w:rsid w:val="003F0D9F"/>
    <w:rsid w:val="003F2361"/>
    <w:rsid w:val="00425319"/>
    <w:rsid w:val="00427BF5"/>
    <w:rsid w:val="00446C7D"/>
    <w:rsid w:val="004470A1"/>
    <w:rsid w:val="00457488"/>
    <w:rsid w:val="00480328"/>
    <w:rsid w:val="004C48B8"/>
    <w:rsid w:val="004E3BF8"/>
    <w:rsid w:val="00510668"/>
    <w:rsid w:val="005238A2"/>
    <w:rsid w:val="005373F9"/>
    <w:rsid w:val="00561A66"/>
    <w:rsid w:val="00586BCC"/>
    <w:rsid w:val="00595DD5"/>
    <w:rsid w:val="00597744"/>
    <w:rsid w:val="005A23A0"/>
    <w:rsid w:val="005F4DCE"/>
    <w:rsid w:val="0060785E"/>
    <w:rsid w:val="00613261"/>
    <w:rsid w:val="00630262"/>
    <w:rsid w:val="00650C7A"/>
    <w:rsid w:val="006547C1"/>
    <w:rsid w:val="00695813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75978"/>
    <w:rsid w:val="007A625B"/>
    <w:rsid w:val="007B14D6"/>
    <w:rsid w:val="007B1A41"/>
    <w:rsid w:val="007C3854"/>
    <w:rsid w:val="007C5856"/>
    <w:rsid w:val="007D218F"/>
    <w:rsid w:val="007D655D"/>
    <w:rsid w:val="007F1114"/>
    <w:rsid w:val="007F1752"/>
    <w:rsid w:val="007F24C0"/>
    <w:rsid w:val="007F3E84"/>
    <w:rsid w:val="00812708"/>
    <w:rsid w:val="008348F1"/>
    <w:rsid w:val="00837EB8"/>
    <w:rsid w:val="00850056"/>
    <w:rsid w:val="00860E86"/>
    <w:rsid w:val="00863824"/>
    <w:rsid w:val="00865E62"/>
    <w:rsid w:val="00877739"/>
    <w:rsid w:val="00896524"/>
    <w:rsid w:val="008F29AB"/>
    <w:rsid w:val="008F50B4"/>
    <w:rsid w:val="008F5C69"/>
    <w:rsid w:val="0090065B"/>
    <w:rsid w:val="009264F0"/>
    <w:rsid w:val="00952B80"/>
    <w:rsid w:val="00960177"/>
    <w:rsid w:val="009716F1"/>
    <w:rsid w:val="00991C98"/>
    <w:rsid w:val="009A1405"/>
    <w:rsid w:val="009B2A3A"/>
    <w:rsid w:val="009B30A5"/>
    <w:rsid w:val="009C2D55"/>
    <w:rsid w:val="009D0393"/>
    <w:rsid w:val="009D3B7A"/>
    <w:rsid w:val="009D673B"/>
    <w:rsid w:val="009E129E"/>
    <w:rsid w:val="009E32D0"/>
    <w:rsid w:val="00A0397C"/>
    <w:rsid w:val="00A23C33"/>
    <w:rsid w:val="00A57722"/>
    <w:rsid w:val="00A75093"/>
    <w:rsid w:val="00AA5D60"/>
    <w:rsid w:val="00AC15EA"/>
    <w:rsid w:val="00AF0938"/>
    <w:rsid w:val="00AF7486"/>
    <w:rsid w:val="00B55D90"/>
    <w:rsid w:val="00BA2F54"/>
    <w:rsid w:val="00BC03D4"/>
    <w:rsid w:val="00BC0C0E"/>
    <w:rsid w:val="00BC1121"/>
    <w:rsid w:val="00BC45AD"/>
    <w:rsid w:val="00BE1907"/>
    <w:rsid w:val="00BE57C3"/>
    <w:rsid w:val="00BF45C0"/>
    <w:rsid w:val="00BF546C"/>
    <w:rsid w:val="00BF7C2C"/>
    <w:rsid w:val="00C13A64"/>
    <w:rsid w:val="00C278E8"/>
    <w:rsid w:val="00C27E1C"/>
    <w:rsid w:val="00C334F5"/>
    <w:rsid w:val="00C40AB5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B629B"/>
    <w:rsid w:val="00DF0210"/>
    <w:rsid w:val="00E034BD"/>
    <w:rsid w:val="00E1064A"/>
    <w:rsid w:val="00E14245"/>
    <w:rsid w:val="00E24E98"/>
    <w:rsid w:val="00E477E7"/>
    <w:rsid w:val="00E74006"/>
    <w:rsid w:val="00E761A5"/>
    <w:rsid w:val="00EA1E46"/>
    <w:rsid w:val="00EB7032"/>
    <w:rsid w:val="00ED157C"/>
    <w:rsid w:val="00F04A78"/>
    <w:rsid w:val="00F246AF"/>
    <w:rsid w:val="00F26ED4"/>
    <w:rsid w:val="00F316BE"/>
    <w:rsid w:val="00F35EFD"/>
    <w:rsid w:val="00F55367"/>
    <w:rsid w:val="00F718C2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F5BF-7999-4115-9ED5-94501EE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Leonardo Vistuba Kawa</cp:lastModifiedBy>
  <cp:revision>4</cp:revision>
  <cp:lastPrinted>2018-07-24T19:05:00Z</cp:lastPrinted>
  <dcterms:created xsi:type="dcterms:W3CDTF">2018-07-24T19:05:00Z</dcterms:created>
  <dcterms:modified xsi:type="dcterms:W3CDTF">2018-07-24T19:19:00Z</dcterms:modified>
</cp:coreProperties>
</file>