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71F1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F12">
              <w:rPr>
                <w:rFonts w:ascii="Arial" w:eastAsia="Times New Roman" w:hAnsi="Arial" w:cs="Arial"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17A39" w:rsidP="00D6584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763878/2018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65846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Interpretação da Deliberação </w:t>
            </w:r>
            <w:r w:rsidR="00221FD5">
              <w:rPr>
                <w:rFonts w:ascii="Arial" w:eastAsia="Times New Roman" w:hAnsi="Arial" w:cs="Arial"/>
                <w:color w:val="000000"/>
                <w:lang w:eastAsia="pt-BR"/>
              </w:rPr>
              <w:t>nº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97/2018 – CEP-CAU/BR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F5B1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5F5B1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13</w:t>
            </w:r>
            <w:bookmarkStart w:id="0" w:name="_GoBack"/>
            <w:bookmarkEnd w:id="0"/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C17A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C17A39">
        <w:rPr>
          <w:rFonts w:ascii="Arial" w:eastAsia="Times New Roman" w:hAnsi="Arial" w:cs="Arial"/>
          <w:lang w:eastAsia="pt-BR"/>
        </w:rPr>
        <w:t>20</w:t>
      </w:r>
      <w:r w:rsidR="00BA5DB3">
        <w:rPr>
          <w:rFonts w:ascii="Arial" w:eastAsia="Times New Roman" w:hAnsi="Arial" w:cs="Arial"/>
          <w:lang w:eastAsia="pt-BR"/>
        </w:rPr>
        <w:t xml:space="preserve"> de </w:t>
      </w:r>
      <w:r w:rsidR="00C17A39">
        <w:rPr>
          <w:rFonts w:ascii="Arial" w:eastAsia="Times New Roman" w:hAnsi="Arial" w:cs="Arial"/>
          <w:lang w:eastAsia="pt-BR"/>
        </w:rPr>
        <w:t xml:space="preserve">fevereiro </w:t>
      </w:r>
      <w:r w:rsidR="00BA5DB3">
        <w:rPr>
          <w:rFonts w:ascii="Arial" w:eastAsia="Times New Roman" w:hAnsi="Arial" w:cs="Arial"/>
          <w:lang w:eastAsia="pt-BR"/>
        </w:rPr>
        <w:t>de 2019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03755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 xml:space="preserve">Considerando a </w:t>
      </w:r>
      <w:r w:rsidR="00221FD5">
        <w:rPr>
          <w:rFonts w:ascii="Arial" w:eastAsia="Times New Roman" w:hAnsi="Arial" w:cs="Arial"/>
          <w:lang w:eastAsia="pt-BR"/>
        </w:rPr>
        <w:t>Deliberação nº97/2018 da CEP-CAU/BR que esclarece a extensão dos serviços compreendidos nas atividades técnicas referentes aos subitens: “2.1.1 – Execução de obra”; “2.1.2 – Execução de reforma de edificação”; “2.4.1. – Execução de obra de interiores”; e “2.4.2 – Execução de reforma de interiores”, do artigo 3º da Resolução CAU/BR nº21.</w:t>
      </w:r>
    </w:p>
    <w:p w:rsidR="001340CB" w:rsidRDefault="001340CB" w:rsidP="00C03755">
      <w:pPr>
        <w:jc w:val="both"/>
        <w:rPr>
          <w:rFonts w:ascii="Arial" w:eastAsia="Times New Roman" w:hAnsi="Arial" w:cs="Arial"/>
          <w:lang w:eastAsia="pt-BR"/>
        </w:rPr>
      </w:pPr>
    </w:p>
    <w:p w:rsidR="001340CB" w:rsidRDefault="001340CB" w:rsidP="001340CB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 xml:space="preserve">Considerando </w:t>
      </w:r>
      <w:r>
        <w:rPr>
          <w:rFonts w:ascii="Arial" w:eastAsia="Times New Roman" w:hAnsi="Arial" w:cs="Arial"/>
          <w:lang w:eastAsia="pt-BR"/>
        </w:rPr>
        <w:t>que compete a CEP-CAU/SC “</w:t>
      </w:r>
      <w:r w:rsidRPr="001340CB">
        <w:rPr>
          <w:rFonts w:ascii="Arial" w:eastAsia="Times New Roman" w:hAnsi="Arial" w:cs="Arial"/>
          <w:lang w:eastAsia="pt-BR"/>
        </w:rPr>
        <w:t>propor, apreciar e deliberar sobre questionamentos a atos já normatizados pelo CAU/BR referentes a (...)</w:t>
      </w:r>
      <w:r w:rsidR="00221FD5">
        <w:rPr>
          <w:rFonts w:ascii="Arial" w:eastAsia="Times New Roman" w:hAnsi="Arial" w:cs="Arial"/>
          <w:lang w:eastAsia="pt-BR"/>
        </w:rPr>
        <w:t xml:space="preserve"> </w:t>
      </w:r>
      <w:r w:rsidRPr="001340CB">
        <w:rPr>
          <w:rFonts w:ascii="Arial" w:eastAsia="Times New Roman" w:hAnsi="Arial" w:cs="Arial"/>
          <w:lang w:eastAsia="pt-BR"/>
        </w:rPr>
        <w:t>Registro de</w:t>
      </w:r>
      <w:r w:rsidR="00221FD5">
        <w:rPr>
          <w:rFonts w:ascii="Arial" w:eastAsia="Times New Roman" w:hAnsi="Arial" w:cs="Arial"/>
          <w:lang w:eastAsia="pt-BR"/>
        </w:rPr>
        <w:t xml:space="preserve"> Responsabilidade Técnica</w:t>
      </w:r>
      <w:r w:rsidRPr="001340CB">
        <w:rPr>
          <w:rFonts w:ascii="Arial" w:eastAsia="Times New Roman" w:hAnsi="Arial" w:cs="Arial"/>
          <w:lang w:eastAsia="pt-BR"/>
        </w:rPr>
        <w:t>”</w:t>
      </w:r>
      <w:r>
        <w:rPr>
          <w:rFonts w:ascii="Arial" w:eastAsia="Times New Roman" w:hAnsi="Arial" w:cs="Arial"/>
          <w:lang w:eastAsia="pt-BR"/>
        </w:rPr>
        <w:t>, conforme a</w:t>
      </w:r>
      <w:r w:rsidR="00221FD5">
        <w:rPr>
          <w:rFonts w:ascii="Arial" w:eastAsia="Times New Roman" w:hAnsi="Arial" w:cs="Arial"/>
          <w:lang w:eastAsia="pt-BR"/>
        </w:rPr>
        <w:t>rtigo 95, inciso VIII, alínea “d”, do Regimento Interno do CAU/SC.</w:t>
      </w:r>
    </w:p>
    <w:p w:rsidR="001340CB" w:rsidRDefault="001340CB" w:rsidP="001340CB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C03755" w:rsidRDefault="00C03755" w:rsidP="00C0375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Pr="002D0170" w:rsidRDefault="00E14245" w:rsidP="006F27E7">
      <w:pPr>
        <w:jc w:val="both"/>
        <w:rPr>
          <w:rFonts w:ascii="Arial" w:hAnsi="Arial" w:cs="Arial"/>
          <w:highlight w:val="yellow"/>
        </w:rPr>
      </w:pPr>
      <w:r w:rsidRPr="00B50D48">
        <w:rPr>
          <w:rFonts w:ascii="Arial" w:hAnsi="Arial" w:cs="Arial"/>
        </w:rPr>
        <w:t>1</w:t>
      </w:r>
      <w:r w:rsidR="00F35EFD" w:rsidRPr="00B50D48">
        <w:rPr>
          <w:rFonts w:ascii="Arial" w:hAnsi="Arial" w:cs="Arial"/>
        </w:rPr>
        <w:t xml:space="preserve"> </w:t>
      </w:r>
      <w:r w:rsidR="009E129E" w:rsidRPr="00B50D48">
        <w:rPr>
          <w:rFonts w:ascii="Arial" w:hAnsi="Arial" w:cs="Arial"/>
        </w:rPr>
        <w:t xml:space="preserve">– </w:t>
      </w:r>
      <w:r w:rsidR="00221FD5">
        <w:rPr>
          <w:rFonts w:ascii="Arial" w:hAnsi="Arial" w:cs="Arial"/>
        </w:rPr>
        <w:t>Orientar o corpo técnico do CAU/SC conforme</w:t>
      </w:r>
      <w:r w:rsidR="00FC3A54">
        <w:rPr>
          <w:rFonts w:ascii="Arial" w:hAnsi="Arial" w:cs="Arial"/>
        </w:rPr>
        <w:t xml:space="preserve"> exemplos do</w:t>
      </w:r>
      <w:r w:rsidR="00221FD5">
        <w:rPr>
          <w:rFonts w:ascii="Arial" w:hAnsi="Arial" w:cs="Arial"/>
        </w:rPr>
        <w:t xml:space="preserve"> </w:t>
      </w:r>
      <w:r w:rsidR="00FC3A54">
        <w:rPr>
          <w:rFonts w:ascii="Arial" w:hAnsi="Arial" w:cs="Arial"/>
        </w:rPr>
        <w:t>A</w:t>
      </w:r>
      <w:r w:rsidR="00221FD5">
        <w:rPr>
          <w:rFonts w:ascii="Arial" w:hAnsi="Arial" w:cs="Arial"/>
        </w:rPr>
        <w:t>nexo I</w:t>
      </w:r>
      <w:r w:rsidR="00FC3A54">
        <w:rPr>
          <w:rFonts w:ascii="Arial" w:hAnsi="Arial" w:cs="Arial"/>
        </w:rPr>
        <w:t>.</w:t>
      </w:r>
    </w:p>
    <w:p w:rsidR="006F27E7" w:rsidRDefault="006F27E7" w:rsidP="00F35EFD">
      <w:pPr>
        <w:jc w:val="both"/>
        <w:rPr>
          <w:rFonts w:ascii="Arial" w:hAnsi="Arial" w:cs="Arial"/>
        </w:rPr>
      </w:pPr>
    </w:p>
    <w:p w:rsidR="003F0D9F" w:rsidRDefault="00C03755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D57861" w:rsidRDefault="00D57861" w:rsidP="00D5786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05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 xml:space="preserve">, Everson Martins,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>;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A3302E" w:rsidRDefault="00A3302E" w:rsidP="00A3302E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 de 2019</w:t>
      </w:r>
    </w:p>
    <w:p w:rsidR="00A3302E" w:rsidRDefault="00A3302E" w:rsidP="00A3302E">
      <w:pPr>
        <w:jc w:val="both"/>
        <w:rPr>
          <w:rFonts w:ascii="Arial" w:hAnsi="Arial" w:cs="Arial"/>
        </w:rPr>
      </w:pPr>
    </w:p>
    <w:p w:rsidR="00B22F40" w:rsidRDefault="00B22F40" w:rsidP="00B22F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B22F40" w:rsidRDefault="00B22F40" w:rsidP="00B22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B22F40" w:rsidRDefault="00B22F40" w:rsidP="00B22F40">
      <w:pPr>
        <w:jc w:val="both"/>
        <w:rPr>
          <w:rFonts w:ascii="Arial" w:hAnsi="Arial" w:cs="Arial"/>
        </w:rPr>
      </w:pPr>
    </w:p>
    <w:p w:rsidR="00B22F40" w:rsidRDefault="00B22F40" w:rsidP="00B22F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22F40" w:rsidRDefault="00B22F40" w:rsidP="00B22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B22F40" w:rsidRDefault="00B22F40" w:rsidP="00B22F40">
      <w:pPr>
        <w:jc w:val="both"/>
        <w:rPr>
          <w:rFonts w:ascii="Arial" w:hAnsi="Arial" w:cs="Arial"/>
          <w:b/>
          <w:lang w:eastAsia="pt-BR"/>
        </w:rPr>
      </w:pPr>
    </w:p>
    <w:p w:rsidR="00B22F40" w:rsidRDefault="00B22F40" w:rsidP="00B22F4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  <w:lang w:eastAsia="pt-BR"/>
        </w:rPr>
        <w:t xml:space="preserve">             </w:t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u w:val="single"/>
          <w:lang w:eastAsia="pt-BR"/>
        </w:rPr>
        <w:t>___________________________</w:t>
      </w:r>
    </w:p>
    <w:p w:rsidR="00B22F40" w:rsidRDefault="00B22F40" w:rsidP="00B22F4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</w:p>
    <w:p w:rsidR="00B22F40" w:rsidRDefault="00B22F40" w:rsidP="00B22F40">
      <w:pPr>
        <w:jc w:val="both"/>
        <w:rPr>
          <w:rFonts w:ascii="Arial" w:hAnsi="Arial" w:cs="Arial"/>
          <w:b/>
        </w:rPr>
      </w:pPr>
    </w:p>
    <w:p w:rsidR="00B22F40" w:rsidRDefault="00B22F40" w:rsidP="00B22F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22F40" w:rsidRDefault="00B22F40" w:rsidP="00B22F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B22F40" w:rsidRDefault="00B22F40" w:rsidP="00B22F40">
      <w:pPr>
        <w:jc w:val="both"/>
        <w:rPr>
          <w:rFonts w:ascii="Arial" w:hAnsi="Arial" w:cs="Arial"/>
        </w:rPr>
      </w:pPr>
    </w:p>
    <w:p w:rsidR="00B22F40" w:rsidRDefault="00B22F40" w:rsidP="00B22F4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B22F40" w:rsidRDefault="00B22F40" w:rsidP="00B22F40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FC3A54" w:rsidRDefault="00FC3A54" w:rsidP="00FC3A54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br w:type="page"/>
      </w:r>
      <w:r>
        <w:rPr>
          <w:rFonts w:ascii="Arial" w:hAnsi="Arial" w:cs="Arial"/>
          <w:lang w:eastAsia="pt-BR"/>
        </w:rPr>
        <w:lastRenderedPageBreak/>
        <w:t>ANEXO I</w:t>
      </w:r>
    </w:p>
    <w:p w:rsidR="00FC3A54" w:rsidRDefault="00FC3A54" w:rsidP="00261116">
      <w:pPr>
        <w:jc w:val="both"/>
        <w:rPr>
          <w:rFonts w:ascii="Arial" w:hAnsi="Arial" w:cs="Arial"/>
          <w:lang w:eastAsia="pt-BR"/>
        </w:rPr>
      </w:pPr>
    </w:p>
    <w:p w:rsidR="00FC3A54" w:rsidRDefault="00FC3A54" w:rsidP="00261116">
      <w:pPr>
        <w:pStyle w:val="PargrafodaLista"/>
        <w:numPr>
          <w:ilvl w:val="0"/>
          <w:numId w:val="1"/>
        </w:numPr>
        <w:pBdr>
          <w:bottom w:val="single" w:sz="4" w:space="1" w:color="auto"/>
        </w:pBdr>
        <w:ind w:left="0" w:firstLine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Quando o arquiteto e urbanista registra apenas a atividade de “execução</w:t>
      </w:r>
      <w:r w:rsidR="00F91509">
        <w:rPr>
          <w:rFonts w:ascii="Arial" w:hAnsi="Arial" w:cs="Arial"/>
          <w:lang w:eastAsia="pt-BR"/>
        </w:rPr>
        <w:t xml:space="preserve">” </w:t>
      </w:r>
      <w:r>
        <w:rPr>
          <w:rFonts w:ascii="Arial" w:hAnsi="Arial" w:cs="Arial"/>
          <w:lang w:eastAsia="pt-BR"/>
        </w:rPr>
        <w:t xml:space="preserve">dos subitens </w:t>
      </w:r>
      <w:r w:rsidRPr="00FC3A54">
        <w:rPr>
          <w:rFonts w:ascii="Arial" w:hAnsi="Arial" w:cs="Arial"/>
          <w:lang w:eastAsia="pt-BR"/>
        </w:rPr>
        <w:t>2.1.1.</w:t>
      </w:r>
      <w:r w:rsidR="00F91509">
        <w:rPr>
          <w:rFonts w:ascii="Arial" w:hAnsi="Arial" w:cs="Arial"/>
          <w:lang w:eastAsia="pt-BR"/>
        </w:rPr>
        <w:t xml:space="preserve"> </w:t>
      </w:r>
      <w:proofErr w:type="gramStart"/>
      <w:r w:rsidR="00F91509">
        <w:rPr>
          <w:rFonts w:ascii="Arial" w:hAnsi="Arial" w:cs="Arial"/>
          <w:lang w:eastAsia="pt-BR"/>
        </w:rPr>
        <w:t>e</w:t>
      </w:r>
      <w:proofErr w:type="gramEnd"/>
      <w:r w:rsidR="00F91509">
        <w:rPr>
          <w:rFonts w:ascii="Arial" w:hAnsi="Arial" w:cs="Arial"/>
          <w:lang w:eastAsia="pt-BR"/>
        </w:rPr>
        <w:t xml:space="preserve"> 2.1.2</w:t>
      </w:r>
      <w:r w:rsidR="00880EEB">
        <w:rPr>
          <w:rFonts w:ascii="Arial" w:hAnsi="Arial" w:cs="Arial"/>
          <w:lang w:eastAsia="pt-BR"/>
        </w:rPr>
        <w:t>, sem campo de descrição preenchido:</w:t>
      </w:r>
    </w:p>
    <w:p w:rsidR="00880EEB" w:rsidRDefault="00880EEB" w:rsidP="00880EEB">
      <w:pPr>
        <w:pStyle w:val="PargrafodaLista"/>
        <w:rPr>
          <w:rFonts w:ascii="Arial" w:hAnsi="Arial" w:cs="Arial"/>
          <w:lang w:eastAsia="pt-BR"/>
        </w:rPr>
      </w:pPr>
    </w:p>
    <w:p w:rsidR="00880EEB" w:rsidRPr="00FC3A54" w:rsidRDefault="00880EEB" w:rsidP="00880EEB">
      <w:pPr>
        <w:pStyle w:val="PargrafodaLista"/>
        <w:rPr>
          <w:rFonts w:ascii="Arial" w:hAnsi="Arial" w:cs="Arial"/>
          <w:lang w:eastAsia="pt-BR"/>
        </w:rPr>
      </w:pPr>
    </w:p>
    <w:p w:rsidR="00C922F4" w:rsidRDefault="00FC3A54" w:rsidP="00880EE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963218" cy="1619476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84247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EEB" w:rsidRDefault="00880EEB" w:rsidP="00880EEB">
      <w:pPr>
        <w:jc w:val="both"/>
        <w:rPr>
          <w:rFonts w:ascii="Arial" w:hAnsi="Arial" w:cs="Arial"/>
          <w:b/>
          <w:lang w:eastAsia="pt-BR"/>
        </w:rPr>
      </w:pPr>
    </w:p>
    <w:p w:rsidR="00921658" w:rsidRDefault="00880EEB" w:rsidP="00880EEB">
      <w:pPr>
        <w:jc w:val="both"/>
        <w:rPr>
          <w:rFonts w:ascii="Arial" w:hAnsi="Arial" w:cs="Arial"/>
          <w:lang w:eastAsia="pt-BR"/>
        </w:rPr>
      </w:pPr>
      <w:r w:rsidRPr="00880EEB">
        <w:rPr>
          <w:rFonts w:ascii="Arial" w:hAnsi="Arial" w:cs="Arial"/>
          <w:b/>
          <w:lang w:eastAsia="pt-BR"/>
        </w:rPr>
        <w:t>Interpretação</w:t>
      </w:r>
      <w:r>
        <w:rPr>
          <w:rFonts w:ascii="Arial" w:hAnsi="Arial" w:cs="Arial"/>
          <w:lang w:eastAsia="pt-BR"/>
        </w:rPr>
        <w:t>: são de responsabilidade</w:t>
      </w:r>
      <w:r w:rsidR="00DF0B83">
        <w:rPr>
          <w:rFonts w:ascii="Arial" w:hAnsi="Arial" w:cs="Arial"/>
          <w:lang w:eastAsia="pt-BR"/>
        </w:rPr>
        <w:t xml:space="preserve"> do profissional</w:t>
      </w:r>
      <w:r>
        <w:rPr>
          <w:rFonts w:ascii="Arial" w:hAnsi="Arial" w:cs="Arial"/>
          <w:lang w:eastAsia="pt-BR"/>
        </w:rPr>
        <w:t xml:space="preserve"> todas as atividades dos itens: </w:t>
      </w:r>
      <w:r w:rsidRPr="00DF0B83">
        <w:rPr>
          <w:rFonts w:ascii="Arial" w:hAnsi="Arial" w:cs="Arial"/>
          <w:lang w:eastAsia="pt-BR"/>
        </w:rPr>
        <w:t>2.1., 2.2., 2.3., 2.4., 2.5.</w:t>
      </w:r>
      <w:r w:rsidR="00DF0B83" w:rsidRPr="00DF0B83">
        <w:rPr>
          <w:rFonts w:ascii="Arial" w:hAnsi="Arial" w:cs="Arial"/>
          <w:lang w:eastAsia="pt-BR"/>
        </w:rPr>
        <w:t>, e subitens</w:t>
      </w:r>
      <w:r w:rsidRPr="00DF0B83">
        <w:rPr>
          <w:rFonts w:ascii="Arial" w:hAnsi="Arial" w:cs="Arial"/>
          <w:lang w:eastAsia="pt-BR"/>
        </w:rPr>
        <w:t xml:space="preserve"> 2.6.1.</w:t>
      </w:r>
      <w:r w:rsidR="00DF0B83" w:rsidRPr="00DF0B83">
        <w:rPr>
          <w:rFonts w:ascii="Arial" w:hAnsi="Arial" w:cs="Arial"/>
          <w:lang w:eastAsia="pt-BR"/>
        </w:rPr>
        <w:t xml:space="preserve"> </w:t>
      </w:r>
      <w:proofErr w:type="gramStart"/>
      <w:r w:rsidR="00DF0B83" w:rsidRPr="00DF0B83">
        <w:rPr>
          <w:rFonts w:ascii="Arial" w:hAnsi="Arial" w:cs="Arial"/>
          <w:lang w:eastAsia="pt-BR"/>
        </w:rPr>
        <w:t>e</w:t>
      </w:r>
      <w:proofErr w:type="gramEnd"/>
      <w:r w:rsidR="00DF0B83" w:rsidRPr="00DF0B83">
        <w:rPr>
          <w:rFonts w:ascii="Arial" w:hAnsi="Arial" w:cs="Arial"/>
          <w:lang w:eastAsia="pt-BR"/>
        </w:rPr>
        <w:t xml:space="preserve"> 2.6.2.</w:t>
      </w:r>
      <w:r w:rsidR="00DF0B83">
        <w:rPr>
          <w:rFonts w:ascii="Arial" w:hAnsi="Arial" w:cs="Arial"/>
          <w:lang w:eastAsia="pt-BR"/>
        </w:rPr>
        <w:t>, com relação obra registrada em RRT.</w:t>
      </w:r>
      <w:r w:rsidR="00F91509">
        <w:rPr>
          <w:rFonts w:ascii="Arial" w:hAnsi="Arial" w:cs="Arial"/>
          <w:lang w:eastAsia="pt-BR"/>
        </w:rPr>
        <w:t xml:space="preserve"> </w:t>
      </w:r>
    </w:p>
    <w:p w:rsidR="00921658" w:rsidRDefault="00921658" w:rsidP="00880EEB">
      <w:pPr>
        <w:jc w:val="both"/>
        <w:rPr>
          <w:rFonts w:ascii="Arial" w:hAnsi="Arial" w:cs="Arial"/>
          <w:lang w:eastAsia="pt-BR"/>
        </w:rPr>
      </w:pPr>
      <w:r w:rsidRPr="00921658">
        <w:rPr>
          <w:rFonts w:ascii="Arial" w:hAnsi="Arial" w:cs="Arial"/>
          <w:u w:val="single"/>
          <w:lang w:eastAsia="pt-BR"/>
        </w:rPr>
        <w:t>Observação</w:t>
      </w:r>
      <w:r>
        <w:rPr>
          <w:rFonts w:ascii="Arial" w:hAnsi="Arial" w:cs="Arial"/>
          <w:lang w:eastAsia="pt-BR"/>
        </w:rPr>
        <w:t xml:space="preserve">: </w:t>
      </w:r>
    </w:p>
    <w:p w:rsidR="00880EEB" w:rsidRPr="00921658" w:rsidRDefault="00F91509" w:rsidP="0092165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lang w:eastAsia="pt-BR"/>
        </w:rPr>
      </w:pPr>
      <w:r w:rsidRPr="00921658">
        <w:rPr>
          <w:rFonts w:ascii="Arial" w:hAnsi="Arial" w:cs="Arial"/>
          <w:lang w:eastAsia="pt-BR"/>
        </w:rPr>
        <w:t>No caso do subitem 2.1.2</w:t>
      </w:r>
      <w:r w:rsidR="007A2FD8">
        <w:rPr>
          <w:rFonts w:ascii="Arial" w:hAnsi="Arial" w:cs="Arial"/>
          <w:lang w:eastAsia="pt-BR"/>
        </w:rPr>
        <w:t xml:space="preserve">. </w:t>
      </w:r>
      <w:r w:rsidR="007A2FD8">
        <w:rPr>
          <w:rFonts w:ascii="Arial" w:eastAsia="Times New Roman" w:hAnsi="Arial" w:cs="Arial"/>
          <w:lang w:eastAsia="pt-BR"/>
        </w:rPr>
        <w:t>– Execução de reforma de edificação</w:t>
      </w:r>
      <w:r w:rsidRPr="00921658">
        <w:rPr>
          <w:rFonts w:ascii="Arial" w:hAnsi="Arial" w:cs="Arial"/>
          <w:lang w:eastAsia="pt-BR"/>
        </w:rPr>
        <w:t>,</w:t>
      </w:r>
      <w:r w:rsidR="00921658" w:rsidRPr="00921658">
        <w:rPr>
          <w:rFonts w:ascii="Arial" w:hAnsi="Arial" w:cs="Arial"/>
          <w:lang w:eastAsia="pt-BR"/>
        </w:rPr>
        <w:t xml:space="preserve"> cabe para arquitetura já e</w:t>
      </w:r>
      <w:r w:rsidR="007A2FD8">
        <w:rPr>
          <w:rFonts w:ascii="Arial" w:hAnsi="Arial" w:cs="Arial"/>
          <w:lang w:eastAsia="pt-BR"/>
        </w:rPr>
        <w:t>xistente passando por alteração, mesmo envolvendo ampliações.</w:t>
      </w:r>
      <w:r w:rsidRPr="00921658">
        <w:rPr>
          <w:rFonts w:ascii="Arial" w:hAnsi="Arial" w:cs="Arial"/>
          <w:lang w:eastAsia="pt-BR"/>
        </w:rPr>
        <w:t xml:space="preserve"> </w:t>
      </w:r>
    </w:p>
    <w:p w:rsidR="00921658" w:rsidRPr="00921658" w:rsidRDefault="00921658" w:rsidP="007A2FD8">
      <w:pPr>
        <w:pStyle w:val="PargrafodaLista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</w:t>
      </w:r>
    </w:p>
    <w:p w:rsidR="00DF0B83" w:rsidRDefault="00DF0B83" w:rsidP="00880EEB">
      <w:pPr>
        <w:jc w:val="both"/>
        <w:rPr>
          <w:rFonts w:ascii="Arial" w:hAnsi="Arial" w:cs="Arial"/>
          <w:lang w:eastAsia="pt-BR"/>
        </w:rPr>
      </w:pPr>
    </w:p>
    <w:p w:rsidR="00093551" w:rsidRDefault="00093551" w:rsidP="00093551">
      <w:pPr>
        <w:pStyle w:val="PargrafodaLista"/>
        <w:numPr>
          <w:ilvl w:val="0"/>
          <w:numId w:val="1"/>
        </w:numPr>
        <w:pBdr>
          <w:bottom w:val="single" w:sz="4" w:space="1" w:color="auto"/>
        </w:pBdr>
        <w:ind w:left="0" w:firstLine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Quando o arquiteto e urbanista registra a atividade de “execução”, dos subitens </w:t>
      </w:r>
      <w:r w:rsidRPr="00FC3A54">
        <w:rPr>
          <w:rFonts w:ascii="Arial" w:hAnsi="Arial" w:cs="Arial"/>
          <w:lang w:eastAsia="pt-BR"/>
        </w:rPr>
        <w:t>2.1.1.</w:t>
      </w:r>
      <w:r>
        <w:rPr>
          <w:rFonts w:ascii="Arial" w:hAnsi="Arial" w:cs="Arial"/>
          <w:lang w:eastAsia="pt-BR"/>
        </w:rPr>
        <w:t xml:space="preserve"> </w:t>
      </w:r>
      <w:proofErr w:type="gramStart"/>
      <w:r>
        <w:rPr>
          <w:rFonts w:ascii="Arial" w:hAnsi="Arial" w:cs="Arial"/>
          <w:lang w:eastAsia="pt-BR"/>
        </w:rPr>
        <w:t>e</w:t>
      </w:r>
      <w:proofErr w:type="gramEnd"/>
      <w:r>
        <w:rPr>
          <w:rFonts w:ascii="Arial" w:hAnsi="Arial" w:cs="Arial"/>
          <w:lang w:eastAsia="pt-BR"/>
        </w:rPr>
        <w:t xml:space="preserve"> 2.1.2</w:t>
      </w:r>
      <w:r w:rsidRPr="00FC3A54">
        <w:rPr>
          <w:rFonts w:ascii="Arial" w:hAnsi="Arial" w:cs="Arial"/>
          <w:lang w:eastAsia="pt-BR"/>
        </w:rPr>
        <w:t xml:space="preserve">, </w:t>
      </w:r>
      <w:r>
        <w:rPr>
          <w:rFonts w:ascii="Arial" w:hAnsi="Arial" w:cs="Arial"/>
          <w:lang w:eastAsia="pt-BR"/>
        </w:rPr>
        <w:t>com campo descrição limitando a responsabilidade:</w:t>
      </w:r>
    </w:p>
    <w:p w:rsidR="00093551" w:rsidRPr="00880EEB" w:rsidRDefault="00093551" w:rsidP="00093551">
      <w:pPr>
        <w:ind w:left="360"/>
        <w:jc w:val="both"/>
      </w:pPr>
    </w:p>
    <w:p w:rsidR="00093551" w:rsidRDefault="00093551" w:rsidP="00880EEB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760085" cy="175323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343B9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560" w:rsidRDefault="00325560" w:rsidP="00880EEB">
      <w:pPr>
        <w:jc w:val="both"/>
        <w:rPr>
          <w:rFonts w:ascii="Arial" w:hAnsi="Arial" w:cs="Arial"/>
          <w:lang w:eastAsia="pt-BR"/>
        </w:rPr>
      </w:pPr>
    </w:p>
    <w:p w:rsidR="00093551" w:rsidRDefault="00093551" w:rsidP="00093551">
      <w:pPr>
        <w:jc w:val="both"/>
        <w:rPr>
          <w:rFonts w:ascii="Arial" w:hAnsi="Arial" w:cs="Arial"/>
          <w:lang w:eastAsia="pt-BR"/>
        </w:rPr>
      </w:pPr>
      <w:r w:rsidRPr="00880EEB">
        <w:rPr>
          <w:rFonts w:ascii="Arial" w:hAnsi="Arial" w:cs="Arial"/>
          <w:b/>
          <w:lang w:eastAsia="pt-BR"/>
        </w:rPr>
        <w:t>Interpretação</w:t>
      </w:r>
      <w:r>
        <w:rPr>
          <w:rFonts w:ascii="Arial" w:hAnsi="Arial" w:cs="Arial"/>
          <w:lang w:eastAsia="pt-BR"/>
        </w:rPr>
        <w:t xml:space="preserve">: são de responsabilidade do profissional todas as atividades relacionadas a obra, de atribuição de arquiteto e urbanista, excluindo as do item </w:t>
      </w:r>
      <w:r w:rsidRPr="00093551">
        <w:rPr>
          <w:rFonts w:ascii="Arial" w:hAnsi="Arial" w:cs="Arial"/>
          <w:lang w:eastAsia="pt-BR"/>
        </w:rPr>
        <w:t xml:space="preserve">2.2. SISTEMAS CONSTRUTIVOS E ESTRUTURAIS, dos subitens 2.5.1. Execução de instalações </w:t>
      </w:r>
      <w:proofErr w:type="spellStart"/>
      <w:r w:rsidRPr="00093551">
        <w:rPr>
          <w:rFonts w:ascii="Arial" w:hAnsi="Arial" w:cs="Arial"/>
          <w:lang w:eastAsia="pt-BR"/>
        </w:rPr>
        <w:t>hidrossanitárias</w:t>
      </w:r>
      <w:proofErr w:type="spellEnd"/>
      <w:r w:rsidRPr="00093551">
        <w:rPr>
          <w:rFonts w:ascii="Arial" w:hAnsi="Arial" w:cs="Arial"/>
          <w:lang w:eastAsia="pt-BR"/>
        </w:rPr>
        <w:t xml:space="preserve"> prediais; 2.5.5. Execução de instalações prediais de prevenção e combate a incêndio; 2.5.6. Execução de sistemas prediais de proteção contra incêndios e catástrofes; 2.5.7. Execução de instalações elétricas prediais de baixa tensão; 2.3.5. Execução de instalações de ventilação, exaustão e climatização.</w:t>
      </w:r>
    </w:p>
    <w:p w:rsidR="00093551" w:rsidRDefault="00093551" w:rsidP="00093551">
      <w:pPr>
        <w:jc w:val="both"/>
        <w:rPr>
          <w:rFonts w:ascii="Arial" w:hAnsi="Arial" w:cs="Arial"/>
          <w:lang w:eastAsia="pt-BR"/>
        </w:rPr>
      </w:pPr>
    </w:p>
    <w:p w:rsidR="00093551" w:rsidRDefault="00093551" w:rsidP="00093551">
      <w:pPr>
        <w:jc w:val="both"/>
        <w:rPr>
          <w:rFonts w:ascii="Arial" w:hAnsi="Arial" w:cs="Arial"/>
          <w:lang w:eastAsia="pt-BR"/>
        </w:rPr>
      </w:pPr>
      <w:r w:rsidRPr="00921658">
        <w:rPr>
          <w:rFonts w:ascii="Arial" w:hAnsi="Arial" w:cs="Arial"/>
          <w:u w:val="single"/>
          <w:lang w:eastAsia="pt-BR"/>
        </w:rPr>
        <w:t>Observação</w:t>
      </w:r>
      <w:r>
        <w:rPr>
          <w:rFonts w:ascii="Arial" w:hAnsi="Arial" w:cs="Arial"/>
          <w:lang w:eastAsia="pt-BR"/>
        </w:rPr>
        <w:t xml:space="preserve">: </w:t>
      </w:r>
    </w:p>
    <w:p w:rsidR="00093551" w:rsidRPr="00921658" w:rsidRDefault="00093551" w:rsidP="00093551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O profissional, por exemplo, não é responsável pela execução do estrutural, mas se responsabiliza pela obra como um todo, ou seja, pela interface com os demais serviços.</w:t>
      </w:r>
    </w:p>
    <w:p w:rsidR="00093551" w:rsidRDefault="00093551" w:rsidP="00093551">
      <w:pPr>
        <w:jc w:val="both"/>
        <w:rPr>
          <w:rFonts w:ascii="Arial" w:hAnsi="Arial" w:cs="Arial"/>
          <w:lang w:eastAsia="pt-BR"/>
        </w:rPr>
      </w:pPr>
    </w:p>
    <w:p w:rsidR="00093551" w:rsidRDefault="00093551" w:rsidP="00880EEB">
      <w:pPr>
        <w:jc w:val="both"/>
        <w:rPr>
          <w:rFonts w:ascii="Arial" w:hAnsi="Arial" w:cs="Arial"/>
          <w:lang w:eastAsia="pt-BR"/>
        </w:rPr>
      </w:pPr>
    </w:p>
    <w:p w:rsidR="00DF0B83" w:rsidRDefault="00DF0B83" w:rsidP="0094672C">
      <w:pPr>
        <w:pStyle w:val="PargrafodaLista"/>
        <w:numPr>
          <w:ilvl w:val="0"/>
          <w:numId w:val="1"/>
        </w:numPr>
        <w:pBdr>
          <w:bottom w:val="single" w:sz="4" w:space="1" w:color="auto"/>
        </w:pBdr>
        <w:ind w:left="0" w:firstLine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lastRenderedPageBreak/>
        <w:t>Quando o arquiteto e urbanista registra a atividade de “</w:t>
      </w:r>
      <w:r w:rsidR="00F91509">
        <w:rPr>
          <w:rFonts w:ascii="Arial" w:hAnsi="Arial" w:cs="Arial"/>
          <w:lang w:eastAsia="pt-BR"/>
        </w:rPr>
        <w:t>execução</w:t>
      </w:r>
      <w:r w:rsidR="0094672C">
        <w:rPr>
          <w:rFonts w:ascii="Arial" w:hAnsi="Arial" w:cs="Arial"/>
          <w:lang w:eastAsia="pt-BR"/>
        </w:rPr>
        <w:t xml:space="preserve">”, </w:t>
      </w:r>
      <w:r w:rsidR="00325560">
        <w:rPr>
          <w:rFonts w:ascii="Arial" w:hAnsi="Arial" w:cs="Arial"/>
          <w:lang w:eastAsia="pt-BR"/>
        </w:rPr>
        <w:t xml:space="preserve">dos subitens </w:t>
      </w:r>
      <w:r w:rsidR="00325560" w:rsidRPr="00FC3A54">
        <w:rPr>
          <w:rFonts w:ascii="Arial" w:hAnsi="Arial" w:cs="Arial"/>
          <w:lang w:eastAsia="pt-BR"/>
        </w:rPr>
        <w:t>2.1.1.</w:t>
      </w:r>
      <w:r w:rsidR="00325560">
        <w:rPr>
          <w:rFonts w:ascii="Arial" w:hAnsi="Arial" w:cs="Arial"/>
          <w:lang w:eastAsia="pt-BR"/>
        </w:rPr>
        <w:t xml:space="preserve"> </w:t>
      </w:r>
      <w:proofErr w:type="gramStart"/>
      <w:r w:rsidR="00325560">
        <w:rPr>
          <w:rFonts w:ascii="Arial" w:hAnsi="Arial" w:cs="Arial"/>
          <w:lang w:eastAsia="pt-BR"/>
        </w:rPr>
        <w:t>e</w:t>
      </w:r>
      <w:proofErr w:type="gramEnd"/>
      <w:r w:rsidR="00325560">
        <w:rPr>
          <w:rFonts w:ascii="Arial" w:hAnsi="Arial" w:cs="Arial"/>
          <w:lang w:eastAsia="pt-BR"/>
        </w:rPr>
        <w:t xml:space="preserve"> 2.1.2</w:t>
      </w:r>
      <w:r w:rsidRPr="00FC3A54">
        <w:rPr>
          <w:rFonts w:ascii="Arial" w:hAnsi="Arial" w:cs="Arial"/>
          <w:lang w:eastAsia="pt-BR"/>
        </w:rPr>
        <w:t xml:space="preserve">, </w:t>
      </w:r>
      <w:r>
        <w:rPr>
          <w:rFonts w:ascii="Arial" w:hAnsi="Arial" w:cs="Arial"/>
          <w:lang w:eastAsia="pt-BR"/>
        </w:rPr>
        <w:t>com campo descrição</w:t>
      </w:r>
      <w:r w:rsidR="0094672C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preenchido</w:t>
      </w:r>
      <w:r w:rsidR="0094672C">
        <w:rPr>
          <w:rFonts w:ascii="Arial" w:hAnsi="Arial" w:cs="Arial"/>
          <w:lang w:eastAsia="pt-BR"/>
        </w:rPr>
        <w:t xml:space="preserve"> ou </w:t>
      </w:r>
      <w:r w:rsidR="00325560">
        <w:rPr>
          <w:rFonts w:ascii="Arial" w:hAnsi="Arial" w:cs="Arial"/>
          <w:lang w:eastAsia="pt-BR"/>
        </w:rPr>
        <w:t xml:space="preserve">com </w:t>
      </w:r>
      <w:r w:rsidR="00702691">
        <w:rPr>
          <w:rFonts w:ascii="Arial" w:hAnsi="Arial" w:cs="Arial"/>
          <w:lang w:eastAsia="pt-BR"/>
        </w:rPr>
        <w:t xml:space="preserve">outros </w:t>
      </w:r>
      <w:r w:rsidR="0094672C">
        <w:rPr>
          <w:rFonts w:ascii="Arial" w:hAnsi="Arial" w:cs="Arial"/>
          <w:lang w:eastAsia="pt-BR"/>
        </w:rPr>
        <w:t xml:space="preserve">subitens </w:t>
      </w:r>
      <w:r w:rsidR="00325560">
        <w:rPr>
          <w:rFonts w:ascii="Arial" w:hAnsi="Arial" w:cs="Arial"/>
          <w:lang w:eastAsia="pt-BR"/>
        </w:rPr>
        <w:t>registrados</w:t>
      </w:r>
      <w:r>
        <w:rPr>
          <w:rFonts w:ascii="Arial" w:hAnsi="Arial" w:cs="Arial"/>
          <w:lang w:eastAsia="pt-BR"/>
        </w:rPr>
        <w:t>:</w:t>
      </w:r>
    </w:p>
    <w:p w:rsidR="00DF0B83" w:rsidRPr="00880EEB" w:rsidRDefault="00DF0B83" w:rsidP="00DF0B83">
      <w:pPr>
        <w:ind w:left="360"/>
        <w:jc w:val="both"/>
      </w:pPr>
    </w:p>
    <w:p w:rsidR="00880EEB" w:rsidRDefault="00EF739D" w:rsidP="00880EEB">
      <w:pPr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64298907" wp14:editId="287AB4D3">
            <wp:extent cx="5760085" cy="1682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84B10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116" w:rsidRDefault="00261116" w:rsidP="00880EEB">
      <w:pPr>
        <w:rPr>
          <w:rFonts w:ascii="Arial" w:hAnsi="Arial" w:cs="Arial"/>
          <w:lang w:eastAsia="pt-BR"/>
        </w:rPr>
      </w:pPr>
    </w:p>
    <w:p w:rsidR="0094672C" w:rsidRDefault="0094672C" w:rsidP="00880EEB">
      <w:p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OU</w:t>
      </w:r>
    </w:p>
    <w:p w:rsidR="0094672C" w:rsidRDefault="0094672C" w:rsidP="00880EEB">
      <w:pPr>
        <w:rPr>
          <w:rFonts w:ascii="Arial" w:hAnsi="Arial" w:cs="Arial"/>
          <w:lang w:eastAsia="pt-BR"/>
        </w:rPr>
      </w:pPr>
    </w:p>
    <w:p w:rsidR="0094672C" w:rsidRDefault="0094672C" w:rsidP="00880EEB">
      <w:pPr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929943" cy="21600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8457C5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11"/>
                    <a:stretch/>
                  </pic:blipFill>
                  <pic:spPr bwMode="auto">
                    <a:xfrm>
                      <a:off x="0" y="0"/>
                      <a:ext cx="3929943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72C" w:rsidRDefault="0094672C" w:rsidP="00880EEB">
      <w:pPr>
        <w:rPr>
          <w:rFonts w:ascii="Arial" w:hAnsi="Arial" w:cs="Arial"/>
          <w:lang w:eastAsia="pt-BR"/>
        </w:rPr>
      </w:pPr>
    </w:p>
    <w:p w:rsidR="00EF739D" w:rsidRDefault="00EF739D" w:rsidP="00CB17D8">
      <w:pPr>
        <w:jc w:val="both"/>
        <w:rPr>
          <w:rFonts w:ascii="Arial" w:hAnsi="Arial" w:cs="Arial"/>
          <w:lang w:eastAsia="pt-BR"/>
        </w:rPr>
      </w:pPr>
      <w:r w:rsidRPr="00EF739D">
        <w:rPr>
          <w:rFonts w:ascii="Arial" w:hAnsi="Arial" w:cs="Arial"/>
          <w:b/>
          <w:lang w:eastAsia="pt-BR"/>
        </w:rPr>
        <w:t>Interpretação</w:t>
      </w:r>
      <w:r>
        <w:rPr>
          <w:rFonts w:ascii="Arial" w:hAnsi="Arial" w:cs="Arial"/>
          <w:lang w:eastAsia="pt-BR"/>
        </w:rPr>
        <w:t xml:space="preserve">: </w:t>
      </w:r>
      <w:r w:rsidR="00581805">
        <w:rPr>
          <w:rFonts w:ascii="Arial" w:hAnsi="Arial" w:cs="Arial"/>
          <w:lang w:eastAsia="pt-BR"/>
        </w:rPr>
        <w:t xml:space="preserve">são de responsabilidade do profissional todas as atividades dos itens: </w:t>
      </w:r>
      <w:r w:rsidR="00581805" w:rsidRPr="00DF0B83">
        <w:rPr>
          <w:rFonts w:ascii="Arial" w:hAnsi="Arial" w:cs="Arial"/>
          <w:lang w:eastAsia="pt-BR"/>
        </w:rPr>
        <w:t xml:space="preserve">2.1., 2.2., 2.3., 2.4., 2.5., e subitens 2.6.1. </w:t>
      </w:r>
      <w:proofErr w:type="gramStart"/>
      <w:r w:rsidR="00581805" w:rsidRPr="00DF0B83">
        <w:rPr>
          <w:rFonts w:ascii="Arial" w:hAnsi="Arial" w:cs="Arial"/>
          <w:lang w:eastAsia="pt-BR"/>
        </w:rPr>
        <w:t>e</w:t>
      </w:r>
      <w:proofErr w:type="gramEnd"/>
      <w:r w:rsidR="00581805" w:rsidRPr="00DF0B83">
        <w:rPr>
          <w:rFonts w:ascii="Arial" w:hAnsi="Arial" w:cs="Arial"/>
          <w:lang w:eastAsia="pt-BR"/>
        </w:rPr>
        <w:t xml:space="preserve"> 2.6.2.</w:t>
      </w:r>
      <w:r w:rsidR="00581805">
        <w:rPr>
          <w:rFonts w:ascii="Arial" w:hAnsi="Arial" w:cs="Arial"/>
          <w:lang w:eastAsia="pt-BR"/>
        </w:rPr>
        <w:t xml:space="preserve">, com ênfase nas atividades </w:t>
      </w:r>
      <w:r w:rsidR="00581805" w:rsidRPr="00581805">
        <w:rPr>
          <w:rFonts w:ascii="Arial" w:hAnsi="Arial" w:cs="Arial"/>
          <w:lang w:eastAsia="pt-BR"/>
        </w:rPr>
        <w:t xml:space="preserve">2.5.1. Execução de instalações </w:t>
      </w:r>
      <w:proofErr w:type="spellStart"/>
      <w:r w:rsidR="00581805" w:rsidRPr="00581805">
        <w:rPr>
          <w:rFonts w:ascii="Arial" w:hAnsi="Arial" w:cs="Arial"/>
          <w:lang w:eastAsia="pt-BR"/>
        </w:rPr>
        <w:t>hidrossanitárias</w:t>
      </w:r>
      <w:proofErr w:type="spellEnd"/>
      <w:r w:rsidR="00581805" w:rsidRPr="00581805">
        <w:rPr>
          <w:rFonts w:ascii="Arial" w:hAnsi="Arial" w:cs="Arial"/>
          <w:lang w:eastAsia="pt-BR"/>
        </w:rPr>
        <w:t xml:space="preserve"> prediais e 2.5.7. Execução de instalações elétricas prediais de baixa tensão, </w:t>
      </w:r>
      <w:r w:rsidR="00581805">
        <w:rPr>
          <w:rFonts w:ascii="Arial" w:hAnsi="Arial" w:cs="Arial"/>
          <w:lang w:eastAsia="pt-BR"/>
        </w:rPr>
        <w:t>com relação obra registrada em RRT.</w:t>
      </w:r>
    </w:p>
    <w:p w:rsidR="0094672C" w:rsidRDefault="0094672C" w:rsidP="00CB17D8">
      <w:pPr>
        <w:jc w:val="both"/>
        <w:rPr>
          <w:rFonts w:ascii="Arial" w:hAnsi="Arial" w:cs="Arial"/>
          <w:lang w:eastAsia="pt-BR"/>
        </w:rPr>
      </w:pPr>
    </w:p>
    <w:p w:rsidR="00581805" w:rsidRDefault="00581805" w:rsidP="00CB17D8">
      <w:pPr>
        <w:jc w:val="both"/>
        <w:rPr>
          <w:rFonts w:ascii="Arial" w:hAnsi="Arial" w:cs="Arial"/>
          <w:lang w:eastAsia="pt-BR"/>
        </w:rPr>
      </w:pPr>
    </w:p>
    <w:p w:rsidR="006E60C4" w:rsidRPr="00261116" w:rsidRDefault="00581805" w:rsidP="00AA1360">
      <w:pPr>
        <w:pStyle w:val="PargrafodaLista"/>
        <w:numPr>
          <w:ilvl w:val="0"/>
          <w:numId w:val="1"/>
        </w:numPr>
        <w:pBdr>
          <w:bottom w:val="single" w:sz="4" w:space="1" w:color="auto"/>
        </w:pBdr>
        <w:ind w:left="0" w:firstLine="0"/>
        <w:jc w:val="both"/>
        <w:rPr>
          <w:rFonts w:ascii="Arial" w:hAnsi="Arial" w:cs="Arial"/>
          <w:lang w:eastAsia="pt-BR"/>
        </w:rPr>
      </w:pPr>
      <w:r w:rsidRPr="00261116">
        <w:rPr>
          <w:rFonts w:ascii="Arial" w:hAnsi="Arial" w:cs="Arial"/>
          <w:lang w:eastAsia="pt-BR"/>
        </w:rPr>
        <w:t>Quando o arquiteto e urbanista registra apenas a atividade de “</w:t>
      </w:r>
      <w:r w:rsidR="00F91509" w:rsidRPr="00261116">
        <w:rPr>
          <w:rFonts w:ascii="Arial" w:hAnsi="Arial" w:cs="Arial"/>
          <w:lang w:eastAsia="pt-BR"/>
        </w:rPr>
        <w:t>execução</w:t>
      </w:r>
      <w:r w:rsidRPr="00261116">
        <w:rPr>
          <w:rFonts w:ascii="Arial" w:hAnsi="Arial" w:cs="Arial"/>
          <w:lang w:eastAsia="pt-BR"/>
        </w:rPr>
        <w:t xml:space="preserve">”, </w:t>
      </w:r>
      <w:r w:rsidR="00325560" w:rsidRPr="00261116">
        <w:rPr>
          <w:rFonts w:ascii="Arial" w:hAnsi="Arial" w:cs="Arial"/>
          <w:lang w:eastAsia="pt-BR"/>
        </w:rPr>
        <w:t xml:space="preserve">dos subitens 2.1.1. </w:t>
      </w:r>
      <w:proofErr w:type="gramStart"/>
      <w:r w:rsidR="00325560" w:rsidRPr="00261116">
        <w:rPr>
          <w:rFonts w:ascii="Arial" w:hAnsi="Arial" w:cs="Arial"/>
          <w:lang w:eastAsia="pt-BR"/>
        </w:rPr>
        <w:t>e</w:t>
      </w:r>
      <w:proofErr w:type="gramEnd"/>
      <w:r w:rsidR="00325560" w:rsidRPr="00261116">
        <w:rPr>
          <w:rFonts w:ascii="Arial" w:hAnsi="Arial" w:cs="Arial"/>
          <w:lang w:eastAsia="pt-BR"/>
        </w:rPr>
        <w:t xml:space="preserve"> 2.1.2</w:t>
      </w:r>
      <w:r w:rsidRPr="00261116">
        <w:rPr>
          <w:rFonts w:ascii="Arial" w:hAnsi="Arial" w:cs="Arial"/>
          <w:lang w:eastAsia="pt-BR"/>
        </w:rPr>
        <w:t>, com campo de descrição preenchido com uma atividade sem subitem específico</w:t>
      </w:r>
      <w:r w:rsidR="00F91509" w:rsidRPr="00261116">
        <w:rPr>
          <w:rFonts w:ascii="Arial" w:hAnsi="Arial" w:cs="Arial"/>
          <w:lang w:eastAsia="pt-BR"/>
        </w:rPr>
        <w:t xml:space="preserve"> na Resolução nº21 do CAU/BR</w:t>
      </w:r>
      <w:r w:rsidRPr="00261116">
        <w:rPr>
          <w:rFonts w:ascii="Arial" w:hAnsi="Arial" w:cs="Arial"/>
          <w:lang w:eastAsia="pt-BR"/>
        </w:rPr>
        <w:t>:</w:t>
      </w:r>
    </w:p>
    <w:p w:rsidR="00581805" w:rsidRDefault="00581805" w:rsidP="00581805">
      <w:pPr>
        <w:pStyle w:val="PargrafodaLista"/>
        <w:ind w:left="0"/>
        <w:jc w:val="both"/>
        <w:rPr>
          <w:rFonts w:ascii="Arial" w:hAnsi="Arial" w:cs="Arial"/>
          <w:lang w:eastAsia="pt-BR"/>
        </w:rPr>
      </w:pPr>
    </w:p>
    <w:p w:rsidR="00581805" w:rsidRDefault="006E60C4" w:rsidP="00581805">
      <w:pPr>
        <w:pStyle w:val="PargrafodaLista"/>
        <w:ind w:left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760085" cy="1630045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104D5E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0C4" w:rsidRDefault="006E60C4" w:rsidP="00581805">
      <w:pPr>
        <w:jc w:val="both"/>
        <w:rPr>
          <w:rFonts w:ascii="Arial" w:hAnsi="Arial" w:cs="Arial"/>
          <w:b/>
          <w:lang w:eastAsia="pt-BR"/>
        </w:rPr>
      </w:pPr>
    </w:p>
    <w:p w:rsidR="00581805" w:rsidRDefault="00581805" w:rsidP="00581805">
      <w:pPr>
        <w:jc w:val="both"/>
        <w:rPr>
          <w:rFonts w:ascii="Arial" w:hAnsi="Arial" w:cs="Arial"/>
          <w:lang w:eastAsia="pt-BR"/>
        </w:rPr>
      </w:pPr>
      <w:r w:rsidRPr="00EF739D">
        <w:rPr>
          <w:rFonts w:ascii="Arial" w:hAnsi="Arial" w:cs="Arial"/>
          <w:b/>
          <w:lang w:eastAsia="pt-BR"/>
        </w:rPr>
        <w:lastRenderedPageBreak/>
        <w:t>Interpretação</w:t>
      </w:r>
      <w:r>
        <w:rPr>
          <w:rFonts w:ascii="Arial" w:hAnsi="Arial" w:cs="Arial"/>
          <w:lang w:eastAsia="pt-BR"/>
        </w:rPr>
        <w:t>: são de responsabilidade do profissional somente a impermeabilização</w:t>
      </w:r>
      <w:r w:rsidR="006E60C4">
        <w:rPr>
          <w:rFonts w:ascii="Arial" w:hAnsi="Arial" w:cs="Arial"/>
          <w:lang w:eastAsia="pt-BR"/>
        </w:rPr>
        <w:t xml:space="preserve"> e alvenarias</w:t>
      </w:r>
      <w:r>
        <w:rPr>
          <w:rFonts w:ascii="Arial" w:hAnsi="Arial" w:cs="Arial"/>
          <w:lang w:eastAsia="pt-BR"/>
        </w:rPr>
        <w:t xml:space="preserve"> da obra</w:t>
      </w:r>
      <w:r w:rsidR="0094672C">
        <w:rPr>
          <w:rFonts w:ascii="Arial" w:hAnsi="Arial" w:cs="Arial"/>
          <w:lang w:eastAsia="pt-BR"/>
        </w:rPr>
        <w:t>.</w:t>
      </w:r>
    </w:p>
    <w:p w:rsidR="00702691" w:rsidRDefault="00702691" w:rsidP="00581805">
      <w:pPr>
        <w:jc w:val="both"/>
        <w:rPr>
          <w:rFonts w:ascii="Arial" w:hAnsi="Arial" w:cs="Arial"/>
          <w:lang w:eastAsia="pt-BR"/>
        </w:rPr>
      </w:pPr>
    </w:p>
    <w:p w:rsidR="00F91509" w:rsidRDefault="00F91509" w:rsidP="00581805">
      <w:pPr>
        <w:jc w:val="both"/>
        <w:rPr>
          <w:rFonts w:ascii="Arial" w:hAnsi="Arial" w:cs="Arial"/>
          <w:lang w:eastAsia="pt-BR"/>
        </w:rPr>
      </w:pPr>
    </w:p>
    <w:p w:rsidR="00702691" w:rsidRDefault="00702691" w:rsidP="00702691">
      <w:pPr>
        <w:pStyle w:val="PargrafodaLista"/>
        <w:numPr>
          <w:ilvl w:val="0"/>
          <w:numId w:val="1"/>
        </w:numPr>
        <w:pBdr>
          <w:bottom w:val="single" w:sz="4" w:space="1" w:color="auto"/>
        </w:pBdr>
        <w:ind w:left="0" w:firstLine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Quando o arquiteto e urbanista registra a atividade de “execução”, dos subitens </w:t>
      </w:r>
      <w:r w:rsidRPr="00FC3A54">
        <w:rPr>
          <w:rFonts w:ascii="Arial" w:hAnsi="Arial" w:cs="Arial"/>
          <w:lang w:eastAsia="pt-BR"/>
        </w:rPr>
        <w:t>2.1.1.</w:t>
      </w:r>
      <w:r>
        <w:rPr>
          <w:rFonts w:ascii="Arial" w:hAnsi="Arial" w:cs="Arial"/>
          <w:lang w:eastAsia="pt-BR"/>
        </w:rPr>
        <w:t xml:space="preserve"> </w:t>
      </w:r>
      <w:proofErr w:type="gramStart"/>
      <w:r>
        <w:rPr>
          <w:rFonts w:ascii="Arial" w:hAnsi="Arial" w:cs="Arial"/>
          <w:lang w:eastAsia="pt-BR"/>
        </w:rPr>
        <w:t>e</w:t>
      </w:r>
      <w:proofErr w:type="gramEnd"/>
      <w:r>
        <w:rPr>
          <w:rFonts w:ascii="Arial" w:hAnsi="Arial" w:cs="Arial"/>
          <w:lang w:eastAsia="pt-BR"/>
        </w:rPr>
        <w:t xml:space="preserve"> 2.1.2</w:t>
      </w:r>
      <w:r w:rsidRPr="00FC3A54">
        <w:rPr>
          <w:rFonts w:ascii="Arial" w:hAnsi="Arial" w:cs="Arial"/>
          <w:lang w:eastAsia="pt-BR"/>
        </w:rPr>
        <w:t xml:space="preserve">, </w:t>
      </w:r>
      <w:r>
        <w:rPr>
          <w:rFonts w:ascii="Arial" w:hAnsi="Arial" w:cs="Arial"/>
          <w:lang w:eastAsia="pt-BR"/>
        </w:rPr>
        <w:t>com campo descrição preenchido E com subitens registrados:</w:t>
      </w:r>
    </w:p>
    <w:p w:rsidR="00702691" w:rsidRDefault="00702691" w:rsidP="00581805">
      <w:pPr>
        <w:jc w:val="both"/>
        <w:rPr>
          <w:rFonts w:ascii="Arial" w:hAnsi="Arial" w:cs="Arial"/>
          <w:lang w:eastAsia="pt-BR"/>
        </w:rPr>
      </w:pPr>
    </w:p>
    <w:p w:rsidR="00702691" w:rsidRDefault="00702691" w:rsidP="00581805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760085" cy="34353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34B4F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91" w:rsidRDefault="00702691" w:rsidP="00702691">
      <w:pPr>
        <w:jc w:val="both"/>
        <w:rPr>
          <w:rFonts w:ascii="Arial" w:hAnsi="Arial" w:cs="Arial"/>
          <w:lang w:eastAsia="pt-BR"/>
        </w:rPr>
      </w:pPr>
      <w:r w:rsidRPr="00EF739D">
        <w:rPr>
          <w:rFonts w:ascii="Arial" w:hAnsi="Arial" w:cs="Arial"/>
          <w:b/>
          <w:lang w:eastAsia="pt-BR"/>
        </w:rPr>
        <w:t>Interpretação</w:t>
      </w:r>
      <w:r>
        <w:rPr>
          <w:rFonts w:ascii="Arial" w:hAnsi="Arial" w:cs="Arial"/>
          <w:lang w:eastAsia="pt-BR"/>
        </w:rPr>
        <w:t xml:space="preserve">: são de responsabilidade do profissional todas as atividades dos itens: </w:t>
      </w:r>
      <w:r w:rsidRPr="00DF0B83">
        <w:rPr>
          <w:rFonts w:ascii="Arial" w:hAnsi="Arial" w:cs="Arial"/>
          <w:lang w:eastAsia="pt-BR"/>
        </w:rPr>
        <w:t xml:space="preserve">2.1., 2.2., 2.3., 2.4., 2.5., e subitens 2.6.1. </w:t>
      </w:r>
      <w:proofErr w:type="gramStart"/>
      <w:r w:rsidRPr="00DF0B83">
        <w:rPr>
          <w:rFonts w:ascii="Arial" w:hAnsi="Arial" w:cs="Arial"/>
          <w:lang w:eastAsia="pt-BR"/>
        </w:rPr>
        <w:t>e</w:t>
      </w:r>
      <w:proofErr w:type="gramEnd"/>
      <w:r w:rsidRPr="00DF0B83">
        <w:rPr>
          <w:rFonts w:ascii="Arial" w:hAnsi="Arial" w:cs="Arial"/>
          <w:lang w:eastAsia="pt-BR"/>
        </w:rPr>
        <w:t xml:space="preserve"> 2.6.2.</w:t>
      </w:r>
      <w:r>
        <w:rPr>
          <w:rFonts w:ascii="Arial" w:hAnsi="Arial" w:cs="Arial"/>
          <w:lang w:eastAsia="pt-BR"/>
        </w:rPr>
        <w:t xml:space="preserve">, com ênfase nas atividades de </w:t>
      </w:r>
      <w:r w:rsidRPr="00702691">
        <w:rPr>
          <w:rFonts w:ascii="Arial" w:hAnsi="Arial" w:cs="Arial"/>
          <w:lang w:eastAsia="pt-BR"/>
        </w:rPr>
        <w:t xml:space="preserve">2.2.2. Execução de estrutura de concreto; 2.5.1. Execução de instalações </w:t>
      </w:r>
      <w:proofErr w:type="spellStart"/>
      <w:r w:rsidRPr="00702691">
        <w:rPr>
          <w:rFonts w:ascii="Arial" w:hAnsi="Arial" w:cs="Arial"/>
          <w:lang w:eastAsia="pt-BR"/>
        </w:rPr>
        <w:t>hidrossanitárias</w:t>
      </w:r>
      <w:proofErr w:type="spellEnd"/>
      <w:r w:rsidRPr="00702691">
        <w:rPr>
          <w:rFonts w:ascii="Arial" w:hAnsi="Arial" w:cs="Arial"/>
          <w:lang w:eastAsia="pt-BR"/>
        </w:rPr>
        <w:t xml:space="preserve"> prediais; 2.3.2. Execução de instalações de </w:t>
      </w:r>
      <w:proofErr w:type="spellStart"/>
      <w:r w:rsidRPr="00702691">
        <w:rPr>
          <w:rFonts w:ascii="Arial" w:hAnsi="Arial" w:cs="Arial"/>
          <w:lang w:eastAsia="pt-BR"/>
        </w:rPr>
        <w:t>luminotecnia</w:t>
      </w:r>
      <w:proofErr w:type="spellEnd"/>
      <w:r w:rsidRPr="00702691">
        <w:rPr>
          <w:rFonts w:ascii="Arial" w:hAnsi="Arial" w:cs="Arial"/>
          <w:lang w:eastAsia="pt-BR"/>
        </w:rPr>
        <w:t>; 2.5.5. Execução de instalações prediais de prevenção e combate a incêndio,</w:t>
      </w:r>
      <w:r w:rsidRPr="00581805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com relação obra registrada em RRT.</w:t>
      </w:r>
    </w:p>
    <w:p w:rsidR="00702691" w:rsidRDefault="00702691" w:rsidP="00702691">
      <w:pPr>
        <w:jc w:val="both"/>
        <w:rPr>
          <w:rFonts w:ascii="Arial" w:hAnsi="Arial" w:cs="Arial"/>
          <w:lang w:eastAsia="pt-BR"/>
        </w:rPr>
      </w:pPr>
    </w:p>
    <w:p w:rsidR="00702691" w:rsidRDefault="00702691" w:rsidP="00581805">
      <w:pPr>
        <w:jc w:val="both"/>
        <w:rPr>
          <w:rFonts w:ascii="Arial" w:hAnsi="Arial" w:cs="Arial"/>
          <w:lang w:eastAsia="pt-BR"/>
        </w:rPr>
      </w:pPr>
    </w:p>
    <w:p w:rsidR="00F91509" w:rsidRDefault="00F91509" w:rsidP="00261116">
      <w:pPr>
        <w:pStyle w:val="PargrafodaLista"/>
        <w:numPr>
          <w:ilvl w:val="0"/>
          <w:numId w:val="1"/>
        </w:numPr>
        <w:pBdr>
          <w:bottom w:val="single" w:sz="4" w:space="1" w:color="auto"/>
        </w:pBdr>
        <w:ind w:left="0" w:firstLine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Quando o arquiteto e urbanista registra apenas a atividade de “execução</w:t>
      </w:r>
      <w:r w:rsidR="00261116">
        <w:rPr>
          <w:rFonts w:ascii="Arial" w:hAnsi="Arial" w:cs="Arial"/>
          <w:lang w:eastAsia="pt-BR"/>
        </w:rPr>
        <w:t xml:space="preserve"> de interiores</w:t>
      </w:r>
      <w:r>
        <w:rPr>
          <w:rFonts w:ascii="Arial" w:hAnsi="Arial" w:cs="Arial"/>
          <w:lang w:eastAsia="pt-BR"/>
        </w:rPr>
        <w:t xml:space="preserve">”, dos subitens </w:t>
      </w:r>
      <w:r w:rsidR="00261116">
        <w:rPr>
          <w:rFonts w:ascii="Arial" w:hAnsi="Arial" w:cs="Arial"/>
          <w:lang w:eastAsia="pt-BR"/>
        </w:rPr>
        <w:t>2.4.1 e 2.4.2</w:t>
      </w:r>
      <w:r w:rsidRPr="00FC3A54">
        <w:rPr>
          <w:rFonts w:ascii="Arial" w:hAnsi="Arial" w:cs="Arial"/>
          <w:lang w:eastAsia="pt-BR"/>
        </w:rPr>
        <w:t>.</w:t>
      </w:r>
      <w:r>
        <w:rPr>
          <w:rFonts w:ascii="Arial" w:hAnsi="Arial" w:cs="Arial"/>
          <w:lang w:eastAsia="pt-BR"/>
        </w:rPr>
        <w:t>, sem campo de descrição preenchido:</w:t>
      </w:r>
    </w:p>
    <w:p w:rsidR="00F91509" w:rsidRDefault="00F91509" w:rsidP="00CB17D8">
      <w:pPr>
        <w:jc w:val="both"/>
        <w:rPr>
          <w:rFonts w:ascii="Arial" w:hAnsi="Arial" w:cs="Arial"/>
          <w:lang w:eastAsia="pt-BR"/>
        </w:rPr>
      </w:pPr>
    </w:p>
    <w:p w:rsidR="00F91509" w:rsidRDefault="00261116" w:rsidP="00CB17D8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760085" cy="1668145"/>
            <wp:effectExtent l="0" t="0" r="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1090F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116" w:rsidRDefault="00261116" w:rsidP="00261116">
      <w:pPr>
        <w:jc w:val="both"/>
        <w:rPr>
          <w:rFonts w:ascii="Arial" w:hAnsi="Arial" w:cs="Arial"/>
          <w:lang w:eastAsia="pt-BR"/>
        </w:rPr>
      </w:pPr>
      <w:r w:rsidRPr="00880EEB">
        <w:rPr>
          <w:rFonts w:ascii="Arial" w:hAnsi="Arial" w:cs="Arial"/>
          <w:b/>
          <w:lang w:eastAsia="pt-BR"/>
        </w:rPr>
        <w:t>Interpretação</w:t>
      </w:r>
      <w:r>
        <w:rPr>
          <w:rFonts w:ascii="Arial" w:hAnsi="Arial" w:cs="Arial"/>
          <w:lang w:eastAsia="pt-BR"/>
        </w:rPr>
        <w:t>: são de responsabilidade do profissional todas as atividades dos itens:</w:t>
      </w:r>
      <w:r w:rsidR="009345C3">
        <w:rPr>
          <w:rFonts w:ascii="Arial" w:hAnsi="Arial" w:cs="Arial"/>
          <w:lang w:eastAsia="pt-BR"/>
        </w:rPr>
        <w:t xml:space="preserve"> </w:t>
      </w:r>
      <w:r w:rsidRPr="00DF0B83">
        <w:rPr>
          <w:rFonts w:ascii="Arial" w:hAnsi="Arial" w:cs="Arial"/>
          <w:lang w:eastAsia="pt-BR"/>
        </w:rPr>
        <w:t>2.2., 2.3., 2.4., 2.5., e subitens</w:t>
      </w:r>
      <w:r w:rsidR="00BA7061">
        <w:rPr>
          <w:rFonts w:ascii="Arial" w:hAnsi="Arial" w:cs="Arial"/>
          <w:lang w:eastAsia="pt-BR"/>
        </w:rPr>
        <w:t xml:space="preserve"> </w:t>
      </w:r>
      <w:r w:rsidRPr="00DF0B83">
        <w:rPr>
          <w:rFonts w:ascii="Arial" w:hAnsi="Arial" w:cs="Arial"/>
          <w:lang w:eastAsia="pt-BR"/>
        </w:rPr>
        <w:t xml:space="preserve">2.6.1. </w:t>
      </w:r>
      <w:proofErr w:type="gramStart"/>
      <w:r w:rsidRPr="00DF0B83">
        <w:rPr>
          <w:rFonts w:ascii="Arial" w:hAnsi="Arial" w:cs="Arial"/>
          <w:lang w:eastAsia="pt-BR"/>
        </w:rPr>
        <w:t>e</w:t>
      </w:r>
      <w:proofErr w:type="gramEnd"/>
      <w:r w:rsidRPr="00DF0B83">
        <w:rPr>
          <w:rFonts w:ascii="Arial" w:hAnsi="Arial" w:cs="Arial"/>
          <w:lang w:eastAsia="pt-BR"/>
        </w:rPr>
        <w:t xml:space="preserve"> 2.6.2.</w:t>
      </w:r>
      <w:r>
        <w:rPr>
          <w:rFonts w:ascii="Arial" w:hAnsi="Arial" w:cs="Arial"/>
          <w:lang w:eastAsia="pt-BR"/>
        </w:rPr>
        <w:t xml:space="preserve">, com relação obra registrada em RRT. </w:t>
      </w:r>
    </w:p>
    <w:p w:rsidR="00261116" w:rsidRDefault="00261116" w:rsidP="00261116">
      <w:pPr>
        <w:jc w:val="both"/>
        <w:rPr>
          <w:rFonts w:ascii="Arial" w:hAnsi="Arial" w:cs="Arial"/>
          <w:lang w:eastAsia="pt-BR"/>
        </w:rPr>
      </w:pPr>
      <w:r w:rsidRPr="00921658">
        <w:rPr>
          <w:rFonts w:ascii="Arial" w:hAnsi="Arial" w:cs="Arial"/>
          <w:u w:val="single"/>
          <w:lang w:eastAsia="pt-BR"/>
        </w:rPr>
        <w:t>Observação</w:t>
      </w:r>
      <w:r>
        <w:rPr>
          <w:rFonts w:ascii="Arial" w:hAnsi="Arial" w:cs="Arial"/>
          <w:lang w:eastAsia="pt-BR"/>
        </w:rPr>
        <w:t xml:space="preserve">: </w:t>
      </w:r>
    </w:p>
    <w:p w:rsidR="00192042" w:rsidRDefault="00192042" w:rsidP="0019204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lang w:eastAsia="pt-BR"/>
        </w:rPr>
      </w:pPr>
      <w:r w:rsidRPr="00192042">
        <w:rPr>
          <w:rFonts w:ascii="Arial" w:hAnsi="Arial" w:cs="Arial"/>
          <w:lang w:eastAsia="pt-BR"/>
        </w:rPr>
        <w:t xml:space="preserve">Entende-se como “arquitetura de interiores”: </w:t>
      </w:r>
      <w:r>
        <w:rPr>
          <w:rFonts w:ascii="Arial" w:hAnsi="Arial" w:cs="Arial"/>
          <w:lang w:eastAsia="pt-BR"/>
        </w:rPr>
        <w:t>“</w:t>
      </w:r>
      <w:r w:rsidR="009345C3" w:rsidRPr="00192042">
        <w:rPr>
          <w:rFonts w:ascii="Arial" w:hAnsi="Arial" w:cs="Arial"/>
          <w:lang w:eastAsia="pt-BR"/>
        </w:rPr>
        <w:t xml:space="preserve">campo de atuação profissional da Arquitetura e Urbanismo que consiste na intervenção em ambientes internos ou </w:t>
      </w:r>
      <w:r w:rsidR="009345C3" w:rsidRPr="00192042">
        <w:rPr>
          <w:rFonts w:ascii="Arial" w:hAnsi="Arial" w:cs="Arial"/>
          <w:lang w:eastAsia="pt-BR"/>
        </w:rPr>
        <w:lastRenderedPageBreak/>
        <w:t xml:space="preserve">externos de edificação, definindo a forma de uso do espaço em função de acabamentos, mobiliário e equipamentos, além das interfaces com o espaço construído – mantendo ou não a concepção arquitetônica original –, para adequação às novas necessidades de utilização. Esta intervenção se dá no âmbito espacial; estrutural; das instalações; do condicionamento térmico, acústico e </w:t>
      </w:r>
      <w:proofErr w:type="spellStart"/>
      <w:r w:rsidR="009345C3" w:rsidRPr="00192042">
        <w:rPr>
          <w:rFonts w:ascii="Arial" w:hAnsi="Arial" w:cs="Arial"/>
          <w:lang w:eastAsia="pt-BR"/>
        </w:rPr>
        <w:t>lumínico</w:t>
      </w:r>
      <w:proofErr w:type="spellEnd"/>
      <w:r w:rsidR="009345C3" w:rsidRPr="00192042">
        <w:rPr>
          <w:rFonts w:ascii="Arial" w:hAnsi="Arial" w:cs="Arial"/>
          <w:lang w:eastAsia="pt-BR"/>
        </w:rPr>
        <w:t>; da comunicação visual; dos materiais, te</w:t>
      </w:r>
      <w:r>
        <w:rPr>
          <w:rFonts w:ascii="Arial" w:hAnsi="Arial" w:cs="Arial"/>
          <w:lang w:eastAsia="pt-BR"/>
        </w:rPr>
        <w:t>xturas e cores; e do mobiliário”, conforme definição do glossário do Módulo I da Tabela de Honorários.</w:t>
      </w:r>
    </w:p>
    <w:p w:rsidR="007A2FD8" w:rsidRPr="00921658" w:rsidRDefault="007A2FD8" w:rsidP="007A2FD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lang w:eastAsia="pt-BR"/>
        </w:rPr>
      </w:pPr>
      <w:r w:rsidRPr="00921658">
        <w:rPr>
          <w:rFonts w:ascii="Arial" w:hAnsi="Arial" w:cs="Arial"/>
          <w:lang w:eastAsia="pt-BR"/>
        </w:rPr>
        <w:t xml:space="preserve">No caso do subitem </w:t>
      </w:r>
      <w:r w:rsidRPr="007A2FD8">
        <w:rPr>
          <w:rFonts w:ascii="Arial" w:hAnsi="Arial" w:cs="Arial"/>
          <w:lang w:eastAsia="pt-BR"/>
        </w:rPr>
        <w:t>2.4.2. Execução de reforma de interiores</w:t>
      </w:r>
      <w:r w:rsidRPr="00921658">
        <w:rPr>
          <w:rFonts w:ascii="Arial" w:hAnsi="Arial" w:cs="Arial"/>
          <w:lang w:eastAsia="pt-BR"/>
        </w:rPr>
        <w:t>, cabe para arquitetura já e</w:t>
      </w:r>
      <w:r>
        <w:rPr>
          <w:rFonts w:ascii="Arial" w:hAnsi="Arial" w:cs="Arial"/>
          <w:lang w:eastAsia="pt-BR"/>
        </w:rPr>
        <w:t>xistente passando por alteração, mesmo envolvendo ampliações.</w:t>
      </w:r>
      <w:r w:rsidRPr="00921658">
        <w:rPr>
          <w:rFonts w:ascii="Arial" w:hAnsi="Arial" w:cs="Arial"/>
          <w:lang w:eastAsia="pt-BR"/>
        </w:rPr>
        <w:t xml:space="preserve"> </w:t>
      </w:r>
    </w:p>
    <w:p w:rsidR="00261116" w:rsidRPr="00921658" w:rsidRDefault="00261116" w:rsidP="007A2FD8">
      <w:pPr>
        <w:pStyle w:val="PargrafodaLista"/>
        <w:jc w:val="both"/>
        <w:rPr>
          <w:rFonts w:ascii="Arial" w:hAnsi="Arial" w:cs="Arial"/>
          <w:lang w:eastAsia="pt-BR"/>
        </w:rPr>
      </w:pPr>
      <w:r w:rsidRPr="00921658">
        <w:rPr>
          <w:rFonts w:ascii="Arial" w:hAnsi="Arial" w:cs="Arial"/>
          <w:lang w:eastAsia="pt-BR"/>
        </w:rPr>
        <w:t xml:space="preserve"> </w:t>
      </w:r>
    </w:p>
    <w:p w:rsidR="009D7CF6" w:rsidRPr="00921658" w:rsidRDefault="009D7CF6" w:rsidP="009D7CF6">
      <w:pPr>
        <w:pStyle w:val="PargrafodaLista"/>
        <w:jc w:val="both"/>
        <w:rPr>
          <w:rFonts w:ascii="Arial" w:hAnsi="Arial" w:cs="Arial"/>
          <w:lang w:eastAsia="pt-BR"/>
        </w:rPr>
      </w:pPr>
    </w:p>
    <w:p w:rsidR="00261116" w:rsidRDefault="00261116" w:rsidP="00CB17D8">
      <w:pPr>
        <w:jc w:val="both"/>
        <w:rPr>
          <w:rFonts w:ascii="Arial" w:hAnsi="Arial" w:cs="Arial"/>
          <w:lang w:eastAsia="pt-BR"/>
        </w:rPr>
      </w:pPr>
    </w:p>
    <w:p w:rsidR="009D7CF6" w:rsidRPr="009A5471" w:rsidRDefault="009D7CF6" w:rsidP="009A5471">
      <w:pPr>
        <w:pStyle w:val="PargrafodaLista"/>
        <w:numPr>
          <w:ilvl w:val="0"/>
          <w:numId w:val="1"/>
        </w:numPr>
        <w:pBdr>
          <w:bottom w:val="single" w:sz="4" w:space="1" w:color="auto"/>
        </w:pBdr>
        <w:ind w:left="0" w:firstLine="0"/>
        <w:jc w:val="both"/>
        <w:rPr>
          <w:rFonts w:ascii="Arial" w:hAnsi="Arial" w:cs="Arial"/>
          <w:lang w:eastAsia="pt-BR"/>
        </w:rPr>
      </w:pPr>
      <w:r w:rsidRPr="009A5471">
        <w:rPr>
          <w:rFonts w:ascii="Arial" w:hAnsi="Arial" w:cs="Arial"/>
          <w:lang w:eastAsia="pt-BR"/>
        </w:rPr>
        <w:t xml:space="preserve">Quando o arquiteto e urbanista registra a atividade de “execução de interiores”, dos subitens 2.4.1 e 2.4.2., com campo descrição preenchido ou com </w:t>
      </w:r>
      <w:r w:rsidR="00702691">
        <w:rPr>
          <w:rFonts w:ascii="Arial" w:hAnsi="Arial" w:cs="Arial"/>
          <w:lang w:eastAsia="pt-BR"/>
        </w:rPr>
        <w:t xml:space="preserve">outros </w:t>
      </w:r>
      <w:r w:rsidRPr="009A5471">
        <w:rPr>
          <w:rFonts w:ascii="Arial" w:hAnsi="Arial" w:cs="Arial"/>
          <w:lang w:eastAsia="pt-BR"/>
        </w:rPr>
        <w:t>subitens registrados:</w:t>
      </w:r>
    </w:p>
    <w:p w:rsidR="009D7CF6" w:rsidRDefault="009D7CF6" w:rsidP="00CB17D8">
      <w:pPr>
        <w:jc w:val="both"/>
        <w:rPr>
          <w:rFonts w:ascii="Arial" w:hAnsi="Arial" w:cs="Arial"/>
          <w:lang w:eastAsia="pt-BR"/>
        </w:rPr>
      </w:pPr>
    </w:p>
    <w:p w:rsidR="00CF584D" w:rsidRDefault="00CF101B" w:rsidP="00CB17D8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760085" cy="164338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341E33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CF6" w:rsidRDefault="009D7CF6" w:rsidP="00CB17D8">
      <w:pPr>
        <w:jc w:val="both"/>
        <w:rPr>
          <w:rFonts w:ascii="Arial" w:hAnsi="Arial" w:cs="Arial"/>
          <w:lang w:eastAsia="pt-BR"/>
        </w:rPr>
      </w:pPr>
    </w:p>
    <w:p w:rsidR="009D7CF6" w:rsidRDefault="00CF101B" w:rsidP="00CB17D8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OU</w:t>
      </w:r>
    </w:p>
    <w:p w:rsidR="00CF101B" w:rsidRDefault="00CF101B" w:rsidP="00CB17D8">
      <w:pPr>
        <w:jc w:val="both"/>
        <w:rPr>
          <w:rFonts w:ascii="Arial" w:hAnsi="Arial" w:cs="Arial"/>
          <w:lang w:eastAsia="pt-BR"/>
        </w:rPr>
      </w:pPr>
    </w:p>
    <w:p w:rsidR="00CF101B" w:rsidRDefault="00CF101B" w:rsidP="00CB17D8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760085" cy="3229610"/>
            <wp:effectExtent l="0" t="0" r="0" b="889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34E8BE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01B" w:rsidRDefault="00CF101B" w:rsidP="00CF101B">
      <w:pPr>
        <w:jc w:val="both"/>
        <w:rPr>
          <w:rFonts w:ascii="Arial" w:hAnsi="Arial" w:cs="Arial"/>
          <w:lang w:eastAsia="pt-BR"/>
        </w:rPr>
      </w:pPr>
      <w:r w:rsidRPr="00EF739D">
        <w:rPr>
          <w:rFonts w:ascii="Arial" w:hAnsi="Arial" w:cs="Arial"/>
          <w:b/>
          <w:lang w:eastAsia="pt-BR"/>
        </w:rPr>
        <w:t>Interpretação</w:t>
      </w:r>
      <w:r>
        <w:rPr>
          <w:rFonts w:ascii="Arial" w:hAnsi="Arial" w:cs="Arial"/>
          <w:lang w:eastAsia="pt-BR"/>
        </w:rPr>
        <w:t xml:space="preserve">: são de responsabilidade do profissional todas as atividades dos itens: 2.4., 2.2., 2.3., </w:t>
      </w:r>
      <w:r w:rsidRPr="00DF0B83">
        <w:rPr>
          <w:rFonts w:ascii="Arial" w:hAnsi="Arial" w:cs="Arial"/>
          <w:lang w:eastAsia="pt-BR"/>
        </w:rPr>
        <w:t xml:space="preserve">2.5., e subitens 2.6.1. </w:t>
      </w:r>
      <w:proofErr w:type="gramStart"/>
      <w:r w:rsidRPr="00DF0B83">
        <w:rPr>
          <w:rFonts w:ascii="Arial" w:hAnsi="Arial" w:cs="Arial"/>
          <w:lang w:eastAsia="pt-BR"/>
        </w:rPr>
        <w:t>e</w:t>
      </w:r>
      <w:proofErr w:type="gramEnd"/>
      <w:r w:rsidRPr="00DF0B83">
        <w:rPr>
          <w:rFonts w:ascii="Arial" w:hAnsi="Arial" w:cs="Arial"/>
          <w:lang w:eastAsia="pt-BR"/>
        </w:rPr>
        <w:t xml:space="preserve"> 2.6.2.</w:t>
      </w:r>
      <w:r>
        <w:rPr>
          <w:rFonts w:ascii="Arial" w:hAnsi="Arial" w:cs="Arial"/>
          <w:lang w:eastAsia="pt-BR"/>
        </w:rPr>
        <w:t xml:space="preserve">, com ênfase nas atividades de </w:t>
      </w:r>
      <w:r w:rsidRPr="00CF101B">
        <w:rPr>
          <w:rFonts w:ascii="Arial" w:hAnsi="Arial" w:cs="Arial"/>
          <w:lang w:eastAsia="pt-BR"/>
        </w:rPr>
        <w:t xml:space="preserve">2.3.2. Execução de instalações de </w:t>
      </w:r>
      <w:proofErr w:type="spellStart"/>
      <w:r w:rsidRPr="00CF101B">
        <w:rPr>
          <w:rFonts w:ascii="Arial" w:hAnsi="Arial" w:cs="Arial"/>
          <w:lang w:eastAsia="pt-BR"/>
        </w:rPr>
        <w:t>luminotecnia</w:t>
      </w:r>
      <w:proofErr w:type="spellEnd"/>
      <w:r w:rsidRPr="00CF101B">
        <w:rPr>
          <w:rFonts w:ascii="Arial" w:hAnsi="Arial" w:cs="Arial"/>
          <w:lang w:eastAsia="pt-BR"/>
        </w:rPr>
        <w:t xml:space="preserve"> e </w:t>
      </w:r>
      <w:r w:rsidRPr="00581805">
        <w:rPr>
          <w:rFonts w:ascii="Arial" w:hAnsi="Arial" w:cs="Arial"/>
          <w:lang w:eastAsia="pt-BR"/>
        </w:rPr>
        <w:t xml:space="preserve">2.5.1. Execução de instalações </w:t>
      </w:r>
      <w:proofErr w:type="spellStart"/>
      <w:r w:rsidRPr="00581805">
        <w:rPr>
          <w:rFonts w:ascii="Arial" w:hAnsi="Arial" w:cs="Arial"/>
          <w:lang w:eastAsia="pt-BR"/>
        </w:rPr>
        <w:t>hidrossanitárias</w:t>
      </w:r>
      <w:proofErr w:type="spellEnd"/>
      <w:r w:rsidRPr="00581805">
        <w:rPr>
          <w:rFonts w:ascii="Arial" w:hAnsi="Arial" w:cs="Arial"/>
          <w:lang w:eastAsia="pt-BR"/>
        </w:rPr>
        <w:t xml:space="preserve"> prediais, </w:t>
      </w:r>
      <w:r>
        <w:rPr>
          <w:rFonts w:ascii="Arial" w:hAnsi="Arial" w:cs="Arial"/>
          <w:lang w:eastAsia="pt-BR"/>
        </w:rPr>
        <w:t>com relação obra registrada em RRT.</w:t>
      </w:r>
    </w:p>
    <w:p w:rsidR="00693AC1" w:rsidRDefault="00693AC1" w:rsidP="00CF101B">
      <w:pPr>
        <w:jc w:val="both"/>
        <w:rPr>
          <w:rFonts w:ascii="Arial" w:hAnsi="Arial" w:cs="Arial"/>
          <w:lang w:eastAsia="pt-BR"/>
        </w:rPr>
      </w:pPr>
    </w:p>
    <w:p w:rsidR="00E817A4" w:rsidRDefault="00E817A4">
      <w:pPr>
        <w:rPr>
          <w:rFonts w:ascii="Arial" w:hAnsi="Arial" w:cs="Arial"/>
          <w:lang w:eastAsia="pt-BR"/>
        </w:rPr>
      </w:pPr>
    </w:p>
    <w:p w:rsidR="00E817A4" w:rsidRPr="00261116" w:rsidRDefault="00E817A4" w:rsidP="00E817A4">
      <w:pPr>
        <w:pStyle w:val="PargrafodaLista"/>
        <w:numPr>
          <w:ilvl w:val="0"/>
          <w:numId w:val="1"/>
        </w:numPr>
        <w:pBdr>
          <w:bottom w:val="single" w:sz="4" w:space="1" w:color="auto"/>
        </w:pBdr>
        <w:ind w:left="0" w:firstLine="0"/>
        <w:jc w:val="both"/>
        <w:rPr>
          <w:rFonts w:ascii="Arial" w:hAnsi="Arial" w:cs="Arial"/>
          <w:lang w:eastAsia="pt-BR"/>
        </w:rPr>
      </w:pPr>
      <w:r w:rsidRPr="00261116">
        <w:rPr>
          <w:rFonts w:ascii="Arial" w:hAnsi="Arial" w:cs="Arial"/>
          <w:lang w:eastAsia="pt-BR"/>
        </w:rPr>
        <w:t xml:space="preserve">Quando o arquiteto e urbanista registra apenas a atividade de </w:t>
      </w:r>
      <w:r w:rsidRPr="009A5471">
        <w:rPr>
          <w:rFonts w:ascii="Arial" w:hAnsi="Arial" w:cs="Arial"/>
          <w:lang w:eastAsia="pt-BR"/>
        </w:rPr>
        <w:t xml:space="preserve">“execução de interiores”, </w:t>
      </w:r>
      <w:r>
        <w:rPr>
          <w:rFonts w:ascii="Arial" w:hAnsi="Arial" w:cs="Arial"/>
          <w:lang w:eastAsia="pt-BR"/>
        </w:rPr>
        <w:t xml:space="preserve">dos subitens 2.4.1. </w:t>
      </w:r>
      <w:proofErr w:type="gramStart"/>
      <w:r>
        <w:rPr>
          <w:rFonts w:ascii="Arial" w:hAnsi="Arial" w:cs="Arial"/>
          <w:lang w:eastAsia="pt-BR"/>
        </w:rPr>
        <w:t>e</w:t>
      </w:r>
      <w:proofErr w:type="gramEnd"/>
      <w:r>
        <w:rPr>
          <w:rFonts w:ascii="Arial" w:hAnsi="Arial" w:cs="Arial"/>
          <w:lang w:eastAsia="pt-BR"/>
        </w:rPr>
        <w:t xml:space="preserve"> 2.4</w:t>
      </w:r>
      <w:r w:rsidRPr="00261116">
        <w:rPr>
          <w:rFonts w:ascii="Arial" w:hAnsi="Arial" w:cs="Arial"/>
          <w:lang w:eastAsia="pt-BR"/>
        </w:rPr>
        <w:t>.2, com campo de descrição preenchido com uma atividade sem subitem específico na Resolução nº21 do CAU/BR:</w:t>
      </w:r>
    </w:p>
    <w:p w:rsidR="00693AC1" w:rsidRDefault="00693AC1">
      <w:pPr>
        <w:rPr>
          <w:rFonts w:ascii="Arial" w:hAnsi="Arial" w:cs="Arial"/>
          <w:lang w:eastAsia="pt-BR"/>
        </w:rPr>
      </w:pPr>
    </w:p>
    <w:p w:rsidR="007D6DD9" w:rsidRDefault="007D6DD9">
      <w:pPr>
        <w:rPr>
          <w:rFonts w:ascii="Arial" w:hAnsi="Arial" w:cs="Arial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760085" cy="1670685"/>
            <wp:effectExtent l="0" t="0" r="0" b="571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34C48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AC1" w:rsidRDefault="00693AC1">
      <w:pPr>
        <w:rPr>
          <w:rFonts w:ascii="Arial" w:hAnsi="Arial" w:cs="Arial"/>
          <w:lang w:eastAsia="pt-BR"/>
        </w:rPr>
      </w:pPr>
    </w:p>
    <w:p w:rsidR="007168FF" w:rsidRDefault="007168FF" w:rsidP="007168FF">
      <w:pPr>
        <w:jc w:val="both"/>
        <w:rPr>
          <w:rFonts w:ascii="Arial" w:hAnsi="Arial" w:cs="Arial"/>
          <w:lang w:eastAsia="pt-BR"/>
        </w:rPr>
      </w:pPr>
      <w:r w:rsidRPr="00EF739D">
        <w:rPr>
          <w:rFonts w:ascii="Arial" w:hAnsi="Arial" w:cs="Arial"/>
          <w:b/>
          <w:lang w:eastAsia="pt-BR"/>
        </w:rPr>
        <w:t>Interpretação</w:t>
      </w:r>
      <w:r>
        <w:rPr>
          <w:rFonts w:ascii="Arial" w:hAnsi="Arial" w:cs="Arial"/>
          <w:lang w:eastAsia="pt-BR"/>
        </w:rPr>
        <w:t>: é de responsabilidade do profissional somente o fechamento da sacada em vidro.</w:t>
      </w:r>
    </w:p>
    <w:sectPr w:rsidR="007168FF" w:rsidSect="00C9364D">
      <w:headerReference w:type="default" r:id="rId18"/>
      <w:footerReference w:type="even" r:id="rId19"/>
      <w:footerReference w:type="default" r:id="rId2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7D" w:rsidRDefault="00B8047D" w:rsidP="00480328">
      <w:r>
        <w:separator/>
      </w:r>
    </w:p>
  </w:endnote>
  <w:endnote w:type="continuationSeparator" w:id="0">
    <w:p w:rsidR="00B8047D" w:rsidRDefault="00B8047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7D" w:rsidRDefault="00B8047D" w:rsidP="00480328">
      <w:r>
        <w:separator/>
      </w:r>
    </w:p>
  </w:footnote>
  <w:footnote w:type="continuationSeparator" w:id="0">
    <w:p w:rsidR="00B8047D" w:rsidRDefault="00B8047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03F"/>
    <w:multiLevelType w:val="hybridMultilevel"/>
    <w:tmpl w:val="B6045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368A"/>
    <w:multiLevelType w:val="hybridMultilevel"/>
    <w:tmpl w:val="B6045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5161"/>
    <w:multiLevelType w:val="hybridMultilevel"/>
    <w:tmpl w:val="B6045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7C77"/>
    <w:multiLevelType w:val="hybridMultilevel"/>
    <w:tmpl w:val="B6045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A7D68"/>
    <w:multiLevelType w:val="hybridMultilevel"/>
    <w:tmpl w:val="436E3DEA"/>
    <w:lvl w:ilvl="0" w:tplc="F652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3CE3"/>
    <w:rsid w:val="000225FC"/>
    <w:rsid w:val="0004346A"/>
    <w:rsid w:val="00047B9D"/>
    <w:rsid w:val="00093551"/>
    <w:rsid w:val="000D5001"/>
    <w:rsid w:val="000E6DF2"/>
    <w:rsid w:val="000F559C"/>
    <w:rsid w:val="0010789D"/>
    <w:rsid w:val="001340CB"/>
    <w:rsid w:val="00143CB8"/>
    <w:rsid w:val="001848AD"/>
    <w:rsid w:val="00190120"/>
    <w:rsid w:val="00192042"/>
    <w:rsid w:val="001D10F9"/>
    <w:rsid w:val="001D491C"/>
    <w:rsid w:val="001E53BF"/>
    <w:rsid w:val="00221FD5"/>
    <w:rsid w:val="00224F00"/>
    <w:rsid w:val="002266C0"/>
    <w:rsid w:val="0024303B"/>
    <w:rsid w:val="002442DE"/>
    <w:rsid w:val="00261116"/>
    <w:rsid w:val="002D0170"/>
    <w:rsid w:val="00325560"/>
    <w:rsid w:val="003666F3"/>
    <w:rsid w:val="003A1A6F"/>
    <w:rsid w:val="003B168D"/>
    <w:rsid w:val="003B368E"/>
    <w:rsid w:val="003B4522"/>
    <w:rsid w:val="003F0D9F"/>
    <w:rsid w:val="004209CA"/>
    <w:rsid w:val="00425319"/>
    <w:rsid w:val="00436CA1"/>
    <w:rsid w:val="00480328"/>
    <w:rsid w:val="004B4E16"/>
    <w:rsid w:val="004B7493"/>
    <w:rsid w:val="004C48B8"/>
    <w:rsid w:val="00510668"/>
    <w:rsid w:val="005373F9"/>
    <w:rsid w:val="00561A66"/>
    <w:rsid w:val="00566C33"/>
    <w:rsid w:val="00581805"/>
    <w:rsid w:val="00586BCC"/>
    <w:rsid w:val="0058785F"/>
    <w:rsid w:val="005F4DCE"/>
    <w:rsid w:val="005F5B1D"/>
    <w:rsid w:val="0060785E"/>
    <w:rsid w:val="00613261"/>
    <w:rsid w:val="006355AF"/>
    <w:rsid w:val="00650C7A"/>
    <w:rsid w:val="00693AC1"/>
    <w:rsid w:val="006B1A1C"/>
    <w:rsid w:val="006B4064"/>
    <w:rsid w:val="006C4F98"/>
    <w:rsid w:val="006C5F76"/>
    <w:rsid w:val="006D152E"/>
    <w:rsid w:val="006E60C4"/>
    <w:rsid w:val="006E6BC4"/>
    <w:rsid w:val="006F27E7"/>
    <w:rsid w:val="006F2DEB"/>
    <w:rsid w:val="00702691"/>
    <w:rsid w:val="007168FF"/>
    <w:rsid w:val="0074184B"/>
    <w:rsid w:val="00741E27"/>
    <w:rsid w:val="00771F12"/>
    <w:rsid w:val="007A2FD8"/>
    <w:rsid w:val="007A625B"/>
    <w:rsid w:val="007B14D6"/>
    <w:rsid w:val="007C5856"/>
    <w:rsid w:val="007D218F"/>
    <w:rsid w:val="007D6DD9"/>
    <w:rsid w:val="0082309A"/>
    <w:rsid w:val="008348F1"/>
    <w:rsid w:val="008454EB"/>
    <w:rsid w:val="00855D06"/>
    <w:rsid w:val="00860E86"/>
    <w:rsid w:val="008712B3"/>
    <w:rsid w:val="00877739"/>
    <w:rsid w:val="00880EEB"/>
    <w:rsid w:val="00896524"/>
    <w:rsid w:val="008A1611"/>
    <w:rsid w:val="008F29AB"/>
    <w:rsid w:val="008F5C69"/>
    <w:rsid w:val="00921658"/>
    <w:rsid w:val="009345C3"/>
    <w:rsid w:val="00940FFC"/>
    <w:rsid w:val="0094672C"/>
    <w:rsid w:val="00952B80"/>
    <w:rsid w:val="009716F1"/>
    <w:rsid w:val="009815D3"/>
    <w:rsid w:val="00991C98"/>
    <w:rsid w:val="009A1405"/>
    <w:rsid w:val="009A5471"/>
    <w:rsid w:val="009B0D50"/>
    <w:rsid w:val="009B30A5"/>
    <w:rsid w:val="009D0393"/>
    <w:rsid w:val="009D7CF6"/>
    <w:rsid w:val="009E129E"/>
    <w:rsid w:val="009E32D0"/>
    <w:rsid w:val="00A3302E"/>
    <w:rsid w:val="00A36FD6"/>
    <w:rsid w:val="00A37474"/>
    <w:rsid w:val="00A839D4"/>
    <w:rsid w:val="00A933C8"/>
    <w:rsid w:val="00AC0F8C"/>
    <w:rsid w:val="00AC1426"/>
    <w:rsid w:val="00AC15EA"/>
    <w:rsid w:val="00B22F40"/>
    <w:rsid w:val="00B321C4"/>
    <w:rsid w:val="00B50D48"/>
    <w:rsid w:val="00B8047D"/>
    <w:rsid w:val="00B8179E"/>
    <w:rsid w:val="00BA5DB3"/>
    <w:rsid w:val="00BA7061"/>
    <w:rsid w:val="00BE1907"/>
    <w:rsid w:val="00BF06DC"/>
    <w:rsid w:val="00BF546C"/>
    <w:rsid w:val="00C03755"/>
    <w:rsid w:val="00C13A64"/>
    <w:rsid w:val="00C17A39"/>
    <w:rsid w:val="00C278E8"/>
    <w:rsid w:val="00C27E1C"/>
    <w:rsid w:val="00C306AD"/>
    <w:rsid w:val="00C334F5"/>
    <w:rsid w:val="00C63BC2"/>
    <w:rsid w:val="00C759C8"/>
    <w:rsid w:val="00C922F4"/>
    <w:rsid w:val="00C930D5"/>
    <w:rsid w:val="00C9364D"/>
    <w:rsid w:val="00CA6BED"/>
    <w:rsid w:val="00CB17D8"/>
    <w:rsid w:val="00CB242B"/>
    <w:rsid w:val="00CF101B"/>
    <w:rsid w:val="00CF584D"/>
    <w:rsid w:val="00D05592"/>
    <w:rsid w:val="00D365A4"/>
    <w:rsid w:val="00D40727"/>
    <w:rsid w:val="00D4494B"/>
    <w:rsid w:val="00D57861"/>
    <w:rsid w:val="00D65846"/>
    <w:rsid w:val="00D81A05"/>
    <w:rsid w:val="00DF0210"/>
    <w:rsid w:val="00DF0B83"/>
    <w:rsid w:val="00E1064A"/>
    <w:rsid w:val="00E14245"/>
    <w:rsid w:val="00E24E98"/>
    <w:rsid w:val="00E675CB"/>
    <w:rsid w:val="00E761A5"/>
    <w:rsid w:val="00E817A4"/>
    <w:rsid w:val="00E838B0"/>
    <w:rsid w:val="00EB7032"/>
    <w:rsid w:val="00ED459B"/>
    <w:rsid w:val="00ED5261"/>
    <w:rsid w:val="00EF739D"/>
    <w:rsid w:val="00F246AF"/>
    <w:rsid w:val="00F26ED4"/>
    <w:rsid w:val="00F35EFD"/>
    <w:rsid w:val="00F8645C"/>
    <w:rsid w:val="00F86DFD"/>
    <w:rsid w:val="00F905FA"/>
    <w:rsid w:val="00F90E5D"/>
    <w:rsid w:val="00F91509"/>
    <w:rsid w:val="00FC3A54"/>
    <w:rsid w:val="00FC48C5"/>
    <w:rsid w:val="00FD3435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73472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2E27-5522-467F-AA84-F62B184C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2</cp:revision>
  <cp:lastPrinted>2016-03-15T18:30:00Z</cp:lastPrinted>
  <dcterms:created xsi:type="dcterms:W3CDTF">2019-02-20T18:42:00Z</dcterms:created>
  <dcterms:modified xsi:type="dcterms:W3CDTF">2019-02-20T18:42:00Z</dcterms:modified>
</cp:coreProperties>
</file>