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601D86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601D86">
              <w:rPr>
                <w:rFonts w:ascii="Arial" w:eastAsia="Times New Roman" w:hAnsi="Arial" w:cs="Arial"/>
                <w:lang w:eastAsia="pt-BR"/>
              </w:rPr>
              <w:t>877296/2019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D43419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Consulta</w:t>
            </w:r>
            <w:r w:rsidR="004A2CB8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sobre </w:t>
            </w:r>
            <w:r w:rsidR="003A77B9">
              <w:rPr>
                <w:rFonts w:ascii="Arial" w:eastAsia="Times New Roman" w:hAnsi="Arial" w:cs="Arial"/>
                <w:lang w:eastAsia="pt-BR"/>
              </w:rPr>
              <w:t xml:space="preserve">a </w:t>
            </w:r>
            <w:r w:rsidR="00D43419">
              <w:rPr>
                <w:rFonts w:ascii="Arial" w:eastAsia="Times New Roman" w:hAnsi="Arial" w:cs="Arial"/>
                <w:lang w:eastAsia="pt-BR"/>
              </w:rPr>
              <w:t>atividade de limpeza/lavação predial</w:t>
            </w:r>
            <w:r w:rsidR="004225D0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4341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C02C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14B69" w:rsidRPr="00C02C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45</w:t>
            </w:r>
            <w:r w:rsidR="00FB5CC6" w:rsidRPr="00C02C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Pr="00AF5699" w:rsidRDefault="002F17CE" w:rsidP="002F17CE">
      <w:pPr>
        <w:jc w:val="both"/>
        <w:rPr>
          <w:rFonts w:ascii="Arial" w:hAnsi="Arial" w:cs="Arial"/>
        </w:rPr>
      </w:pPr>
      <w:r w:rsidRPr="00AF5699">
        <w:rPr>
          <w:rFonts w:ascii="Arial" w:hAnsi="Arial" w:cs="Arial"/>
        </w:rPr>
        <w:t>A COMISSÃO DE EXERCÍCIO PROFISSIONAL – CEP-CAU/SC, reunida ordinariamente na</w:t>
      </w:r>
      <w:r w:rsidRPr="00AF5699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D43419" w:rsidRPr="00AF5699">
        <w:rPr>
          <w:rFonts w:ascii="Arial" w:eastAsia="Times New Roman" w:hAnsi="Arial" w:cs="Arial"/>
          <w:lang w:eastAsia="pt-BR"/>
        </w:rPr>
        <w:t>29</w:t>
      </w:r>
      <w:r w:rsidRPr="00AF5699">
        <w:rPr>
          <w:rFonts w:ascii="Arial" w:eastAsia="Times New Roman" w:hAnsi="Arial" w:cs="Arial"/>
          <w:lang w:eastAsia="pt-BR"/>
        </w:rPr>
        <w:t xml:space="preserve"> de </w:t>
      </w:r>
      <w:r w:rsidR="00D43419" w:rsidRPr="00AF5699">
        <w:rPr>
          <w:rFonts w:ascii="Arial" w:eastAsia="Times New Roman" w:hAnsi="Arial" w:cs="Arial"/>
          <w:lang w:eastAsia="pt-BR"/>
        </w:rPr>
        <w:t>maio</w:t>
      </w:r>
      <w:r w:rsidR="003A77B9" w:rsidRPr="00AF5699">
        <w:rPr>
          <w:rFonts w:ascii="Arial" w:eastAsia="Times New Roman" w:hAnsi="Arial" w:cs="Arial"/>
          <w:lang w:eastAsia="pt-BR"/>
        </w:rPr>
        <w:t xml:space="preserve"> </w:t>
      </w:r>
      <w:r w:rsidRPr="00AF5699">
        <w:rPr>
          <w:rFonts w:ascii="Arial" w:eastAsia="Times New Roman" w:hAnsi="Arial" w:cs="Arial"/>
          <w:lang w:eastAsia="pt-BR"/>
        </w:rPr>
        <w:t xml:space="preserve">de 2019, </w:t>
      </w:r>
      <w:r w:rsidRPr="00AF569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AF5699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AF5699">
        <w:rPr>
          <w:rFonts w:ascii="Arial" w:hAnsi="Arial" w:cs="Arial"/>
        </w:rPr>
        <w:t>após análise do assunto em epígrafe, e</w:t>
      </w:r>
    </w:p>
    <w:p w:rsidR="00F35EFD" w:rsidRPr="00AF5699" w:rsidRDefault="00F35EFD" w:rsidP="00F35EFD">
      <w:pPr>
        <w:jc w:val="both"/>
        <w:rPr>
          <w:rFonts w:ascii="Arial" w:hAnsi="Arial" w:cs="Arial"/>
        </w:rPr>
      </w:pPr>
    </w:p>
    <w:p w:rsidR="003A77B9" w:rsidRPr="00AF5699" w:rsidRDefault="003A77B9" w:rsidP="003A77B9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</w:t>
      </w:r>
      <w:r w:rsidR="00BA7A5C" w:rsidRPr="00AF5699">
        <w:rPr>
          <w:rFonts w:ascii="Arial" w:eastAsia="Times New Roman" w:hAnsi="Arial" w:cs="Arial"/>
          <w:lang w:eastAsia="pt-BR"/>
        </w:rPr>
        <w:t>;</w:t>
      </w:r>
    </w:p>
    <w:p w:rsidR="003A77B9" w:rsidRPr="00AF5699" w:rsidRDefault="003A77B9" w:rsidP="003A77B9">
      <w:pPr>
        <w:jc w:val="both"/>
        <w:rPr>
          <w:rFonts w:ascii="Arial" w:eastAsia="Times New Roman" w:hAnsi="Arial" w:cs="Arial"/>
          <w:lang w:eastAsia="pt-BR"/>
        </w:rPr>
      </w:pPr>
    </w:p>
    <w:p w:rsidR="00BA7A5C" w:rsidRDefault="00F96340" w:rsidP="00A36D7E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hAnsi="Arial" w:cs="Arial"/>
        </w:rPr>
        <w:t xml:space="preserve">Considerando </w:t>
      </w:r>
      <w:r w:rsidR="00BA7A5C" w:rsidRPr="00AF5699">
        <w:rPr>
          <w:rFonts w:ascii="Arial" w:hAnsi="Arial" w:cs="Arial"/>
        </w:rPr>
        <w:t>o artigo 3º d</w:t>
      </w:r>
      <w:r w:rsidRPr="00AF5699">
        <w:rPr>
          <w:rFonts w:ascii="Arial" w:hAnsi="Arial" w:cs="Arial"/>
        </w:rPr>
        <w:t xml:space="preserve">a Resolução nº21 do CAU/BR </w:t>
      </w:r>
      <w:r w:rsidR="00C14C1F" w:rsidRPr="00AF5699">
        <w:rPr>
          <w:rFonts w:ascii="Arial" w:hAnsi="Arial" w:cs="Arial"/>
        </w:rPr>
        <w:t>que detalha em seu art. 3º o rol das atividades técnicas de atribuição profissional do arquiteto e urbanista;</w:t>
      </w:r>
    </w:p>
    <w:p w:rsidR="00BA7A5C" w:rsidRDefault="00BA7A5C" w:rsidP="00A36D7E">
      <w:pPr>
        <w:jc w:val="both"/>
        <w:rPr>
          <w:rFonts w:ascii="Arial" w:eastAsia="Times New Roman" w:hAnsi="Arial" w:cs="Arial"/>
          <w:lang w:eastAsia="pt-BR"/>
        </w:rPr>
      </w:pPr>
    </w:p>
    <w:p w:rsidR="00BA7A5C" w:rsidRDefault="00C14C1F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limpeza/lavação </w:t>
      </w:r>
      <w:r w:rsidR="00CB2EC7">
        <w:rPr>
          <w:rFonts w:ascii="Arial" w:eastAsia="Times New Roman" w:hAnsi="Arial" w:cs="Arial"/>
          <w:lang w:eastAsia="pt-BR"/>
        </w:rPr>
        <w:t xml:space="preserve">de fachadas de edifícios </w:t>
      </w:r>
      <w:r w:rsidR="00AF5699">
        <w:rPr>
          <w:rFonts w:ascii="Arial" w:eastAsia="Times New Roman" w:hAnsi="Arial" w:cs="Arial"/>
          <w:lang w:eastAsia="pt-BR"/>
        </w:rPr>
        <w:t xml:space="preserve">envolve o trabalho em altura e a especificação de </w:t>
      </w:r>
      <w:r w:rsidR="00CB2EC7">
        <w:rPr>
          <w:rFonts w:ascii="Arial" w:eastAsia="Times New Roman" w:hAnsi="Arial" w:cs="Arial"/>
          <w:lang w:eastAsia="pt-BR"/>
        </w:rPr>
        <w:t>produtos</w:t>
      </w:r>
      <w:r w:rsidR="00AF5699">
        <w:rPr>
          <w:rFonts w:ascii="Arial" w:eastAsia="Times New Roman" w:hAnsi="Arial" w:cs="Arial"/>
          <w:lang w:eastAsia="pt-BR"/>
        </w:rPr>
        <w:t xml:space="preserve"> adequados</w:t>
      </w:r>
      <w:r w:rsidR="00CB2EC7">
        <w:rPr>
          <w:rFonts w:ascii="Arial" w:eastAsia="Times New Roman" w:hAnsi="Arial" w:cs="Arial"/>
          <w:lang w:eastAsia="pt-BR"/>
        </w:rPr>
        <w:t>, fazendo parte do serviço de manutenção predial;</w:t>
      </w:r>
    </w:p>
    <w:p w:rsidR="00F0017E" w:rsidRDefault="00F0017E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96340" w:rsidRPr="00AF5699" w:rsidRDefault="00F96340" w:rsidP="00F96340">
      <w:pPr>
        <w:jc w:val="both"/>
        <w:rPr>
          <w:rFonts w:ascii="Arial" w:hAnsi="Arial" w:cs="Arial"/>
        </w:rPr>
      </w:pPr>
      <w:r w:rsidRPr="00AF5699">
        <w:rPr>
          <w:rFonts w:ascii="Arial" w:hAnsi="Arial" w:cs="Arial"/>
        </w:rPr>
        <w:t>Considerando o Regimento interno do CAU/SC, Art. 95, Inciso VIII, alínea “i”, que define que compete a Comissão de Exercício Profissional – CEP -  propor, apreciar e deliberar sobre questionamentos a atos já normatizados pelo CAU/BR referentes a atividades técnicas no exercício da Arquitetura e Urbanismo;</w:t>
      </w:r>
    </w:p>
    <w:p w:rsidR="00B71C34" w:rsidRPr="00AF5699" w:rsidRDefault="00B71C34" w:rsidP="00F96340">
      <w:pPr>
        <w:jc w:val="both"/>
        <w:rPr>
          <w:rFonts w:ascii="Arial" w:hAnsi="Arial" w:cs="Arial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F14B69" w:rsidRDefault="00A36D7E" w:rsidP="00B71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C641D">
        <w:rPr>
          <w:rFonts w:ascii="Arial" w:hAnsi="Arial" w:cs="Arial"/>
        </w:rPr>
        <w:t>–</w:t>
      </w:r>
      <w:r w:rsidRPr="00A36D7E">
        <w:rPr>
          <w:rFonts w:ascii="Arial" w:hAnsi="Arial" w:cs="Arial"/>
        </w:rPr>
        <w:t xml:space="preserve"> </w:t>
      </w:r>
      <w:r w:rsidR="00DD1DB7">
        <w:rPr>
          <w:rFonts w:ascii="Arial" w:hAnsi="Arial" w:cs="Arial"/>
        </w:rPr>
        <w:t xml:space="preserve">Esclarecer que </w:t>
      </w:r>
      <w:r w:rsidR="00AF5699">
        <w:rPr>
          <w:rFonts w:ascii="Arial" w:hAnsi="Arial" w:cs="Arial"/>
        </w:rPr>
        <w:t xml:space="preserve">a atividade de limpeza/lavação </w:t>
      </w:r>
      <w:r w:rsidR="00363510">
        <w:rPr>
          <w:rFonts w:ascii="Arial" w:hAnsi="Arial" w:cs="Arial"/>
        </w:rPr>
        <w:t>de edifícios</w:t>
      </w:r>
      <w:r w:rsidR="00AF5699">
        <w:rPr>
          <w:rFonts w:ascii="Arial" w:hAnsi="Arial" w:cs="Arial"/>
        </w:rPr>
        <w:t xml:space="preserve"> poderá ser anotada na atividade técnica do “3.5. ACOMPANHAMENTO DE OBRA OU SERVIÇO TÉCNICO”</w:t>
      </w:r>
      <w:r w:rsidR="00F14B69">
        <w:rPr>
          <w:rFonts w:ascii="Arial" w:hAnsi="Arial" w:cs="Arial"/>
        </w:rPr>
        <w:t xml:space="preserve"> da Resolução nº21 do CAU/BR. </w:t>
      </w:r>
    </w:p>
    <w:p w:rsidR="00B04216" w:rsidRDefault="00B04216" w:rsidP="00B71C34">
      <w:pPr>
        <w:jc w:val="both"/>
        <w:rPr>
          <w:rFonts w:ascii="Arial" w:hAnsi="Arial" w:cs="Arial"/>
        </w:rPr>
      </w:pPr>
    </w:p>
    <w:p w:rsidR="00CB6B87" w:rsidRDefault="00B04216" w:rsidP="00A36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 Instruir a GERTEC que todas as solicitações referentes a atividade de “limpeza/lavação de edifícios” deverão ficar c</w:t>
      </w:r>
      <w:r w:rsidR="0072293E">
        <w:rPr>
          <w:rFonts w:ascii="Arial" w:hAnsi="Arial" w:cs="Arial"/>
        </w:rPr>
        <w:t>o</w:t>
      </w:r>
      <w:r>
        <w:rPr>
          <w:rFonts w:ascii="Arial" w:hAnsi="Arial" w:cs="Arial"/>
        </w:rPr>
        <w:t>m análise suspensa até manifestação conclusiva sobre tema.</w:t>
      </w:r>
    </w:p>
    <w:p w:rsidR="00B04216" w:rsidRDefault="00B04216" w:rsidP="00A36D7E">
      <w:pPr>
        <w:jc w:val="both"/>
        <w:rPr>
          <w:rFonts w:ascii="Arial" w:hAnsi="Arial" w:cs="Arial"/>
        </w:rPr>
      </w:pPr>
    </w:p>
    <w:p w:rsidR="00B04216" w:rsidRDefault="00B04216" w:rsidP="00B0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6F2E">
        <w:rPr>
          <w:rFonts w:ascii="Arial" w:hAnsi="Arial" w:cs="Arial"/>
        </w:rPr>
        <w:t xml:space="preserve"> -</w:t>
      </w:r>
      <w:r w:rsidR="00F14B69">
        <w:rPr>
          <w:rFonts w:ascii="Arial" w:hAnsi="Arial" w:cs="Arial"/>
        </w:rPr>
        <w:t xml:space="preserve"> Encaminhar este entendimento do</w:t>
      </w:r>
      <w:r w:rsidR="00F14B69" w:rsidRPr="00F14B69">
        <w:rPr>
          <w:rFonts w:ascii="Arial" w:hAnsi="Arial" w:cs="Arial"/>
        </w:rPr>
        <w:t xml:space="preserve"> </w:t>
      </w:r>
      <w:r w:rsidR="00F14B69">
        <w:rPr>
          <w:rFonts w:ascii="Arial" w:hAnsi="Arial" w:cs="Arial"/>
        </w:rPr>
        <w:t>CAU/SC</w:t>
      </w:r>
      <w:r>
        <w:rPr>
          <w:rFonts w:ascii="Arial" w:hAnsi="Arial" w:cs="Arial"/>
        </w:rPr>
        <w:t xml:space="preserve"> </w:t>
      </w:r>
      <w:r w:rsidR="00F14B69">
        <w:rPr>
          <w:rFonts w:ascii="Arial" w:hAnsi="Arial" w:cs="Arial"/>
        </w:rPr>
        <w:t xml:space="preserve">ao CAU/BR </w:t>
      </w:r>
      <w:r>
        <w:rPr>
          <w:rFonts w:ascii="Arial" w:hAnsi="Arial" w:cs="Arial"/>
        </w:rPr>
        <w:t xml:space="preserve">solicitando interpretação da CEP - CAU/BR sobre: </w:t>
      </w:r>
    </w:p>
    <w:p w:rsidR="00325249" w:rsidRDefault="00325249" w:rsidP="00B04216">
      <w:pPr>
        <w:jc w:val="both"/>
        <w:rPr>
          <w:rFonts w:ascii="Arial" w:hAnsi="Arial" w:cs="Arial"/>
        </w:rPr>
      </w:pPr>
    </w:p>
    <w:p w:rsidR="00143044" w:rsidRDefault="00325249" w:rsidP="0014304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A</w:t>
      </w:r>
      <w:r w:rsidR="00B04216" w:rsidRPr="00143044">
        <w:rPr>
          <w:rFonts w:ascii="Arial" w:hAnsi="Arial" w:cs="Arial"/>
        </w:rPr>
        <w:t xml:space="preserve"> atividade de limpeza/lavação de edifícios poderá ser anotada na atividade técnica do “3.5. ACOMPANHAMENTO DE OBRA OU SERVIÇO TÉCNIC</w:t>
      </w:r>
      <w:r w:rsidR="001043B8">
        <w:rPr>
          <w:rFonts w:ascii="Arial" w:hAnsi="Arial" w:cs="Arial"/>
        </w:rPr>
        <w:t>O” da Resolução nº21 do CAU/BR?</w:t>
      </w:r>
    </w:p>
    <w:p w:rsidR="00143044" w:rsidRDefault="00325249" w:rsidP="0014304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Atividades</w:t>
      </w:r>
      <w:r w:rsidR="00B04216" w:rsidRPr="00143044">
        <w:rPr>
          <w:rFonts w:ascii="Arial" w:hAnsi="Arial" w:cs="Arial"/>
        </w:rPr>
        <w:t xml:space="preserve"> não obrigatórias como, por exemplo, limpeza/lavação, pintura interna de apartamento, </w:t>
      </w:r>
      <w:r w:rsidRPr="00143044">
        <w:rPr>
          <w:rFonts w:ascii="Arial" w:hAnsi="Arial" w:cs="Arial"/>
        </w:rPr>
        <w:t>mobiliários soltos poderão</w:t>
      </w:r>
      <w:r w:rsidR="00B04216" w:rsidRPr="00143044">
        <w:rPr>
          <w:rFonts w:ascii="Arial" w:hAnsi="Arial" w:cs="Arial"/>
        </w:rPr>
        <w:t xml:space="preserve"> ser registradas em </w:t>
      </w:r>
      <w:proofErr w:type="spellStart"/>
      <w:r w:rsidR="00B04216" w:rsidRPr="00143044">
        <w:rPr>
          <w:rFonts w:ascii="Arial" w:hAnsi="Arial" w:cs="Arial"/>
        </w:rPr>
        <w:t>RRTs</w:t>
      </w:r>
      <w:proofErr w:type="spellEnd"/>
      <w:r w:rsidR="001043B8">
        <w:rPr>
          <w:rFonts w:ascii="Arial" w:hAnsi="Arial" w:cs="Arial"/>
        </w:rPr>
        <w:t>?</w:t>
      </w:r>
    </w:p>
    <w:p w:rsidR="00B04216" w:rsidRPr="00143044" w:rsidRDefault="00325249" w:rsidP="0014304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Pessoas</w:t>
      </w:r>
      <w:r w:rsidR="00B04216" w:rsidRPr="00143044">
        <w:rPr>
          <w:rFonts w:ascii="Arial" w:hAnsi="Arial" w:cs="Arial"/>
        </w:rPr>
        <w:t xml:space="preserve"> jurídicas com atividade exclusiva de limp</w:t>
      </w:r>
      <w:r w:rsidR="001043B8">
        <w:rPr>
          <w:rFonts w:ascii="Arial" w:hAnsi="Arial" w:cs="Arial"/>
        </w:rPr>
        <w:t>eza/lavação de edifícios poderão se registrar no CAU?</w:t>
      </w:r>
    </w:p>
    <w:p w:rsidR="00F14B69" w:rsidRDefault="00A26F2E" w:rsidP="00A2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4B69" w:rsidRDefault="00B04216" w:rsidP="00F14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4B69">
        <w:rPr>
          <w:rFonts w:ascii="Arial" w:hAnsi="Arial" w:cs="Arial"/>
        </w:rPr>
        <w:t>- Encaminhar esta deliberação à Presidência do CAU/SC para providências cabíveis.</w:t>
      </w:r>
    </w:p>
    <w:p w:rsidR="00F14B69" w:rsidRDefault="00F14B69" w:rsidP="00F35EFD">
      <w:pPr>
        <w:jc w:val="both"/>
        <w:rPr>
          <w:rFonts w:ascii="Arial" w:hAnsi="Arial" w:cs="Arial"/>
        </w:rPr>
      </w:pPr>
    </w:p>
    <w:p w:rsidR="00F14B69" w:rsidRDefault="00F14B69" w:rsidP="00F35EFD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 xml:space="preserve">Com </w:t>
      </w:r>
      <w:r w:rsidR="00C02C05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 w:rsidR="001D1D0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1D1D0F">
        <w:rPr>
          <w:rFonts w:ascii="Arial" w:hAnsi="Arial" w:cs="Arial"/>
        </w:rPr>
        <w:t>Everson Martins;</w:t>
      </w:r>
      <w:r>
        <w:rPr>
          <w:rFonts w:ascii="Arial" w:hAnsi="Arial" w:cs="Arial"/>
        </w:rPr>
        <w:t xml:space="preserve">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325249" w:rsidRDefault="00325249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3A77B9" w:rsidP="002F1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F5699">
        <w:rPr>
          <w:rFonts w:ascii="Arial" w:hAnsi="Arial" w:cs="Arial"/>
        </w:rPr>
        <w:t>29</w:t>
      </w:r>
      <w:r w:rsidR="002F17CE">
        <w:rPr>
          <w:rFonts w:ascii="Arial" w:hAnsi="Arial" w:cs="Arial"/>
        </w:rPr>
        <w:t xml:space="preserve"> de </w:t>
      </w:r>
      <w:r w:rsidR="00AF5699">
        <w:rPr>
          <w:rFonts w:ascii="Arial" w:hAnsi="Arial" w:cs="Arial"/>
        </w:rPr>
        <w:t xml:space="preserve">maio </w:t>
      </w:r>
      <w:r w:rsidR="002F17CE">
        <w:rPr>
          <w:rFonts w:ascii="Arial" w:hAnsi="Arial" w:cs="Arial"/>
        </w:rPr>
        <w:t>de 2019</w:t>
      </w:r>
      <w:r w:rsidR="00325249">
        <w:rPr>
          <w:rFonts w:ascii="Arial" w:hAnsi="Arial" w:cs="Arial"/>
        </w:rPr>
        <w:t>.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C02C05" w:rsidRDefault="00C02C05" w:rsidP="002F17CE">
      <w:pPr>
        <w:jc w:val="both"/>
        <w:rPr>
          <w:rFonts w:ascii="Arial" w:hAnsi="Arial" w:cs="Arial"/>
        </w:rPr>
      </w:pPr>
    </w:p>
    <w:p w:rsidR="00C02C05" w:rsidRDefault="00C02C05" w:rsidP="002F17CE">
      <w:pPr>
        <w:jc w:val="both"/>
        <w:rPr>
          <w:rFonts w:ascii="Arial" w:hAnsi="Arial" w:cs="Arial"/>
        </w:rPr>
      </w:pPr>
      <w:bookmarkStart w:id="0" w:name="_GoBack"/>
      <w:bookmarkEnd w:id="0"/>
    </w:p>
    <w:p w:rsidR="00325249" w:rsidRDefault="00325249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F17CE" w:rsidRDefault="002F17CE" w:rsidP="002F17CE">
      <w:pPr>
        <w:jc w:val="both"/>
        <w:rPr>
          <w:rFonts w:ascii="Arial" w:hAnsi="Arial" w:cs="Arial"/>
          <w:b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1D1D0F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</w:t>
      </w:r>
      <w:r w:rsidR="002F17CE">
        <w:rPr>
          <w:rFonts w:ascii="Arial" w:hAnsi="Arial" w:cs="Arial"/>
        </w:rPr>
        <w:t>uplente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F17CE" w:rsidRDefault="001D1D0F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</w:t>
      </w:r>
      <w:r w:rsidR="002F17CE">
        <w:rPr>
          <w:rFonts w:ascii="Arial" w:hAnsi="Arial" w:cs="Arial"/>
          <w:lang w:eastAsia="pt-BR"/>
        </w:rPr>
        <w:t>uplente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4C"/>
    <w:multiLevelType w:val="hybridMultilevel"/>
    <w:tmpl w:val="4854154C"/>
    <w:lvl w:ilvl="0" w:tplc="F89C1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2725D"/>
    <w:rsid w:val="0004346A"/>
    <w:rsid w:val="000C641D"/>
    <w:rsid w:val="000E6DF2"/>
    <w:rsid w:val="000F48B0"/>
    <w:rsid w:val="000F559C"/>
    <w:rsid w:val="001043B8"/>
    <w:rsid w:val="001079B8"/>
    <w:rsid w:val="00143044"/>
    <w:rsid w:val="00143CB8"/>
    <w:rsid w:val="001848AD"/>
    <w:rsid w:val="00190120"/>
    <w:rsid w:val="001D1D0F"/>
    <w:rsid w:val="001D491C"/>
    <w:rsid w:val="001F24F4"/>
    <w:rsid w:val="00224F00"/>
    <w:rsid w:val="00237ABF"/>
    <w:rsid w:val="0024303B"/>
    <w:rsid w:val="002F17CE"/>
    <w:rsid w:val="00325249"/>
    <w:rsid w:val="0035521E"/>
    <w:rsid w:val="00363510"/>
    <w:rsid w:val="003A77B9"/>
    <w:rsid w:val="003B4522"/>
    <w:rsid w:val="004225D0"/>
    <w:rsid w:val="00425319"/>
    <w:rsid w:val="00480328"/>
    <w:rsid w:val="004A2CB8"/>
    <w:rsid w:val="004A6316"/>
    <w:rsid w:val="004D699A"/>
    <w:rsid w:val="00510668"/>
    <w:rsid w:val="005373F9"/>
    <w:rsid w:val="00561A66"/>
    <w:rsid w:val="00586BCC"/>
    <w:rsid w:val="005F4DCE"/>
    <w:rsid w:val="00601D86"/>
    <w:rsid w:val="00633DD4"/>
    <w:rsid w:val="0067208B"/>
    <w:rsid w:val="00692A45"/>
    <w:rsid w:val="0069548A"/>
    <w:rsid w:val="006D303B"/>
    <w:rsid w:val="00711E6A"/>
    <w:rsid w:val="00716D3F"/>
    <w:rsid w:val="0072293E"/>
    <w:rsid w:val="0074184B"/>
    <w:rsid w:val="007B14D6"/>
    <w:rsid w:val="007B78A9"/>
    <w:rsid w:val="007E3D06"/>
    <w:rsid w:val="008348F1"/>
    <w:rsid w:val="0088325E"/>
    <w:rsid w:val="008B339A"/>
    <w:rsid w:val="00952B80"/>
    <w:rsid w:val="009716F1"/>
    <w:rsid w:val="00991C98"/>
    <w:rsid w:val="009B15FC"/>
    <w:rsid w:val="009D0393"/>
    <w:rsid w:val="009E450D"/>
    <w:rsid w:val="00A26F2E"/>
    <w:rsid w:val="00A36A08"/>
    <w:rsid w:val="00A36D7E"/>
    <w:rsid w:val="00AF5699"/>
    <w:rsid w:val="00B04216"/>
    <w:rsid w:val="00B405E6"/>
    <w:rsid w:val="00B71C34"/>
    <w:rsid w:val="00B8221F"/>
    <w:rsid w:val="00BA7A5C"/>
    <w:rsid w:val="00BB62FD"/>
    <w:rsid w:val="00BE1907"/>
    <w:rsid w:val="00BF546C"/>
    <w:rsid w:val="00C02C05"/>
    <w:rsid w:val="00C02F2F"/>
    <w:rsid w:val="00C13A64"/>
    <w:rsid w:val="00C14C1F"/>
    <w:rsid w:val="00C20AD9"/>
    <w:rsid w:val="00C278E8"/>
    <w:rsid w:val="00C27E1C"/>
    <w:rsid w:val="00C80912"/>
    <w:rsid w:val="00C930D5"/>
    <w:rsid w:val="00C9364D"/>
    <w:rsid w:val="00CA6BED"/>
    <w:rsid w:val="00CB2EC7"/>
    <w:rsid w:val="00CB6B87"/>
    <w:rsid w:val="00D365A4"/>
    <w:rsid w:val="00D40727"/>
    <w:rsid w:val="00D43419"/>
    <w:rsid w:val="00D72862"/>
    <w:rsid w:val="00DD1DB7"/>
    <w:rsid w:val="00E1064A"/>
    <w:rsid w:val="00E14245"/>
    <w:rsid w:val="00E24E98"/>
    <w:rsid w:val="00E761A5"/>
    <w:rsid w:val="00EA5D85"/>
    <w:rsid w:val="00F0017E"/>
    <w:rsid w:val="00F068F3"/>
    <w:rsid w:val="00F14B69"/>
    <w:rsid w:val="00F35EFD"/>
    <w:rsid w:val="00F86DFD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41DB2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E366-76DF-4EF9-AA9E-FFAE495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2019-02-20T18:39:00Z</cp:lastPrinted>
  <dcterms:created xsi:type="dcterms:W3CDTF">2019-05-29T16:14:00Z</dcterms:created>
  <dcterms:modified xsi:type="dcterms:W3CDTF">2019-05-29T16:24:00Z</dcterms:modified>
</cp:coreProperties>
</file>