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E50EC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E50EC">
              <w:rPr>
                <w:rFonts w:ascii="Arial" w:eastAsia="Times New Roman" w:hAnsi="Arial" w:cs="Arial"/>
                <w:color w:val="000000"/>
                <w:lang w:eastAsia="pt-BR"/>
              </w:rPr>
              <w:t>830662/2019, 833639/2019, 858203/2019, 862412/2019, 862783/2019, 865244/2019, 870100/2019, 870179/2019, 870503/2019, 870769/2019, 871979/2019, 873515/2019, 874258/2019, 876132/2019, 879367/2019, 880190/2019</w:t>
            </w:r>
            <w:r w:rsidR="00CA379D">
              <w:rPr>
                <w:rFonts w:ascii="Arial" w:eastAsia="Times New Roman" w:hAnsi="Arial" w:cs="Arial"/>
                <w:color w:val="000000"/>
                <w:lang w:eastAsia="pt-BR"/>
              </w:rPr>
              <w:t>, 880531/2019</w:t>
            </w:r>
            <w:r w:rsidR="001C0759"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="001C0759" w:rsidRPr="001C0759">
              <w:rPr>
                <w:rFonts w:ascii="Arial" w:eastAsia="Times New Roman" w:hAnsi="Arial" w:cs="Arial"/>
                <w:color w:val="000000"/>
                <w:lang w:eastAsia="pt-BR"/>
              </w:rPr>
              <w:t>864352/2019</w:t>
            </w:r>
            <w:r w:rsidR="001C075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Interrupção de Registro Profissional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0E50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F1D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0E50EC">
        <w:rPr>
          <w:rFonts w:ascii="Arial" w:hAnsi="Arial" w:cs="Arial"/>
        </w:rPr>
        <w:t>29</w:t>
      </w:r>
      <w:r w:rsidR="00F35EFD" w:rsidRPr="00F5268F">
        <w:rPr>
          <w:rFonts w:ascii="Arial" w:hAnsi="Arial" w:cs="Arial"/>
        </w:rPr>
        <w:t xml:space="preserve"> do mês de</w:t>
      </w:r>
      <w:r w:rsidR="000347E4" w:rsidRPr="00F5268F">
        <w:rPr>
          <w:rFonts w:ascii="Arial" w:hAnsi="Arial" w:cs="Arial"/>
        </w:rPr>
        <w:t xml:space="preserve"> </w:t>
      </w:r>
      <w:r w:rsidR="000E50EC">
        <w:rPr>
          <w:rFonts w:ascii="Arial" w:hAnsi="Arial" w:cs="Arial"/>
        </w:rPr>
        <w:t>maio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</w:t>
      </w:r>
      <w:r w:rsidR="00CB05FE">
        <w:rPr>
          <w:rFonts w:ascii="Arial" w:hAnsi="Arial" w:cs="Arial"/>
        </w:rPr>
        <w:t xml:space="preserve"> 18 e a Resolução nº</w:t>
      </w:r>
      <w:r w:rsidRPr="00F5268F">
        <w:rPr>
          <w:rFonts w:ascii="Arial" w:hAnsi="Arial" w:cs="Arial"/>
        </w:rPr>
        <w:t xml:space="preserve"> </w:t>
      </w:r>
      <w:r w:rsidR="000E50EC">
        <w:rPr>
          <w:rFonts w:ascii="Arial" w:hAnsi="Arial" w:cs="Arial"/>
        </w:rPr>
        <w:t>167</w:t>
      </w:r>
      <w:r w:rsidR="00CB05FE">
        <w:rPr>
          <w:rFonts w:ascii="Arial" w:hAnsi="Arial" w:cs="Arial"/>
        </w:rPr>
        <w:t xml:space="preserve"> do CAU/BR, que dispõem</w:t>
      </w:r>
      <w:r w:rsidRPr="00F5268F">
        <w:rPr>
          <w:rFonts w:ascii="Arial" w:hAnsi="Arial" w:cs="Arial"/>
        </w:rPr>
        <w:t xml:space="preserve"> sobre a interrupção de registro profissional junto ao Conselho de Arquitetura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1C0759" w:rsidRPr="001C0759" w:rsidRDefault="00F5268F" w:rsidP="001C075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Pr="00B50D48">
        <w:rPr>
          <w:rFonts w:ascii="Arial" w:hAnsi="Arial" w:cs="Arial"/>
        </w:rPr>
        <w:t>Deferir as interrupções de registro dos profissionais</w:t>
      </w:r>
      <w:r w:rsidR="000E50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E50EC" w:rsidRPr="000E50EC">
        <w:rPr>
          <w:rFonts w:ascii="Arial" w:hAnsi="Arial" w:cs="Arial"/>
        </w:rPr>
        <w:t xml:space="preserve">Alexandre Augusto </w:t>
      </w:r>
      <w:proofErr w:type="spellStart"/>
      <w:r w:rsidR="000E50EC" w:rsidRPr="000E50EC">
        <w:rPr>
          <w:rFonts w:ascii="Arial" w:hAnsi="Arial" w:cs="Arial"/>
        </w:rPr>
        <w:t>Streit</w:t>
      </w:r>
      <w:proofErr w:type="spellEnd"/>
      <w:r w:rsidR="000E50EC" w:rsidRPr="000E50EC">
        <w:rPr>
          <w:rFonts w:ascii="Arial" w:hAnsi="Arial" w:cs="Arial"/>
        </w:rPr>
        <w:t xml:space="preserve"> Sampaio, Aline Duarte de Oliveira, Allan </w:t>
      </w:r>
      <w:proofErr w:type="spellStart"/>
      <w:r w:rsidR="000E50EC" w:rsidRPr="000E50EC">
        <w:rPr>
          <w:rFonts w:ascii="Arial" w:hAnsi="Arial" w:cs="Arial"/>
        </w:rPr>
        <w:t>Marsal</w:t>
      </w:r>
      <w:proofErr w:type="spellEnd"/>
      <w:r w:rsidR="000E50EC" w:rsidRPr="000E50EC">
        <w:rPr>
          <w:rFonts w:ascii="Arial" w:hAnsi="Arial" w:cs="Arial"/>
        </w:rPr>
        <w:t xml:space="preserve"> </w:t>
      </w:r>
      <w:proofErr w:type="spellStart"/>
      <w:r w:rsidR="000E50EC" w:rsidRPr="000E50EC">
        <w:rPr>
          <w:rFonts w:ascii="Arial" w:hAnsi="Arial" w:cs="Arial"/>
        </w:rPr>
        <w:t>Alban</w:t>
      </w:r>
      <w:proofErr w:type="spellEnd"/>
      <w:r w:rsidR="000E50EC" w:rsidRPr="000E50EC">
        <w:rPr>
          <w:rFonts w:ascii="Arial" w:hAnsi="Arial" w:cs="Arial"/>
        </w:rPr>
        <w:t xml:space="preserve">, Ana Carolina dos Santos </w:t>
      </w:r>
      <w:proofErr w:type="spellStart"/>
      <w:r w:rsidR="000E50EC" w:rsidRPr="000E50EC">
        <w:rPr>
          <w:rFonts w:ascii="Arial" w:hAnsi="Arial" w:cs="Arial"/>
        </w:rPr>
        <w:t>Teichmann</w:t>
      </w:r>
      <w:proofErr w:type="spellEnd"/>
      <w:r w:rsidR="000E50EC" w:rsidRPr="000E50EC">
        <w:rPr>
          <w:rFonts w:ascii="Arial" w:hAnsi="Arial" w:cs="Arial"/>
        </w:rPr>
        <w:t xml:space="preserve">, Ana Claudia de Liz, Ana Cristina </w:t>
      </w:r>
      <w:proofErr w:type="spellStart"/>
      <w:r w:rsidR="000E50EC" w:rsidRPr="000E50EC">
        <w:rPr>
          <w:rFonts w:ascii="Arial" w:hAnsi="Arial" w:cs="Arial"/>
        </w:rPr>
        <w:t>Bevilacqua</w:t>
      </w:r>
      <w:proofErr w:type="spellEnd"/>
      <w:r w:rsidR="000E50EC" w:rsidRPr="000E50EC">
        <w:rPr>
          <w:rFonts w:ascii="Arial" w:hAnsi="Arial" w:cs="Arial"/>
        </w:rPr>
        <w:t xml:space="preserve"> de Faria Torres, Carina Rech Farias, Danubia Farias da Rosa,</w:t>
      </w:r>
      <w:r w:rsidR="00CA379D">
        <w:rPr>
          <w:rFonts w:ascii="Arial" w:hAnsi="Arial" w:cs="Arial"/>
        </w:rPr>
        <w:t xml:space="preserve"> Gabriela Cabral Crespi, </w:t>
      </w:r>
      <w:r w:rsidR="000E50EC" w:rsidRPr="000E50EC">
        <w:rPr>
          <w:rFonts w:ascii="Arial" w:hAnsi="Arial" w:cs="Arial"/>
        </w:rPr>
        <w:t xml:space="preserve">Gabriela de Oliveira </w:t>
      </w:r>
      <w:proofErr w:type="spellStart"/>
      <w:r w:rsidR="000E50EC" w:rsidRPr="000E50EC">
        <w:rPr>
          <w:rFonts w:ascii="Arial" w:hAnsi="Arial" w:cs="Arial"/>
        </w:rPr>
        <w:t>Cancillier</w:t>
      </w:r>
      <w:proofErr w:type="spellEnd"/>
      <w:r w:rsidR="000E50EC" w:rsidRPr="000E50EC">
        <w:rPr>
          <w:rFonts w:ascii="Arial" w:hAnsi="Arial" w:cs="Arial"/>
        </w:rPr>
        <w:t xml:space="preserve">, Gabrielle </w:t>
      </w:r>
      <w:proofErr w:type="spellStart"/>
      <w:r w:rsidR="000E50EC" w:rsidRPr="000E50EC">
        <w:rPr>
          <w:rFonts w:ascii="Arial" w:hAnsi="Arial" w:cs="Arial"/>
        </w:rPr>
        <w:t>Lazzarotto</w:t>
      </w:r>
      <w:proofErr w:type="spellEnd"/>
      <w:r w:rsidR="000E50EC" w:rsidRPr="000E50EC">
        <w:rPr>
          <w:rFonts w:ascii="Arial" w:hAnsi="Arial" w:cs="Arial"/>
        </w:rPr>
        <w:t xml:space="preserve">, Jaqueline de Andrade, Jéssica Müller Carvalho, Nathalia Barbosa </w:t>
      </w:r>
      <w:proofErr w:type="spellStart"/>
      <w:r w:rsidR="000E50EC" w:rsidRPr="000E50EC">
        <w:rPr>
          <w:rFonts w:ascii="Arial" w:hAnsi="Arial" w:cs="Arial"/>
        </w:rPr>
        <w:t>Cazanatto</w:t>
      </w:r>
      <w:proofErr w:type="spellEnd"/>
      <w:r w:rsidR="000E50EC" w:rsidRPr="000E50EC">
        <w:rPr>
          <w:rFonts w:ascii="Arial" w:hAnsi="Arial" w:cs="Arial"/>
        </w:rPr>
        <w:t xml:space="preserve">, </w:t>
      </w:r>
      <w:proofErr w:type="spellStart"/>
      <w:r w:rsidR="000E50EC" w:rsidRPr="000E50EC">
        <w:rPr>
          <w:rFonts w:ascii="Arial" w:hAnsi="Arial" w:cs="Arial"/>
        </w:rPr>
        <w:t>Pamella</w:t>
      </w:r>
      <w:proofErr w:type="spellEnd"/>
      <w:r w:rsidR="000E50EC" w:rsidRPr="000E50EC">
        <w:rPr>
          <w:rFonts w:ascii="Arial" w:hAnsi="Arial" w:cs="Arial"/>
        </w:rPr>
        <w:t xml:space="preserve"> Aline </w:t>
      </w:r>
      <w:proofErr w:type="spellStart"/>
      <w:r w:rsidR="000E50EC" w:rsidRPr="000E50EC">
        <w:rPr>
          <w:rFonts w:ascii="Arial" w:hAnsi="Arial" w:cs="Arial"/>
        </w:rPr>
        <w:t>Closs</w:t>
      </w:r>
      <w:proofErr w:type="spellEnd"/>
      <w:r w:rsidR="000E50EC" w:rsidRPr="000E50EC">
        <w:rPr>
          <w:rFonts w:ascii="Arial" w:hAnsi="Arial" w:cs="Arial"/>
        </w:rPr>
        <w:t>, Vanessa Silva e Souza</w:t>
      </w:r>
      <w:r w:rsidR="001C0759">
        <w:rPr>
          <w:rFonts w:ascii="Arial" w:hAnsi="Arial" w:cs="Arial"/>
        </w:rPr>
        <w:t xml:space="preserve">, </w:t>
      </w:r>
      <w:proofErr w:type="spellStart"/>
      <w:r w:rsidR="000E50EC" w:rsidRPr="000E50EC">
        <w:rPr>
          <w:rFonts w:ascii="Arial" w:hAnsi="Arial" w:cs="Arial"/>
        </w:rPr>
        <w:t>Waleska</w:t>
      </w:r>
      <w:proofErr w:type="spellEnd"/>
      <w:r w:rsidR="000E50EC" w:rsidRPr="000E50EC">
        <w:rPr>
          <w:rFonts w:ascii="Arial" w:hAnsi="Arial" w:cs="Arial"/>
        </w:rPr>
        <w:t xml:space="preserve"> Cristina </w:t>
      </w:r>
      <w:proofErr w:type="spellStart"/>
      <w:r w:rsidR="000E50EC" w:rsidRPr="000E50EC">
        <w:rPr>
          <w:rFonts w:ascii="Arial" w:hAnsi="Arial" w:cs="Arial"/>
        </w:rPr>
        <w:t>Standke</w:t>
      </w:r>
      <w:proofErr w:type="spellEnd"/>
      <w:r w:rsidR="001C0759">
        <w:rPr>
          <w:rFonts w:ascii="Arial" w:hAnsi="Arial" w:cs="Arial"/>
        </w:rPr>
        <w:t xml:space="preserve"> e </w:t>
      </w:r>
      <w:r w:rsidR="001C0759" w:rsidRPr="001C0759">
        <w:rPr>
          <w:rFonts w:ascii="Arial" w:hAnsi="Arial" w:cs="Arial"/>
        </w:rPr>
        <w:t xml:space="preserve">Alejandro Ortiz </w:t>
      </w:r>
      <w:proofErr w:type="spellStart"/>
      <w:r w:rsidR="001C0759" w:rsidRPr="001C0759">
        <w:rPr>
          <w:rFonts w:ascii="Arial" w:hAnsi="Arial" w:cs="Arial"/>
        </w:rPr>
        <w:t>Sainz</w:t>
      </w:r>
      <w:proofErr w:type="spellEnd"/>
      <w:r w:rsidR="001C0759" w:rsidRPr="001C0759">
        <w:rPr>
          <w:rFonts w:ascii="Arial" w:hAnsi="Arial" w:cs="Arial"/>
        </w:rPr>
        <w:t>.</w:t>
      </w:r>
    </w:p>
    <w:p w:rsidR="00827247" w:rsidRDefault="00F5268F" w:rsidP="00827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827247" w:rsidRDefault="00827247" w:rsidP="00827247">
      <w:pPr>
        <w:jc w:val="both"/>
        <w:rPr>
          <w:rFonts w:ascii="Arial" w:hAnsi="Arial" w:cs="Arial"/>
        </w:rPr>
      </w:pPr>
      <w:r w:rsidRPr="000B3168">
        <w:rPr>
          <w:rFonts w:ascii="Arial" w:hAnsi="Arial" w:cs="Arial"/>
        </w:rPr>
        <w:t xml:space="preserve">Com </w:t>
      </w:r>
      <w:r w:rsidRPr="000B3168">
        <w:rPr>
          <w:rFonts w:ascii="Arial" w:hAnsi="Arial" w:cs="Arial"/>
          <w:b/>
        </w:rPr>
        <w:t>04 votos</w:t>
      </w:r>
      <w:r w:rsidRPr="00EB126B">
        <w:rPr>
          <w:rFonts w:ascii="Arial" w:hAnsi="Arial" w:cs="Arial"/>
          <w:b/>
        </w:rPr>
        <w:t xml:space="preserve">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Daniel Rodrigues da Silva</w:t>
      </w:r>
      <w:r w:rsidRPr="00401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>.</w:t>
      </w:r>
    </w:p>
    <w:p w:rsidR="00827247" w:rsidRDefault="00827247" w:rsidP="00827247">
      <w:pPr>
        <w:jc w:val="both"/>
        <w:rPr>
          <w:rFonts w:ascii="Arial" w:hAnsi="Arial" w:cs="Arial"/>
        </w:rPr>
      </w:pPr>
    </w:p>
    <w:p w:rsidR="00827247" w:rsidRDefault="00827247" w:rsidP="00827247">
      <w:pPr>
        <w:jc w:val="both"/>
        <w:rPr>
          <w:rFonts w:ascii="Arial" w:hAnsi="Arial" w:cs="Arial"/>
        </w:rPr>
      </w:pPr>
    </w:p>
    <w:p w:rsidR="00827247" w:rsidRDefault="00827247" w:rsidP="00827247">
      <w:pPr>
        <w:rPr>
          <w:rFonts w:ascii="Arial" w:hAnsi="Arial" w:cs="Arial"/>
        </w:rPr>
      </w:pPr>
    </w:p>
    <w:p w:rsidR="00827247" w:rsidRDefault="00827247" w:rsidP="008272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29 de maio de 2019.</w:t>
      </w:r>
    </w:p>
    <w:p w:rsidR="00827247" w:rsidRDefault="00827247" w:rsidP="00827247">
      <w:pPr>
        <w:jc w:val="both"/>
        <w:rPr>
          <w:rFonts w:ascii="Arial" w:hAnsi="Arial" w:cs="Arial"/>
        </w:rPr>
      </w:pPr>
    </w:p>
    <w:p w:rsidR="00827247" w:rsidRDefault="00827247" w:rsidP="00827247">
      <w:pPr>
        <w:jc w:val="both"/>
        <w:rPr>
          <w:rFonts w:ascii="Arial" w:hAnsi="Arial" w:cs="Arial"/>
        </w:rPr>
      </w:pPr>
    </w:p>
    <w:p w:rsidR="00827247" w:rsidRDefault="00827247" w:rsidP="00827247">
      <w:pPr>
        <w:jc w:val="both"/>
        <w:rPr>
          <w:rFonts w:ascii="Arial" w:hAnsi="Arial" w:cs="Arial"/>
        </w:rPr>
      </w:pPr>
    </w:p>
    <w:p w:rsidR="00827247" w:rsidRDefault="00827247" w:rsidP="008272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827247" w:rsidRDefault="00827247" w:rsidP="00827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827247" w:rsidRDefault="00827247" w:rsidP="00827247">
      <w:pPr>
        <w:jc w:val="both"/>
        <w:rPr>
          <w:rFonts w:ascii="Arial" w:hAnsi="Arial" w:cs="Arial"/>
        </w:rPr>
      </w:pPr>
    </w:p>
    <w:p w:rsidR="00827247" w:rsidRDefault="00827247" w:rsidP="008272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27247" w:rsidRDefault="00827247" w:rsidP="00827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27247" w:rsidRDefault="00827247" w:rsidP="00827247">
      <w:pPr>
        <w:jc w:val="both"/>
        <w:rPr>
          <w:rFonts w:ascii="Arial" w:hAnsi="Arial" w:cs="Arial"/>
          <w:b/>
        </w:rPr>
      </w:pPr>
    </w:p>
    <w:p w:rsidR="00827247" w:rsidRDefault="00827247" w:rsidP="0082724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27247" w:rsidRDefault="00827247" w:rsidP="00827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27247" w:rsidRDefault="00827247" w:rsidP="00827247">
      <w:pPr>
        <w:jc w:val="both"/>
        <w:rPr>
          <w:rFonts w:ascii="Arial" w:hAnsi="Arial" w:cs="Arial"/>
        </w:rPr>
      </w:pPr>
    </w:p>
    <w:p w:rsidR="00827247" w:rsidRDefault="00827247" w:rsidP="00827247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442DE" w:rsidRDefault="00827247" w:rsidP="002442D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0759"/>
    <w:rsid w:val="001C7BF3"/>
    <w:rsid w:val="001D10F9"/>
    <w:rsid w:val="001D491C"/>
    <w:rsid w:val="001E302D"/>
    <w:rsid w:val="001E53BF"/>
    <w:rsid w:val="001F1D8B"/>
    <w:rsid w:val="001F3172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0C75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27247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04EC7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0B5C4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0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03D58-2D08-49F3-AD3F-CA4943B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2018-10-23T18:36:00Z</cp:lastPrinted>
  <dcterms:created xsi:type="dcterms:W3CDTF">2019-05-29T18:09:00Z</dcterms:created>
  <dcterms:modified xsi:type="dcterms:W3CDTF">2019-05-29T18:22:00Z</dcterms:modified>
</cp:coreProperties>
</file>