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77777777" w:rsidR="00E14245" w:rsidRPr="00296AAB" w:rsidRDefault="005272FA" w:rsidP="005272F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Revisão/complementação da Deliberação nº64 da CEP-CAU/SC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61D1DC8F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26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  <w:bookmarkStart w:id="0" w:name="_GoBack"/>
            <w:bookmarkEnd w:id="0"/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77777777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464786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464786">
        <w:rPr>
          <w:rFonts w:ascii="Arial" w:eastAsia="Times New Roman" w:hAnsi="Arial" w:cs="Arial"/>
          <w:lang w:eastAsia="pt-BR"/>
        </w:rPr>
        <w:t>jul</w:t>
      </w:r>
      <w:r w:rsidR="009C1415">
        <w:rPr>
          <w:rFonts w:ascii="Arial" w:eastAsia="Times New Roman" w:hAnsi="Arial" w:cs="Arial"/>
          <w:lang w:eastAsia="pt-BR"/>
        </w:rPr>
        <w:t>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3E8A40B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E12656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os recentes entendimentos do CAU/BR sobre a impossibilidade de notificar e autuar pessoas jurídicas por ausência de responsável técnico sem a comprovação de atividades técnicas em andamento;</w:t>
      </w:r>
    </w:p>
    <w:p w14:paraId="50888F20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21E7AF52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entendimento da CEP do CAU/SC constante na súmula do dia 28/08/2018, no qual a pessoa jurídica registrada no CAU e com responsabilidade técnica vencida será notificada pela GERTEC, e na ausência de manifestação por parte da empresa, será encaminhado o protocolo “Ausência de responsável técnico” ao setor de Fiscalização para as providências cabíveis;</w:t>
      </w:r>
    </w:p>
    <w:p w14:paraId="503D9775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65E845F5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 xml:space="preserve">Considerando o entendimento da CEP do CAU/SC constante na deliberação nº 65/2018 que esclarece em quais casos será considerada “pessoa jurídica registrada no CAU, sem responsável técnico” para fins de fiscalização e aplicação do entendimento constante na súmula do dia 28/08/2018; </w:t>
      </w:r>
    </w:p>
    <w:p w14:paraId="1AD0BBC5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4C04065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 xml:space="preserve">Considerando o entendimento da CEP do CAU/SC constante na súmula do dia 23/10/2018, no qual estabelece que “as Pessoas Jurídicas com status “inapta” e “suspensa” na Receita Federal que estiverem com ausência de responsável técnico devem ser encaminhadas ao setor de fiscalização para que sejam notificadas para regularização, independentemente da situação na Receita Federal”; </w:t>
      </w:r>
    </w:p>
    <w:p w14:paraId="6E7335A2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4DD8AFA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a Deliberação nº 64/2019 da CEP – CAU/SC, que aprova a implementação pela Gerência de Fiscalização da ‘Planilha de Análise Integrada de diligências internas’, a ser integrada também nas planilhas de controle de análise já utilizadas por algumas áreas da Gerência Técnica, possibilitando a fiscalização filtrar dados conforme critérios definidos em seu planejamento;</w:t>
      </w:r>
    </w:p>
    <w:p w14:paraId="52296DDD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1A689759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a Deliberação nº 90/2018 da CEP – CAU/BR, que recomenda aos CAU/UF, quando o RRT Extemporâneo for solicitado pelo profissional diretamente no módulo de RRT do SICCAU, espontaneamente, após ter sido paga a taxa de expediente e efetuada a aprovação do pleito pelo CAU/UF, passados 30 dias da data de aprovação sem que o profissional tenha emitido a multa para pagamento, o CAU/UF deverá comunicá-lo que o pagamento da multa correspondente é condição obrigatória para finalização do registro e efetivação do RRT e que o não pagamento da multa o sujeitará às cominações legais,  a partir de um processo fiscalizatório e ético-disciplinar;</w:t>
      </w:r>
    </w:p>
    <w:p w14:paraId="3982DF90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6CC773EC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entendimento da CEP do CAU/SC constante na deliberação nº 67/2018 em seu item 4 que define o envio de diligências ao setor de fiscalização quando constatadas divergências de atividades técnicas mencionadas em RRT e atestado de capacidade técnica quando da análise das solicitações de CAT-A;</w:t>
      </w:r>
    </w:p>
    <w:p w14:paraId="3AB7120E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lastRenderedPageBreak/>
        <w:t xml:space="preserve">Considerando os demais normativos que dispõe sobre o envio de diligências pela Gerência Técnica a Gerência de fiscalização; </w:t>
      </w:r>
    </w:p>
    <w:p w14:paraId="1C3C7D87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1DC97BDC" w14:textId="77777777" w:rsidR="005272FA" w:rsidRDefault="005272FA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 xml:space="preserve">Esclarecer que os dados produzidos pela Gerência Técnica, a serem utilizados pela Gerência de Fiscalização na ‘Planilha de Análises Integradas de diligências internas’, serão unicamente os que constarem nas planilhas utilizadas pela equipe para controle de análise referentes a </w:t>
      </w:r>
      <w:proofErr w:type="spellStart"/>
      <w:r w:rsidRPr="005272FA">
        <w:rPr>
          <w:rFonts w:ascii="Arial" w:hAnsi="Arial" w:cs="Arial"/>
        </w:rPr>
        <w:t>RRTs</w:t>
      </w:r>
      <w:proofErr w:type="spellEnd"/>
      <w:r w:rsidRPr="005272FA">
        <w:rPr>
          <w:rFonts w:ascii="Arial" w:hAnsi="Arial" w:cs="Arial"/>
        </w:rPr>
        <w:t xml:space="preserve"> extemporâneos, </w:t>
      </w:r>
      <w:proofErr w:type="spellStart"/>
      <w:r w:rsidRPr="005272FA">
        <w:rPr>
          <w:rFonts w:ascii="Arial" w:hAnsi="Arial" w:cs="Arial"/>
        </w:rPr>
        <w:t>RRTs</w:t>
      </w:r>
      <w:proofErr w:type="spellEnd"/>
      <w:r w:rsidRPr="005272FA">
        <w:rPr>
          <w:rFonts w:ascii="Arial" w:hAnsi="Arial" w:cs="Arial"/>
        </w:rPr>
        <w:t xml:space="preserve"> cancelados, </w:t>
      </w:r>
      <w:proofErr w:type="spellStart"/>
      <w:r w:rsidRPr="005272FA">
        <w:rPr>
          <w:rFonts w:ascii="Arial" w:hAnsi="Arial" w:cs="Arial"/>
        </w:rPr>
        <w:t>RRTs</w:t>
      </w:r>
      <w:proofErr w:type="spellEnd"/>
      <w:r w:rsidRPr="005272FA">
        <w:rPr>
          <w:rFonts w:ascii="Arial" w:hAnsi="Arial" w:cs="Arial"/>
        </w:rPr>
        <w:t xml:space="preserve"> anulados e </w:t>
      </w:r>
      <w:r>
        <w:rPr>
          <w:rFonts w:ascii="Arial" w:hAnsi="Arial" w:cs="Arial"/>
        </w:rPr>
        <w:t>r</w:t>
      </w:r>
      <w:r w:rsidRPr="005272FA">
        <w:rPr>
          <w:rFonts w:ascii="Arial" w:hAnsi="Arial" w:cs="Arial"/>
        </w:rPr>
        <w:t xml:space="preserve">egistro de novas empresas; </w:t>
      </w:r>
    </w:p>
    <w:p w14:paraId="55A17033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2D5A4718" w14:textId="77777777" w:rsidR="005272FA" w:rsidRDefault="005272FA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Definir que a Gerência Técnica não fará mais envio diligências de rotina a Gerência de Fiscalização;</w:t>
      </w:r>
    </w:p>
    <w:p w14:paraId="7B663324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1AC4DA9A" w14:textId="03E72071" w:rsidR="005272FA" w:rsidRDefault="005272FA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A Gerência Técnica realizará as análises de solicitações de cancelamento mediante a apresentação do formulário devidamente preenchido (</w:t>
      </w:r>
      <w:r>
        <w:rPr>
          <w:rFonts w:ascii="Arial" w:hAnsi="Arial" w:cs="Arial"/>
        </w:rPr>
        <w:t>conforme</w:t>
      </w:r>
      <w:r w:rsidRPr="005272FA">
        <w:rPr>
          <w:rFonts w:ascii="Arial" w:hAnsi="Arial" w:cs="Arial"/>
        </w:rPr>
        <w:t xml:space="preserve"> anexo I), sendo que o preenchimento das informações dispensa a fiscalização prévia ao processo e possibilita o deferimento da solicitação de Cancelamento. Revogar as disposições em contrário; </w:t>
      </w:r>
    </w:p>
    <w:p w14:paraId="0D02F66D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45B47B14" w14:textId="6DF9EDFC" w:rsidR="005272FA" w:rsidRPr="00EE5290" w:rsidRDefault="005272FA" w:rsidP="00EE52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Revogar o item 2 da Deliberação nº 64/2019, a Deliberação nº 65/201</w:t>
      </w:r>
      <w:r w:rsidR="00EE5290">
        <w:rPr>
          <w:rFonts w:ascii="Arial" w:hAnsi="Arial" w:cs="Arial"/>
        </w:rPr>
        <w:t>8</w:t>
      </w:r>
      <w:r w:rsidRPr="00EE5290">
        <w:rPr>
          <w:rFonts w:ascii="Arial" w:hAnsi="Arial" w:cs="Arial"/>
        </w:rPr>
        <w:t xml:space="preserve"> o item 4 da deliberação 67/2018, o subitem 4 do item 2.2 da deliberação 44/2018 da CEP-CAU/SC, o entendimento constante na súmula do dia 28/08/2018 sobre pessoa jurídica registrada no CAU e com responsabilidade técnica vencida, o entendimento constante na súmula do dia 23/10/2018 sobre as Pessoas Jurídicas com status “inapta” e “suspensa”, os itens 1 e 2 da Deliberação nº 21/2019 da CEP-CAU/SC e demais artigos de deliberações ou súmulas em contrário;</w:t>
      </w:r>
    </w:p>
    <w:p w14:paraId="37E2930C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0A2FF29A" w14:textId="77777777" w:rsidR="002A0985" w:rsidRPr="005272FA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6C7ABD1C" w14:textId="73DC2D55" w:rsidR="00550411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60C401ED" w14:textId="77777777" w:rsidR="00D2691C" w:rsidRPr="002A0985" w:rsidRDefault="00D2691C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45A31DC4" w14:textId="77777777" w:rsidR="00464786" w:rsidRDefault="00464786" w:rsidP="00464786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 w:rsidR="00B450DA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 w:rsidR="00B450DA">
        <w:rPr>
          <w:rFonts w:ascii="Arial" w:hAnsi="Arial" w:cs="Arial"/>
        </w:rPr>
        <w:t xml:space="preserve">ieira da Silva; Everson Martins </w:t>
      </w:r>
      <w:r>
        <w:rPr>
          <w:rFonts w:ascii="Arial" w:hAnsi="Arial" w:cs="Arial"/>
        </w:rPr>
        <w:t>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14:paraId="1DB9B216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77F1AD36" w14:textId="632EA11E" w:rsidR="00464786" w:rsidRDefault="00464786" w:rsidP="00464786">
      <w:pPr>
        <w:jc w:val="center"/>
        <w:rPr>
          <w:rFonts w:ascii="Arial" w:hAnsi="Arial" w:cs="Arial"/>
        </w:rPr>
      </w:pPr>
    </w:p>
    <w:p w14:paraId="0EE7F62F" w14:textId="77777777" w:rsidR="00D2691C" w:rsidRDefault="00D2691C" w:rsidP="00464786">
      <w:pPr>
        <w:jc w:val="center"/>
        <w:rPr>
          <w:rFonts w:ascii="Arial" w:hAnsi="Arial" w:cs="Arial"/>
        </w:rPr>
      </w:pPr>
    </w:p>
    <w:p w14:paraId="0D8EEBCD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3EF8E2A0" w14:textId="77777777" w:rsidR="00464786" w:rsidRDefault="00464786" w:rsidP="00464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14:paraId="6D1AF514" w14:textId="77777777" w:rsidR="00464786" w:rsidRDefault="00464786" w:rsidP="00464786">
      <w:pPr>
        <w:jc w:val="both"/>
        <w:rPr>
          <w:rFonts w:ascii="Arial" w:hAnsi="Arial" w:cs="Arial"/>
        </w:rPr>
      </w:pPr>
    </w:p>
    <w:p w14:paraId="3E39021E" w14:textId="71E9DBA7" w:rsidR="00464786" w:rsidRDefault="00464786" w:rsidP="00464786">
      <w:pPr>
        <w:jc w:val="both"/>
        <w:rPr>
          <w:rFonts w:ascii="Arial" w:hAnsi="Arial" w:cs="Arial"/>
        </w:rPr>
      </w:pPr>
    </w:p>
    <w:p w14:paraId="7173A181" w14:textId="5A8AB83D" w:rsidR="00D2691C" w:rsidRDefault="00D2691C" w:rsidP="00464786">
      <w:pPr>
        <w:jc w:val="both"/>
        <w:rPr>
          <w:rFonts w:ascii="Arial" w:hAnsi="Arial" w:cs="Arial"/>
        </w:rPr>
      </w:pPr>
    </w:p>
    <w:p w14:paraId="4E8F1BE9" w14:textId="77777777" w:rsidR="00D2691C" w:rsidRDefault="00D2691C" w:rsidP="00464786">
      <w:pPr>
        <w:jc w:val="both"/>
        <w:rPr>
          <w:rFonts w:ascii="Arial" w:hAnsi="Arial" w:cs="Arial"/>
        </w:rPr>
      </w:pPr>
    </w:p>
    <w:p w14:paraId="2C130A7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71867C8E" w14:textId="77777777" w:rsidR="006D69E3" w:rsidRDefault="006D69E3" w:rsidP="00464786">
      <w:pPr>
        <w:jc w:val="both"/>
        <w:rPr>
          <w:rFonts w:ascii="Arial" w:hAnsi="Arial" w:cs="Arial"/>
        </w:rPr>
      </w:pPr>
    </w:p>
    <w:p w14:paraId="4F654C4B" w14:textId="77777777" w:rsidR="00464786" w:rsidRPr="00EF7F1B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F1B">
        <w:rPr>
          <w:rFonts w:ascii="Arial" w:hAnsi="Arial" w:cs="Arial"/>
        </w:rPr>
        <w:t>___________________________</w:t>
      </w:r>
    </w:p>
    <w:p w14:paraId="7C2CCB0F" w14:textId="6C53CEA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662BD899" w14:textId="77777777" w:rsidR="00EF7F1B" w:rsidRDefault="00EF7F1B" w:rsidP="00464786">
      <w:pPr>
        <w:jc w:val="both"/>
        <w:rPr>
          <w:rFonts w:ascii="Arial" w:hAnsi="Arial" w:cs="Arial"/>
        </w:rPr>
      </w:pPr>
    </w:p>
    <w:p w14:paraId="5D76FB47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892C44F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7181EBA7" w14:textId="77777777" w:rsidR="00464786" w:rsidRDefault="00464786" w:rsidP="00464786">
      <w:pPr>
        <w:jc w:val="both"/>
        <w:rPr>
          <w:rFonts w:ascii="Arial" w:hAnsi="Arial" w:cs="Arial"/>
          <w:b/>
        </w:rPr>
      </w:pPr>
    </w:p>
    <w:p w14:paraId="203A6785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BA22AE9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1755256F" w14:textId="77777777" w:rsidR="00573601" w:rsidRDefault="00573601" w:rsidP="00573601">
      <w:pPr>
        <w:jc w:val="both"/>
        <w:rPr>
          <w:rFonts w:ascii="Arial" w:hAnsi="Arial" w:cs="Arial"/>
        </w:rPr>
      </w:pPr>
    </w:p>
    <w:p w14:paraId="3889BF4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177D0514" w14:textId="77777777" w:rsidR="00573601" w:rsidRDefault="00573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389FC4" w14:textId="77777777" w:rsidR="00573601" w:rsidRDefault="00573601" w:rsidP="00573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14:paraId="4155F154" w14:textId="77777777" w:rsidR="00573601" w:rsidRDefault="00573601" w:rsidP="00573601">
      <w:pPr>
        <w:jc w:val="center"/>
        <w:rPr>
          <w:rFonts w:ascii="Arial" w:hAnsi="Arial" w:cs="Arial"/>
        </w:rPr>
      </w:pPr>
    </w:p>
    <w:p w14:paraId="1917F62A" w14:textId="77777777" w:rsidR="00573601" w:rsidRDefault="00573601" w:rsidP="00573601">
      <w:pPr>
        <w:pStyle w:val="Default"/>
        <w:ind w:left="-426"/>
        <w:jc w:val="center"/>
        <w:rPr>
          <w:b/>
          <w:bCs/>
        </w:rPr>
      </w:pPr>
      <w:r>
        <w:rPr>
          <w:b/>
          <w:bCs/>
        </w:rPr>
        <w:t>FORMULÁRIO DE SOLICITAÇÃO DE CANCELAMENTO DE RRT</w:t>
      </w:r>
    </w:p>
    <w:p w14:paraId="474B6A25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</w:p>
    <w:p w14:paraId="3333F2D2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Profissional</w:t>
      </w:r>
      <w:r>
        <w:rPr>
          <w:sz w:val="22"/>
          <w:szCs w:val="22"/>
        </w:rPr>
        <w:t xml:space="preserve">:_________________________________________________ </w:t>
      </w:r>
      <w:r>
        <w:rPr>
          <w:b/>
          <w:sz w:val="22"/>
          <w:szCs w:val="22"/>
        </w:rPr>
        <w:t>nº CAU</w:t>
      </w:r>
      <w:r>
        <w:rPr>
          <w:sz w:val="22"/>
          <w:szCs w:val="22"/>
        </w:rPr>
        <w:t xml:space="preserve">:__________ </w:t>
      </w:r>
    </w:p>
    <w:p w14:paraId="6AF732E9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Contratante</w:t>
      </w:r>
      <w:r>
        <w:rPr>
          <w:sz w:val="22"/>
          <w:szCs w:val="22"/>
        </w:rPr>
        <w:t xml:space="preserve">: _______________________________ </w:t>
      </w:r>
      <w:r>
        <w:rPr>
          <w:b/>
          <w:sz w:val="22"/>
          <w:szCs w:val="22"/>
        </w:rPr>
        <w:t>Telefone Contratante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( _</w:t>
      </w:r>
      <w:proofErr w:type="gramEnd"/>
      <w:r>
        <w:rPr>
          <w:sz w:val="22"/>
          <w:szCs w:val="22"/>
        </w:rPr>
        <w:t xml:space="preserve"> )____________ </w:t>
      </w:r>
    </w:p>
    <w:p w14:paraId="2868FF92" w14:textId="77777777" w:rsidR="00573601" w:rsidRDefault="00573601" w:rsidP="00573601">
      <w:pPr>
        <w:pStyle w:val="Default"/>
        <w:ind w:left="-426" w:right="-142"/>
        <w:rPr>
          <w:sz w:val="22"/>
          <w:szCs w:val="22"/>
        </w:rPr>
      </w:pPr>
      <w:r>
        <w:rPr>
          <w:b/>
          <w:sz w:val="22"/>
          <w:szCs w:val="22"/>
        </w:rPr>
        <w:t>E-mail do Contratante</w:t>
      </w:r>
      <w:r>
        <w:rPr>
          <w:sz w:val="22"/>
          <w:szCs w:val="22"/>
        </w:rPr>
        <w:t>:________________________________________________ nº RRT: ___________</w:t>
      </w:r>
    </w:p>
    <w:p w14:paraId="5F213F4E" w14:textId="77777777" w:rsidR="00573601" w:rsidRDefault="00573601" w:rsidP="00573601">
      <w:pPr>
        <w:pStyle w:val="Default"/>
        <w:ind w:left="-426" w:right="-142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*obrigatórios</w:t>
      </w:r>
    </w:p>
    <w:p w14:paraId="1986872E" w14:textId="77777777" w:rsidR="00573601" w:rsidRDefault="00573601" w:rsidP="00573601">
      <w:pPr>
        <w:pStyle w:val="Default"/>
        <w:ind w:left="-426" w:right="-142"/>
        <w:rPr>
          <w:b/>
          <w:color w:val="FF0000"/>
          <w:sz w:val="20"/>
          <w:szCs w:val="20"/>
        </w:rPr>
      </w:pPr>
    </w:p>
    <w:p w14:paraId="58FC9C24" w14:textId="77777777" w:rsidR="00573601" w:rsidRDefault="00573601" w:rsidP="00573601">
      <w:pPr>
        <w:pStyle w:val="Default"/>
        <w:ind w:left="-426" w:right="-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Fase da obra/serviço no momento da solicitação de cancelamento: </w:t>
      </w:r>
      <w:r>
        <w:rPr>
          <w:b/>
          <w:color w:val="FF0000"/>
          <w:sz w:val="20"/>
          <w:szCs w:val="20"/>
        </w:rPr>
        <w:t>*obrigatório</w:t>
      </w:r>
    </w:p>
    <w:p w14:paraId="6DFF0643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  )</w:t>
      </w:r>
      <w:proofErr w:type="gramEnd"/>
      <w:r>
        <w:rPr>
          <w:b/>
          <w:bCs/>
          <w:sz w:val="22"/>
          <w:szCs w:val="22"/>
        </w:rPr>
        <w:t xml:space="preserve"> não iniciado* </w:t>
      </w:r>
      <w:r>
        <w:rPr>
          <w:b/>
          <w:bCs/>
          <w:color w:val="595959" w:themeColor="text1" w:themeTint="A6"/>
          <w:sz w:val="22"/>
          <w:szCs w:val="22"/>
        </w:rPr>
        <w:t xml:space="preserve">(  ) em andamento </w:t>
      </w:r>
      <w:r>
        <w:rPr>
          <w:b/>
          <w:bCs/>
          <w:color w:val="FF0000"/>
          <w:sz w:val="22"/>
          <w:szCs w:val="22"/>
        </w:rPr>
        <w:t>**</w:t>
      </w:r>
      <w:r>
        <w:rPr>
          <w:b/>
          <w:bCs/>
          <w:color w:val="595959" w:themeColor="text1" w:themeTint="A6"/>
          <w:sz w:val="22"/>
          <w:szCs w:val="22"/>
        </w:rPr>
        <w:t xml:space="preserve"> (  ) paralisado</w:t>
      </w:r>
      <w:r>
        <w:rPr>
          <w:b/>
          <w:bCs/>
          <w:color w:val="FF0000"/>
          <w:sz w:val="22"/>
          <w:szCs w:val="22"/>
        </w:rPr>
        <w:t xml:space="preserve">** </w:t>
      </w:r>
      <w:r>
        <w:rPr>
          <w:b/>
          <w:bCs/>
          <w:color w:val="595959" w:themeColor="text1" w:themeTint="A6"/>
          <w:sz w:val="22"/>
          <w:szCs w:val="22"/>
        </w:rPr>
        <w:t>(  ) concluído</w:t>
      </w:r>
    </w:p>
    <w:p w14:paraId="6BA03BD6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</w:p>
    <w:p w14:paraId="7D24788D" w14:textId="77777777" w:rsidR="00573601" w:rsidRDefault="00573601" w:rsidP="00573601">
      <w:pPr>
        <w:pStyle w:val="Default"/>
        <w:ind w:left="-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Justificativa: </w:t>
      </w:r>
      <w:r>
        <w:rPr>
          <w:b/>
          <w:color w:val="FF0000"/>
          <w:sz w:val="20"/>
          <w:szCs w:val="20"/>
        </w:rPr>
        <w:t>*obrigatório</w:t>
      </w:r>
    </w:p>
    <w:p w14:paraId="7B31A424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Rescisão Contratual </w:t>
      </w:r>
      <w:r>
        <w:rPr>
          <w:b/>
          <w:sz w:val="22"/>
          <w:szCs w:val="22"/>
          <w:u w:val="single"/>
        </w:rPr>
        <w:t>antes do início</w:t>
      </w:r>
      <w:r>
        <w:rPr>
          <w:sz w:val="22"/>
          <w:szCs w:val="22"/>
        </w:rPr>
        <w:t xml:space="preserve"> da obra/serviço. </w:t>
      </w:r>
    </w:p>
    <w:p w14:paraId="3A730113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Cancelamento da obra/serviço </w:t>
      </w:r>
      <w:r>
        <w:rPr>
          <w:b/>
          <w:sz w:val="22"/>
          <w:szCs w:val="22"/>
          <w:u w:val="single"/>
        </w:rPr>
        <w:t>antes do início</w:t>
      </w:r>
      <w:r>
        <w:rPr>
          <w:sz w:val="22"/>
          <w:szCs w:val="22"/>
        </w:rPr>
        <w:t xml:space="preserve"> do mesmo. </w:t>
      </w:r>
    </w:p>
    <w:p w14:paraId="68FD0373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Outros/ especificar: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A52E7" w14:textId="77777777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Declaro não ter utilizado o documento para fins de comprovação de responsabilidade técnica, nem mesmo para fins de viabilização de aprovação junto aos órgãos competentes.</w:t>
      </w:r>
      <w:r>
        <w:rPr>
          <w:sz w:val="22"/>
          <w:szCs w:val="22"/>
        </w:rPr>
        <w:t xml:space="preserve"> </w:t>
      </w:r>
      <w:r>
        <w:rPr>
          <w:b/>
          <w:color w:val="FF0000"/>
          <w:sz w:val="20"/>
          <w:szCs w:val="20"/>
        </w:rPr>
        <w:t>*obrigatório</w:t>
      </w:r>
    </w:p>
    <w:p w14:paraId="68CB58FC" w14:textId="77777777" w:rsidR="00573601" w:rsidRDefault="00573601" w:rsidP="00573601">
      <w:pPr>
        <w:pStyle w:val="Default"/>
        <w:spacing w:before="120" w:after="240"/>
        <w:ind w:left="-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Conforme o artigo 33 da Res. 91 do CAU/BR: Dar-se-á o cancelamento de RRT quando nenhuma das atividades técnicas que o constituem for realizada. </w:t>
      </w:r>
    </w:p>
    <w:p w14:paraId="5C21990E" w14:textId="77777777" w:rsidR="00573601" w:rsidRDefault="00573601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**</w:t>
      </w:r>
      <w:r>
        <w:rPr>
          <w:sz w:val="20"/>
          <w:szCs w:val="20"/>
        </w:rPr>
        <w:t xml:space="preserve">Após o início da atividade/ obra, deverá ser realizada a </w:t>
      </w:r>
      <w:r>
        <w:rPr>
          <w:b/>
          <w:bCs/>
          <w:sz w:val="20"/>
          <w:szCs w:val="20"/>
        </w:rPr>
        <w:t xml:space="preserve">baixa </w:t>
      </w:r>
      <w:r>
        <w:rPr>
          <w:b/>
          <w:sz w:val="20"/>
          <w:szCs w:val="20"/>
        </w:rPr>
        <w:t>por interrupção de serviço</w:t>
      </w:r>
      <w:r>
        <w:rPr>
          <w:sz w:val="20"/>
          <w:szCs w:val="20"/>
        </w:rPr>
        <w:t xml:space="preserve">. Conforme o Art. 27 da Res. 91 do CAU/BR: </w:t>
      </w:r>
      <w:r>
        <w:rPr>
          <w:i/>
          <w:sz w:val="20"/>
          <w:szCs w:val="20"/>
        </w:rPr>
        <w:t>a baixa de RRT significa que, nesse ato, se encerra a participação do arquiteto e urbanista na atividade técnica por ele registrada</w:t>
      </w:r>
      <w:r>
        <w:rPr>
          <w:sz w:val="20"/>
          <w:szCs w:val="20"/>
        </w:rPr>
        <w:t xml:space="preserve">. </w:t>
      </w:r>
    </w:p>
    <w:p w14:paraId="0FF9A24E" w14:textId="77777777" w:rsidR="00573601" w:rsidRDefault="00573601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i/>
          <w:sz w:val="20"/>
          <w:szCs w:val="20"/>
        </w:rPr>
      </w:pPr>
      <w:r>
        <w:rPr>
          <w:color w:val="auto"/>
          <w:sz w:val="20"/>
          <w:szCs w:val="20"/>
        </w:rPr>
        <w:t xml:space="preserve">Conforme Art. 30 da Res. 91 do CAU/BR, </w:t>
      </w:r>
      <w:r>
        <w:rPr>
          <w:i/>
          <w:color w:val="auto"/>
          <w:sz w:val="20"/>
          <w:szCs w:val="20"/>
        </w:rPr>
        <w:t>a</w:t>
      </w:r>
      <w:r>
        <w:rPr>
          <w:i/>
          <w:sz w:val="20"/>
          <w:szCs w:val="20"/>
        </w:rPr>
        <w:t xml:space="preserve">lém da baixa de RRT motivada por conclusão da atividade técnica que o constitui, o RRT deverá ser baixado: I - por interrupção da atividade técnica, se ocorrer uma das seguintes situações: a) rescisão contratual; b) retirada do arquiteto e urbanista da condição de responsável técnico; c) paralisação da atividade técnica; II - se o arquiteto e urbanista deixar de integrar o quadro técnico da pessoa jurídica contratada. </w:t>
      </w:r>
    </w:p>
    <w:p w14:paraId="76D4333E" w14:textId="77777777" w:rsidR="00573601" w:rsidRDefault="00573601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Obs.: </w:t>
      </w:r>
      <w:r>
        <w:rPr>
          <w:b/>
          <w:sz w:val="20"/>
          <w:szCs w:val="20"/>
        </w:rPr>
        <w:t xml:space="preserve">Se o </w:t>
      </w:r>
      <w:r>
        <w:rPr>
          <w:b/>
          <w:sz w:val="22"/>
          <w:szCs w:val="22"/>
        </w:rPr>
        <w:t>documento foi utilizado para fins de comprovação de responsabilidade técnica, deve ser solicitada a baixa por interrupção do serviço</w:t>
      </w:r>
      <w:r>
        <w:rPr>
          <w:sz w:val="22"/>
          <w:szCs w:val="22"/>
        </w:rPr>
        <w:t xml:space="preserve">. 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Ressaltamos que o trâmite de baixa dispensa este formulário. </w:t>
      </w:r>
    </w:p>
    <w:p w14:paraId="45BED878" w14:textId="77777777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458352AE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Confirmação do endereço completo do serviço/ obra: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FF0000"/>
          <w:sz w:val="20"/>
          <w:szCs w:val="20"/>
        </w:rPr>
        <w:t>*obrigatório</w:t>
      </w:r>
      <w:r>
        <w:rPr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</w:t>
      </w:r>
    </w:p>
    <w:p w14:paraId="5A07A3F1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Havendo continuação do serviço/ obra, favor informar o novo profissional responsável e contato, quando houver:</w:t>
      </w:r>
      <w:r>
        <w:rPr>
          <w:bCs/>
          <w:sz w:val="22"/>
          <w:szCs w:val="22"/>
        </w:rPr>
        <w:t xml:space="preserve">________________________________________________________________________ </w:t>
      </w:r>
    </w:p>
    <w:p w14:paraId="7229405F" w14:textId="77777777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Caso a obra/ serviço venha a acontecer após este cancelamento, mesmo não sendo sob minha responsabilidade, colaborarei comunicando ao CAU/SC a fim de prevenir o exercício ilegal da profissão por terceiros. </w:t>
      </w:r>
    </w:p>
    <w:p w14:paraId="339764F6" w14:textId="77777777" w:rsidR="00573601" w:rsidRDefault="00573601" w:rsidP="00573601">
      <w:pPr>
        <w:pStyle w:val="Default"/>
        <w:ind w:left="-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Declaro que as informações prestadas são verídicas, sob pena de fiscalização e instauração de processo ético disciplinar. </w:t>
      </w:r>
    </w:p>
    <w:p w14:paraId="5209134C" w14:textId="77777777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413633F5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14:paraId="577426AD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do(a) Profissional </w:t>
      </w:r>
      <w:r>
        <w:rPr>
          <w:b/>
          <w:color w:val="FF0000"/>
          <w:sz w:val="20"/>
          <w:szCs w:val="20"/>
        </w:rPr>
        <w:t>*obrigatório</w:t>
      </w:r>
    </w:p>
    <w:p w14:paraId="1DFCB189" w14:textId="77777777" w:rsidR="00573601" w:rsidRDefault="00573601" w:rsidP="00573601">
      <w:pPr>
        <w:ind w:left="-426" w:right="-427"/>
      </w:pPr>
    </w:p>
    <w:p w14:paraId="0233A3D3" w14:textId="77777777" w:rsidR="00573601" w:rsidRDefault="00573601" w:rsidP="00573601">
      <w:pPr>
        <w:ind w:left="-426" w:right="-427"/>
      </w:pPr>
    </w:p>
    <w:p w14:paraId="12207AF8" w14:textId="77777777" w:rsidR="00573601" w:rsidRDefault="00573601" w:rsidP="00573601">
      <w:pPr>
        <w:ind w:left="-426" w:right="-427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A6A6A6" w:themeColor="background1" w:themeShade="A6"/>
        </w:rPr>
        <w:t>(Local e data)</w:t>
      </w:r>
      <w:r>
        <w:rPr>
          <w:color w:val="A6A6A6" w:themeColor="background1" w:themeShade="A6"/>
        </w:rPr>
        <w:t xml:space="preserve"> </w:t>
      </w:r>
      <w:r>
        <w:t xml:space="preserve">______________________, ___/___/______. </w:t>
      </w:r>
      <w:r>
        <w:rPr>
          <w:b/>
          <w:color w:val="FF0000"/>
          <w:sz w:val="20"/>
          <w:szCs w:val="20"/>
        </w:rPr>
        <w:t>*obrigatório</w:t>
      </w:r>
    </w:p>
    <w:p w14:paraId="031A411C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A1FE" w14:textId="77777777" w:rsidR="00464ECB" w:rsidRDefault="00464ECB" w:rsidP="00480328">
      <w:r>
        <w:separator/>
      </w:r>
    </w:p>
  </w:endnote>
  <w:endnote w:type="continuationSeparator" w:id="0">
    <w:p w14:paraId="03DCE818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7E74" w14:textId="77777777" w:rsidR="00464ECB" w:rsidRDefault="00464ECB" w:rsidP="00480328">
      <w:r>
        <w:separator/>
      </w:r>
    </w:p>
  </w:footnote>
  <w:footnote w:type="continuationSeparator" w:id="0">
    <w:p w14:paraId="2A629C56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C7A1B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6AE1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D6658"/>
    <w:rsid w:val="006D69E3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2691C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B126B"/>
    <w:rsid w:val="00EB7032"/>
    <w:rsid w:val="00EE5290"/>
    <w:rsid w:val="00EF7F1B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16B-D8E6-4CF4-B155-A02ADC5F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2019-07-29T19:41:00Z</dcterms:created>
  <dcterms:modified xsi:type="dcterms:W3CDTF">2019-07-29T19:41:00Z</dcterms:modified>
</cp:coreProperties>
</file>