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701257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GERFISC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701257" w:rsidP="00AC670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Denúncia de Ofício Nª22827/2019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C02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70125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701257" w:rsidRPr="0070125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93</w:t>
            </w:r>
            <w:r w:rsidRPr="0070125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70125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541430">
        <w:rPr>
          <w:rFonts w:ascii="Arial" w:hAnsi="Arial" w:cs="Arial"/>
        </w:rPr>
        <w:t xml:space="preserve">COMISSÃO </w:t>
      </w:r>
      <w:r w:rsidR="001D491C" w:rsidRPr="00541430">
        <w:rPr>
          <w:rFonts w:ascii="Arial" w:hAnsi="Arial" w:cs="Arial"/>
        </w:rPr>
        <w:t>DE EXERCÍCIO PROFISSIONAL</w:t>
      </w:r>
      <w:r w:rsidRPr="00541430">
        <w:rPr>
          <w:rFonts w:ascii="Arial" w:hAnsi="Arial" w:cs="Arial"/>
        </w:rPr>
        <w:t xml:space="preserve"> – </w:t>
      </w:r>
      <w:r w:rsidR="001D491C" w:rsidRPr="00541430">
        <w:rPr>
          <w:rFonts w:ascii="Arial" w:hAnsi="Arial" w:cs="Arial"/>
        </w:rPr>
        <w:t>CEP-</w:t>
      </w:r>
      <w:r w:rsidRPr="00541430">
        <w:rPr>
          <w:rFonts w:ascii="Arial" w:hAnsi="Arial" w:cs="Arial"/>
        </w:rPr>
        <w:t xml:space="preserve">CAU/SC, reunida </w:t>
      </w:r>
      <w:r w:rsidR="009F6F36" w:rsidRPr="00541430">
        <w:rPr>
          <w:rFonts w:ascii="Arial" w:hAnsi="Arial" w:cs="Arial"/>
        </w:rPr>
        <w:t xml:space="preserve">ordinariamente </w:t>
      </w:r>
      <w:r w:rsidR="007C5856" w:rsidRPr="00541430">
        <w:rPr>
          <w:rFonts w:ascii="Arial" w:hAnsi="Arial" w:cs="Arial"/>
        </w:rPr>
        <w:t>na</w:t>
      </w:r>
      <w:r w:rsidR="00F35EFD" w:rsidRPr="0054143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3659B" w:rsidRPr="00541430">
        <w:rPr>
          <w:rFonts w:ascii="Arial" w:eastAsia="Times New Roman" w:hAnsi="Arial" w:cs="Arial"/>
          <w:lang w:eastAsia="pt-BR"/>
        </w:rPr>
        <w:t>2</w:t>
      </w:r>
      <w:r w:rsidR="00EE5CBE">
        <w:rPr>
          <w:rFonts w:ascii="Arial" w:eastAsia="Times New Roman" w:hAnsi="Arial" w:cs="Arial"/>
          <w:lang w:eastAsia="pt-BR"/>
        </w:rPr>
        <w:t>8</w:t>
      </w:r>
      <w:r w:rsidR="00F35EFD" w:rsidRPr="00541430">
        <w:rPr>
          <w:rFonts w:ascii="Arial" w:eastAsia="Times New Roman" w:hAnsi="Arial" w:cs="Arial"/>
          <w:lang w:eastAsia="pt-BR"/>
        </w:rPr>
        <w:t xml:space="preserve"> do mês de</w:t>
      </w:r>
      <w:r w:rsidR="000347E4" w:rsidRPr="00541430">
        <w:rPr>
          <w:rFonts w:ascii="Arial" w:eastAsia="Times New Roman" w:hAnsi="Arial" w:cs="Arial"/>
          <w:lang w:eastAsia="pt-BR"/>
        </w:rPr>
        <w:t xml:space="preserve"> </w:t>
      </w:r>
      <w:r w:rsidR="00EE5CBE">
        <w:rPr>
          <w:rFonts w:ascii="Arial" w:eastAsia="Times New Roman" w:hAnsi="Arial" w:cs="Arial"/>
          <w:lang w:eastAsia="pt-BR"/>
        </w:rPr>
        <w:t>agosto</w:t>
      </w:r>
      <w:r w:rsidR="007C5856" w:rsidRPr="00541430">
        <w:rPr>
          <w:rFonts w:ascii="Arial" w:eastAsia="Times New Roman" w:hAnsi="Arial" w:cs="Arial"/>
          <w:lang w:eastAsia="pt-BR"/>
        </w:rPr>
        <w:t xml:space="preserve"> </w:t>
      </w:r>
      <w:r w:rsidR="00F35EFD" w:rsidRPr="00541430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541430">
        <w:rPr>
          <w:rFonts w:ascii="Arial" w:eastAsia="Times New Roman" w:hAnsi="Arial" w:cs="Arial"/>
          <w:lang w:eastAsia="pt-BR"/>
        </w:rPr>
        <w:t>de</w:t>
      </w:r>
      <w:r w:rsidR="005C0295" w:rsidRPr="00541430">
        <w:rPr>
          <w:rFonts w:ascii="Arial" w:eastAsia="Times New Roman" w:hAnsi="Arial" w:cs="Arial"/>
          <w:lang w:eastAsia="pt-BR"/>
        </w:rPr>
        <w:t>zenove</w:t>
      </w:r>
      <w:r w:rsidR="00F35EFD" w:rsidRPr="00541430">
        <w:rPr>
          <w:rFonts w:ascii="Arial" w:eastAsia="Times New Roman" w:hAnsi="Arial" w:cs="Arial"/>
          <w:lang w:eastAsia="pt-BR"/>
        </w:rPr>
        <w:t xml:space="preserve">, </w:t>
      </w:r>
      <w:r w:rsidR="00F35EFD" w:rsidRPr="0054143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41430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541430">
        <w:rPr>
          <w:rFonts w:ascii="Arial" w:eastAsia="Times New Roman" w:hAnsi="Arial" w:cs="Arial"/>
          <w:lang w:eastAsia="pt-BR"/>
        </w:rPr>
        <w:t>95</w:t>
      </w:r>
      <w:r w:rsidR="00F35EFD" w:rsidRPr="0054143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541430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D22C0A" w:rsidRPr="00D22C0A" w:rsidRDefault="00D22C0A" w:rsidP="00D22C0A">
      <w:pPr>
        <w:jc w:val="both"/>
        <w:rPr>
          <w:rFonts w:ascii="Arial" w:eastAsia="Times New Roman" w:hAnsi="Arial" w:cs="Arial"/>
          <w:lang w:eastAsia="pt-BR"/>
        </w:rPr>
      </w:pPr>
    </w:p>
    <w:p w:rsidR="00D22C0A" w:rsidRPr="00D22C0A" w:rsidRDefault="00D22C0A" w:rsidP="00D22C0A">
      <w:pPr>
        <w:jc w:val="both"/>
        <w:rPr>
          <w:rFonts w:ascii="Arial" w:eastAsia="Times New Roman" w:hAnsi="Arial" w:cs="Arial"/>
          <w:lang w:eastAsia="pt-BR"/>
        </w:rPr>
      </w:pPr>
      <w:r w:rsidRPr="00D22C0A">
        <w:rPr>
          <w:rFonts w:ascii="Arial" w:eastAsia="Times New Roman" w:hAnsi="Arial" w:cs="Arial"/>
          <w:lang w:eastAsia="pt-BR"/>
        </w:rPr>
        <w:t xml:space="preserve">Considerando </w:t>
      </w:r>
      <w:r>
        <w:rPr>
          <w:rFonts w:ascii="Arial" w:eastAsia="Times New Roman" w:hAnsi="Arial" w:cs="Arial"/>
          <w:lang w:eastAsia="pt-BR"/>
        </w:rPr>
        <w:t>o relatado na denúncia de oficio nº 22827;</w:t>
      </w:r>
    </w:p>
    <w:p w:rsidR="00D22C0A" w:rsidRPr="00D22C0A" w:rsidRDefault="00D22C0A" w:rsidP="00D22C0A">
      <w:pPr>
        <w:jc w:val="both"/>
        <w:rPr>
          <w:rFonts w:ascii="Arial" w:eastAsia="Times New Roman" w:hAnsi="Arial" w:cs="Arial"/>
          <w:lang w:eastAsia="pt-BR"/>
        </w:rPr>
      </w:pPr>
    </w:p>
    <w:p w:rsidR="00D22C0A" w:rsidRPr="00D22C0A" w:rsidRDefault="00D22C0A" w:rsidP="00D22C0A">
      <w:pPr>
        <w:jc w:val="both"/>
        <w:rPr>
          <w:rFonts w:ascii="Arial" w:eastAsia="Times New Roman" w:hAnsi="Arial" w:cs="Arial"/>
          <w:lang w:eastAsia="pt-BR"/>
        </w:rPr>
      </w:pPr>
      <w:r w:rsidRPr="00D22C0A">
        <w:rPr>
          <w:rFonts w:ascii="Arial" w:eastAsia="Times New Roman" w:hAnsi="Arial" w:cs="Arial"/>
          <w:lang w:eastAsia="pt-BR"/>
        </w:rPr>
        <w:t xml:space="preserve">Considerando que todas as deliberações de comissão devem ser encaminhadas à Presidência do CAU/SC, para verificação e encaminhamentos, conforme Regimento Interno do CAU/SC; </w:t>
      </w:r>
    </w:p>
    <w:p w:rsidR="00D22C0A" w:rsidRPr="00D22C0A" w:rsidRDefault="00D22C0A" w:rsidP="00D22C0A">
      <w:pPr>
        <w:jc w:val="both"/>
        <w:rPr>
          <w:rFonts w:ascii="Arial" w:eastAsia="Times New Roman" w:hAnsi="Arial" w:cs="Arial"/>
          <w:lang w:eastAsia="pt-BR"/>
        </w:rPr>
      </w:pPr>
    </w:p>
    <w:p w:rsidR="00D22C0A" w:rsidRPr="00D22C0A" w:rsidRDefault="00D22C0A" w:rsidP="00D22C0A">
      <w:pPr>
        <w:jc w:val="both"/>
        <w:rPr>
          <w:rFonts w:ascii="Arial" w:eastAsia="Times New Roman" w:hAnsi="Arial" w:cs="Arial"/>
          <w:lang w:eastAsia="pt-BR"/>
        </w:rPr>
      </w:pPr>
    </w:p>
    <w:p w:rsidR="00D22C0A" w:rsidRPr="00D22C0A" w:rsidRDefault="00D22C0A" w:rsidP="00D22C0A">
      <w:pPr>
        <w:jc w:val="both"/>
        <w:rPr>
          <w:rFonts w:ascii="Arial" w:eastAsia="Times New Roman" w:hAnsi="Arial" w:cs="Arial"/>
          <w:lang w:eastAsia="pt-BR"/>
        </w:rPr>
      </w:pPr>
      <w:r w:rsidRPr="00D22C0A">
        <w:rPr>
          <w:rFonts w:ascii="Arial" w:eastAsia="Times New Roman" w:hAnsi="Arial" w:cs="Arial"/>
          <w:lang w:eastAsia="pt-BR"/>
        </w:rPr>
        <w:t xml:space="preserve">DELIBERA: </w:t>
      </w:r>
    </w:p>
    <w:p w:rsidR="00D22C0A" w:rsidRPr="00D22C0A" w:rsidRDefault="00D22C0A" w:rsidP="00D22C0A">
      <w:pPr>
        <w:jc w:val="both"/>
        <w:rPr>
          <w:rFonts w:ascii="Arial" w:eastAsia="Times New Roman" w:hAnsi="Arial" w:cs="Arial"/>
          <w:lang w:eastAsia="pt-BR"/>
        </w:rPr>
      </w:pPr>
    </w:p>
    <w:p w:rsidR="00D22C0A" w:rsidRPr="00D22C0A" w:rsidRDefault="00D22C0A" w:rsidP="00D22C0A">
      <w:pPr>
        <w:jc w:val="both"/>
        <w:rPr>
          <w:rFonts w:ascii="Arial" w:eastAsia="Times New Roman" w:hAnsi="Arial" w:cs="Arial"/>
          <w:lang w:eastAsia="pt-BR"/>
        </w:rPr>
      </w:pPr>
    </w:p>
    <w:p w:rsidR="00D22C0A" w:rsidRPr="00D22C0A" w:rsidRDefault="00117816" w:rsidP="00D22C0A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1 - </w:t>
      </w:r>
      <w:r w:rsidR="00D22C0A" w:rsidRPr="00D22C0A">
        <w:rPr>
          <w:rFonts w:ascii="Arial" w:eastAsia="Times New Roman" w:hAnsi="Arial" w:cs="Arial"/>
          <w:lang w:eastAsia="pt-BR"/>
        </w:rPr>
        <w:t>Por encaminhar a denúncia nº 2</w:t>
      </w:r>
      <w:r w:rsidR="00D22C0A">
        <w:rPr>
          <w:rFonts w:ascii="Arial" w:eastAsia="Times New Roman" w:hAnsi="Arial" w:cs="Arial"/>
          <w:lang w:eastAsia="pt-BR"/>
        </w:rPr>
        <w:t>2827</w:t>
      </w:r>
      <w:r w:rsidR="00D22C0A" w:rsidRPr="00D22C0A">
        <w:rPr>
          <w:rFonts w:ascii="Arial" w:eastAsia="Times New Roman" w:hAnsi="Arial" w:cs="Arial"/>
          <w:lang w:eastAsia="pt-BR"/>
        </w:rPr>
        <w:t xml:space="preserve"> </w:t>
      </w:r>
      <w:r w:rsidR="00FE56C3">
        <w:rPr>
          <w:rFonts w:ascii="Arial" w:eastAsia="Times New Roman" w:hAnsi="Arial" w:cs="Arial"/>
          <w:lang w:eastAsia="pt-BR"/>
        </w:rPr>
        <w:t>para ASJUR para ciência e encaminhamentos cabíveis</w:t>
      </w:r>
      <w:bookmarkStart w:id="0" w:name="_GoBack"/>
      <w:bookmarkEnd w:id="0"/>
      <w:r w:rsidR="00D22C0A" w:rsidRPr="00D22C0A">
        <w:rPr>
          <w:rFonts w:ascii="Arial" w:eastAsia="Times New Roman" w:hAnsi="Arial" w:cs="Arial"/>
          <w:lang w:eastAsia="pt-BR"/>
        </w:rPr>
        <w:t xml:space="preserve">; </w:t>
      </w:r>
    </w:p>
    <w:p w:rsidR="00D22C0A" w:rsidRPr="00D22C0A" w:rsidRDefault="00D22C0A" w:rsidP="00D22C0A">
      <w:pPr>
        <w:jc w:val="both"/>
        <w:rPr>
          <w:rFonts w:ascii="Arial" w:eastAsia="Times New Roman" w:hAnsi="Arial" w:cs="Arial"/>
          <w:lang w:eastAsia="pt-BR"/>
        </w:rPr>
      </w:pPr>
    </w:p>
    <w:p w:rsidR="00D22C0A" w:rsidRPr="00D22C0A" w:rsidRDefault="00117816" w:rsidP="00D22C0A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2 - </w:t>
      </w:r>
      <w:r w:rsidR="00D22C0A" w:rsidRPr="00D22C0A">
        <w:rPr>
          <w:rFonts w:ascii="Arial" w:eastAsia="Times New Roman" w:hAnsi="Arial" w:cs="Arial"/>
          <w:lang w:eastAsia="pt-BR"/>
        </w:rPr>
        <w:t>Por encaminhar a denúncia nº 2</w:t>
      </w:r>
      <w:r w:rsidR="00D22C0A">
        <w:rPr>
          <w:rFonts w:ascii="Arial" w:eastAsia="Times New Roman" w:hAnsi="Arial" w:cs="Arial"/>
          <w:lang w:eastAsia="pt-BR"/>
        </w:rPr>
        <w:t>2827</w:t>
      </w:r>
      <w:r w:rsidR="00D22C0A" w:rsidRPr="00D22C0A">
        <w:rPr>
          <w:rFonts w:ascii="Arial" w:eastAsia="Times New Roman" w:hAnsi="Arial" w:cs="Arial"/>
          <w:lang w:eastAsia="pt-BR"/>
        </w:rPr>
        <w:t xml:space="preserve"> a CED - CAU/SC para exame de admissibilidade;</w:t>
      </w:r>
    </w:p>
    <w:p w:rsidR="00D22C0A" w:rsidRPr="00D22C0A" w:rsidRDefault="00D22C0A" w:rsidP="00D22C0A">
      <w:pPr>
        <w:jc w:val="both"/>
        <w:rPr>
          <w:rFonts w:ascii="Arial" w:eastAsia="Times New Roman" w:hAnsi="Arial" w:cs="Arial"/>
          <w:lang w:eastAsia="pt-BR"/>
        </w:rPr>
      </w:pPr>
    </w:p>
    <w:p w:rsidR="00D22C0A" w:rsidRPr="00D22C0A" w:rsidRDefault="00117816" w:rsidP="00D22C0A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3 - </w:t>
      </w:r>
      <w:r w:rsidR="00D22C0A" w:rsidRPr="00D22C0A">
        <w:rPr>
          <w:rFonts w:ascii="Arial" w:eastAsia="Times New Roman" w:hAnsi="Arial" w:cs="Arial"/>
          <w:lang w:eastAsia="pt-BR"/>
        </w:rPr>
        <w:t>Encaminhar esta deliberação à Presidência do CAU/SC para providências cabíveis.</w:t>
      </w:r>
    </w:p>
    <w:p w:rsidR="0088315F" w:rsidRDefault="0088315F" w:rsidP="002442DE">
      <w:pPr>
        <w:jc w:val="both"/>
        <w:rPr>
          <w:rFonts w:ascii="Arial" w:hAnsi="Arial" w:cs="Arial"/>
        </w:rPr>
      </w:pPr>
    </w:p>
    <w:p w:rsidR="00617CA5" w:rsidRDefault="00617CA5" w:rsidP="002442DE">
      <w:pPr>
        <w:jc w:val="both"/>
        <w:rPr>
          <w:rFonts w:ascii="Arial" w:hAnsi="Arial" w:cs="Arial"/>
        </w:rPr>
      </w:pPr>
    </w:p>
    <w:p w:rsidR="00AC54B0" w:rsidRDefault="00AC54B0" w:rsidP="00401D78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Pr="00067EB6">
        <w:rPr>
          <w:rFonts w:ascii="Arial" w:hAnsi="Arial" w:cs="Arial"/>
          <w:b/>
        </w:rPr>
        <w:t>0</w:t>
      </w:r>
      <w:r w:rsidR="008E4D94" w:rsidRPr="00067EB6">
        <w:rPr>
          <w:rFonts w:ascii="Arial" w:hAnsi="Arial" w:cs="Arial"/>
          <w:b/>
        </w:rPr>
        <w:t>4</w:t>
      </w:r>
      <w:r w:rsidRPr="00EB126B">
        <w:rPr>
          <w:rFonts w:ascii="Arial" w:hAnsi="Arial" w:cs="Arial"/>
          <w:b/>
        </w:rPr>
        <w:t xml:space="preserve"> votos favoráveis</w:t>
      </w:r>
      <w:r w:rsidR="00EE5CBE">
        <w:rPr>
          <w:rFonts w:ascii="Arial" w:hAnsi="Arial" w:cs="Arial"/>
        </w:rPr>
        <w:t xml:space="preserve"> dos conselheiros</w:t>
      </w:r>
      <w:r w:rsidRPr="00EB126B">
        <w:rPr>
          <w:rFonts w:ascii="Arial" w:hAnsi="Arial" w:cs="Arial"/>
        </w:rPr>
        <w:t xml:space="preserve"> </w:t>
      </w:r>
      <w:r w:rsidR="00377105" w:rsidRPr="00EB126B">
        <w:rPr>
          <w:rFonts w:ascii="Arial" w:hAnsi="Arial" w:cs="Arial"/>
        </w:rPr>
        <w:t>Everson Martins;</w:t>
      </w:r>
      <w:r w:rsidR="00EE5CBE">
        <w:rPr>
          <w:rFonts w:ascii="Arial" w:hAnsi="Arial" w:cs="Arial"/>
        </w:rPr>
        <w:t xml:space="preserve"> Daniel Rodrigues da Silva;</w:t>
      </w:r>
      <w:r w:rsidR="00E20CCC" w:rsidRPr="00E20CCC">
        <w:rPr>
          <w:rFonts w:ascii="Arial" w:hAnsi="Arial" w:cs="Arial"/>
        </w:rPr>
        <w:t xml:space="preserve"> </w:t>
      </w:r>
      <w:r w:rsidR="00E20CCC" w:rsidRPr="00401D78">
        <w:rPr>
          <w:rFonts w:ascii="Arial" w:hAnsi="Arial" w:cs="Arial"/>
        </w:rPr>
        <w:t xml:space="preserve">Maurício André </w:t>
      </w:r>
      <w:proofErr w:type="spellStart"/>
      <w:r w:rsidR="00E20CCC" w:rsidRPr="00401D78">
        <w:rPr>
          <w:rFonts w:ascii="Arial" w:hAnsi="Arial" w:cs="Arial"/>
        </w:rPr>
        <w:t>Giusti</w:t>
      </w:r>
      <w:proofErr w:type="spellEnd"/>
      <w:r w:rsidR="00EE5CBE">
        <w:rPr>
          <w:rFonts w:ascii="Arial" w:hAnsi="Arial" w:cs="Arial"/>
        </w:rPr>
        <w:t xml:space="preserve"> e Patrícia Figueiredo </w:t>
      </w:r>
      <w:proofErr w:type="spellStart"/>
      <w:r w:rsidR="00EE5CBE">
        <w:rPr>
          <w:rFonts w:ascii="Arial" w:hAnsi="Arial" w:cs="Arial"/>
        </w:rPr>
        <w:t>Sarquis</w:t>
      </w:r>
      <w:proofErr w:type="spellEnd"/>
      <w:r w:rsidR="00EE5CBE">
        <w:rPr>
          <w:rFonts w:ascii="Arial" w:hAnsi="Arial" w:cs="Arial"/>
        </w:rPr>
        <w:t xml:space="preserve"> </w:t>
      </w:r>
      <w:proofErr w:type="spellStart"/>
      <w:r w:rsidR="00EE5CBE">
        <w:rPr>
          <w:rFonts w:ascii="Arial" w:hAnsi="Arial" w:cs="Arial"/>
        </w:rPr>
        <w:t>Herden</w:t>
      </w:r>
      <w:proofErr w:type="spellEnd"/>
      <w:r w:rsidR="005958F7">
        <w:rPr>
          <w:rFonts w:ascii="Arial" w:hAnsi="Arial" w:cs="Arial"/>
        </w:rPr>
        <w:t xml:space="preserve">. </w:t>
      </w:r>
    </w:p>
    <w:p w:rsidR="00A116A5" w:rsidRDefault="00A116A5" w:rsidP="00AC54B0">
      <w:pPr>
        <w:jc w:val="center"/>
        <w:rPr>
          <w:rFonts w:ascii="Arial" w:hAnsi="Arial" w:cs="Arial"/>
        </w:rPr>
      </w:pPr>
    </w:p>
    <w:p w:rsidR="00A116A5" w:rsidRDefault="00A116A5" w:rsidP="00AC54B0">
      <w:pPr>
        <w:jc w:val="center"/>
        <w:rPr>
          <w:rFonts w:ascii="Arial" w:hAnsi="Arial" w:cs="Arial"/>
        </w:rPr>
      </w:pPr>
    </w:p>
    <w:p w:rsidR="003934C7" w:rsidRDefault="003934C7" w:rsidP="00AC54B0">
      <w:pPr>
        <w:jc w:val="center"/>
        <w:rPr>
          <w:rFonts w:ascii="Arial" w:hAnsi="Arial" w:cs="Arial"/>
        </w:rPr>
      </w:pPr>
    </w:p>
    <w:p w:rsidR="00AC54B0" w:rsidRDefault="00AC54B0" w:rsidP="00AC54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541430">
        <w:rPr>
          <w:rFonts w:ascii="Arial" w:hAnsi="Arial" w:cs="Arial"/>
        </w:rPr>
        <w:t>2</w:t>
      </w:r>
      <w:r w:rsidR="00EE5CB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</w:t>
      </w:r>
      <w:r w:rsidR="00EE5CBE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201</w:t>
      </w:r>
      <w:r w:rsidR="00377105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AC54B0" w:rsidRDefault="00AC54B0" w:rsidP="00AC54B0">
      <w:pPr>
        <w:jc w:val="both"/>
        <w:rPr>
          <w:rFonts w:ascii="Arial" w:hAnsi="Arial" w:cs="Arial"/>
        </w:rPr>
      </w:pPr>
    </w:p>
    <w:p w:rsidR="003934C7" w:rsidRDefault="003934C7" w:rsidP="00AC54B0">
      <w:pPr>
        <w:jc w:val="both"/>
        <w:rPr>
          <w:rFonts w:ascii="Arial" w:hAnsi="Arial" w:cs="Arial"/>
        </w:rPr>
      </w:pPr>
    </w:p>
    <w:p w:rsidR="00541430" w:rsidRDefault="00541430" w:rsidP="00541430">
      <w:pPr>
        <w:jc w:val="both"/>
        <w:rPr>
          <w:rFonts w:ascii="Arial" w:hAnsi="Arial" w:cs="Arial"/>
        </w:rPr>
      </w:pPr>
    </w:p>
    <w:p w:rsidR="00541430" w:rsidRDefault="00541430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41430" w:rsidRDefault="00541430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541430" w:rsidRDefault="00541430" w:rsidP="00541430">
      <w:pPr>
        <w:jc w:val="both"/>
        <w:rPr>
          <w:rFonts w:ascii="Arial" w:hAnsi="Arial" w:cs="Arial"/>
          <w:b/>
          <w:lang w:eastAsia="pt-BR"/>
        </w:rPr>
      </w:pPr>
    </w:p>
    <w:p w:rsidR="00EE5CBE" w:rsidRDefault="00EE5CBE" w:rsidP="00EE5C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Daniel Rodrigues da Silva</w:t>
      </w:r>
      <w:r>
        <w:rPr>
          <w:rFonts w:ascii="Arial" w:hAnsi="Arial" w:cs="Arial"/>
          <w:b/>
          <w:lang w:eastAsia="pt-BR"/>
        </w:rPr>
        <w:tab/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EE5CBE" w:rsidRDefault="00EE5CBE" w:rsidP="00EE5C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EE5CBE" w:rsidRDefault="00EE5CBE" w:rsidP="00541430">
      <w:pPr>
        <w:jc w:val="both"/>
        <w:rPr>
          <w:rFonts w:ascii="Arial" w:hAnsi="Arial" w:cs="Arial"/>
          <w:b/>
          <w:lang w:eastAsia="pt-BR"/>
        </w:rPr>
      </w:pPr>
    </w:p>
    <w:p w:rsidR="00541430" w:rsidRPr="00C1520C" w:rsidRDefault="00EE5CBE" w:rsidP="00541430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 w:rsidR="00C1520C" w:rsidRPr="00C1520C">
        <w:rPr>
          <w:rFonts w:ascii="Arial" w:hAnsi="Arial" w:cs="Arial"/>
          <w:b/>
          <w:lang w:eastAsia="pt-BR"/>
        </w:rPr>
        <w:tab/>
      </w:r>
      <w:r w:rsidR="00541430" w:rsidRPr="00C1520C">
        <w:rPr>
          <w:rFonts w:ascii="Arial" w:hAnsi="Arial" w:cs="Arial"/>
          <w:b/>
          <w:lang w:eastAsia="pt-BR"/>
        </w:rPr>
        <w:tab/>
      </w:r>
      <w:r w:rsidR="00541430" w:rsidRPr="00C1520C">
        <w:rPr>
          <w:rFonts w:ascii="Arial" w:hAnsi="Arial" w:cs="Arial"/>
          <w:lang w:eastAsia="pt-BR"/>
        </w:rPr>
        <w:tab/>
      </w:r>
      <w:r w:rsidR="00541430" w:rsidRPr="00C1520C">
        <w:rPr>
          <w:rFonts w:ascii="Arial" w:hAnsi="Arial" w:cs="Arial"/>
          <w:u w:val="single"/>
          <w:lang w:eastAsia="pt-BR"/>
        </w:rPr>
        <w:t>___________________________</w:t>
      </w:r>
    </w:p>
    <w:p w:rsidR="00541430" w:rsidRDefault="00C1520C" w:rsidP="00541430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lang w:eastAsia="pt-BR"/>
        </w:rPr>
        <w:t xml:space="preserve">Membro </w:t>
      </w:r>
      <w:r w:rsidR="00EE5CBE">
        <w:rPr>
          <w:rFonts w:ascii="Arial" w:hAnsi="Arial" w:cs="Arial"/>
          <w:lang w:eastAsia="pt-BR"/>
        </w:rPr>
        <w:t>Suplente</w:t>
      </w:r>
    </w:p>
    <w:p w:rsidR="00541430" w:rsidRDefault="00541430" w:rsidP="00541430">
      <w:pPr>
        <w:jc w:val="both"/>
        <w:rPr>
          <w:rFonts w:ascii="Arial" w:hAnsi="Arial" w:cs="Arial"/>
          <w:b/>
        </w:rPr>
      </w:pPr>
    </w:p>
    <w:p w:rsidR="00541430" w:rsidRDefault="00EE5CBE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Patrícia Figueiredo </w:t>
      </w:r>
      <w:proofErr w:type="spellStart"/>
      <w:r>
        <w:rPr>
          <w:rFonts w:ascii="Arial" w:hAnsi="Arial" w:cs="Arial"/>
          <w:b/>
          <w:lang w:eastAsia="pt-BR"/>
        </w:rPr>
        <w:t>Sarquis</w:t>
      </w:r>
      <w:proofErr w:type="spellEnd"/>
      <w:r>
        <w:rPr>
          <w:rFonts w:ascii="Arial" w:hAnsi="Arial" w:cs="Arial"/>
          <w:b/>
          <w:lang w:eastAsia="pt-BR"/>
        </w:rPr>
        <w:t xml:space="preserve"> </w:t>
      </w:r>
      <w:proofErr w:type="spellStart"/>
      <w:r>
        <w:rPr>
          <w:rFonts w:ascii="Arial" w:hAnsi="Arial" w:cs="Arial"/>
          <w:b/>
          <w:lang w:eastAsia="pt-BR"/>
        </w:rPr>
        <w:t>Herden</w:t>
      </w:r>
      <w:proofErr w:type="spellEnd"/>
      <w:r w:rsidR="00541430">
        <w:rPr>
          <w:rFonts w:ascii="Arial" w:hAnsi="Arial" w:cs="Arial"/>
        </w:rPr>
        <w:t xml:space="preserve">      </w:t>
      </w:r>
      <w:r w:rsidR="00541430">
        <w:rPr>
          <w:rFonts w:ascii="Arial" w:hAnsi="Arial" w:cs="Arial"/>
        </w:rPr>
        <w:tab/>
      </w:r>
      <w:r w:rsidR="00541430">
        <w:rPr>
          <w:rFonts w:ascii="Arial" w:hAnsi="Arial" w:cs="Arial"/>
        </w:rPr>
        <w:tab/>
        <w:t>___________________________</w:t>
      </w:r>
    </w:p>
    <w:p w:rsidR="00541430" w:rsidRDefault="00C1520C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  <w:r w:rsidR="00292F27">
        <w:rPr>
          <w:rFonts w:ascii="Arial" w:hAnsi="Arial" w:cs="Arial"/>
        </w:rPr>
        <w:t>Suplente</w:t>
      </w:r>
    </w:p>
    <w:p w:rsidR="003E2254" w:rsidRDefault="003E2254" w:rsidP="00541430">
      <w:pPr>
        <w:jc w:val="both"/>
        <w:rPr>
          <w:rFonts w:ascii="Arial" w:hAnsi="Arial" w:cs="Arial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gutterAtTop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67EB6"/>
    <w:rsid w:val="0007796E"/>
    <w:rsid w:val="00091E51"/>
    <w:rsid w:val="000E6AD3"/>
    <w:rsid w:val="000E6DF2"/>
    <w:rsid w:val="000E7A10"/>
    <w:rsid w:val="000F559C"/>
    <w:rsid w:val="0010789D"/>
    <w:rsid w:val="00117816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92F27"/>
    <w:rsid w:val="00296AAB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E2254"/>
    <w:rsid w:val="003F0D9F"/>
    <w:rsid w:val="003F3F6C"/>
    <w:rsid w:val="00401D78"/>
    <w:rsid w:val="004209CA"/>
    <w:rsid w:val="00425319"/>
    <w:rsid w:val="00433D4E"/>
    <w:rsid w:val="004443F6"/>
    <w:rsid w:val="0045417C"/>
    <w:rsid w:val="004634CE"/>
    <w:rsid w:val="00464ECB"/>
    <w:rsid w:val="00480328"/>
    <w:rsid w:val="004A174F"/>
    <w:rsid w:val="004C48B8"/>
    <w:rsid w:val="004E2B4A"/>
    <w:rsid w:val="00510668"/>
    <w:rsid w:val="005158E0"/>
    <w:rsid w:val="00525B84"/>
    <w:rsid w:val="005373F9"/>
    <w:rsid w:val="00541430"/>
    <w:rsid w:val="00550411"/>
    <w:rsid w:val="00561A66"/>
    <w:rsid w:val="00586BCC"/>
    <w:rsid w:val="00592306"/>
    <w:rsid w:val="005958F7"/>
    <w:rsid w:val="005961B8"/>
    <w:rsid w:val="005A419D"/>
    <w:rsid w:val="005A658F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01257"/>
    <w:rsid w:val="00716FCB"/>
    <w:rsid w:val="0074184B"/>
    <w:rsid w:val="00741E27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E4D94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41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77A6"/>
    <w:rsid w:val="00BC120B"/>
    <w:rsid w:val="00BE1907"/>
    <w:rsid w:val="00BE631D"/>
    <w:rsid w:val="00BF546C"/>
    <w:rsid w:val="00C03755"/>
    <w:rsid w:val="00C13A64"/>
    <w:rsid w:val="00C1520C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2CF8"/>
    <w:rsid w:val="00D1614A"/>
    <w:rsid w:val="00D22C0A"/>
    <w:rsid w:val="00D365A4"/>
    <w:rsid w:val="00D40727"/>
    <w:rsid w:val="00D4494B"/>
    <w:rsid w:val="00D81A05"/>
    <w:rsid w:val="00DD1887"/>
    <w:rsid w:val="00DF0210"/>
    <w:rsid w:val="00E1064A"/>
    <w:rsid w:val="00E14245"/>
    <w:rsid w:val="00E17036"/>
    <w:rsid w:val="00E20CCC"/>
    <w:rsid w:val="00E24E98"/>
    <w:rsid w:val="00E761A5"/>
    <w:rsid w:val="00E838B0"/>
    <w:rsid w:val="00E9401C"/>
    <w:rsid w:val="00EA153F"/>
    <w:rsid w:val="00EB126B"/>
    <w:rsid w:val="00EB7032"/>
    <w:rsid w:val="00EE5CBE"/>
    <w:rsid w:val="00F152A3"/>
    <w:rsid w:val="00F246AF"/>
    <w:rsid w:val="00F26ED4"/>
    <w:rsid w:val="00F35EFD"/>
    <w:rsid w:val="00F52610"/>
    <w:rsid w:val="00F53AF7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E56C3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448B891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57256-D160-475F-9E02-F8A9193D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4</cp:revision>
  <cp:lastPrinted>2018-10-23T18:36:00Z</cp:lastPrinted>
  <dcterms:created xsi:type="dcterms:W3CDTF">2019-08-28T17:25:00Z</dcterms:created>
  <dcterms:modified xsi:type="dcterms:W3CDTF">2019-08-28T18:12:00Z</dcterms:modified>
</cp:coreProperties>
</file>