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45221" w:rsidRDefault="00D1614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45221"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45221" w:rsidRDefault="009902AC" w:rsidP="00BC7A5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Aprovação</w:t>
            </w:r>
            <w:r w:rsidR="00A046BA" w:rsidRPr="00C45221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A046BA">
              <w:rPr>
                <w:rFonts w:ascii="Arial" w:eastAsia="Times New Roman" w:hAnsi="Arial" w:cs="Arial"/>
                <w:lang w:eastAsia="pt-BR"/>
              </w:rPr>
              <w:t>d</w:t>
            </w:r>
            <w:r w:rsidR="00BC7A58">
              <w:rPr>
                <w:rFonts w:ascii="Arial" w:eastAsia="Times New Roman" w:hAnsi="Arial" w:cs="Arial"/>
                <w:lang w:eastAsia="pt-BR"/>
              </w:rPr>
              <w:t>e</w:t>
            </w:r>
            <w:r w:rsidR="00A046BA" w:rsidRPr="00C45221">
              <w:rPr>
                <w:rFonts w:ascii="Arial" w:eastAsia="Times New Roman" w:hAnsi="Arial" w:cs="Arial"/>
                <w:lang w:eastAsia="pt-BR"/>
              </w:rPr>
              <w:t xml:space="preserve"> Termo de Referência pa</w:t>
            </w:r>
            <w:r w:rsidR="00BC7A58">
              <w:rPr>
                <w:rFonts w:ascii="Arial" w:eastAsia="Times New Roman" w:hAnsi="Arial" w:cs="Arial"/>
                <w:lang w:eastAsia="pt-BR"/>
              </w:rPr>
              <w:t>ra a contratação de produção de vídeos referentes ao tema de empreendedorismo na arquitetura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17364A" w:rsidP="009902A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Nº 110</w:t>
            </w:r>
            <w:r w:rsidR="00E14245" w:rsidRPr="004209C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</w:t>
            </w:r>
            <w:r w:rsidR="005C029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617CA5" w:rsidRDefault="00617CA5" w:rsidP="00F35EFD">
      <w:pPr>
        <w:jc w:val="both"/>
        <w:rPr>
          <w:rFonts w:ascii="Arial" w:hAnsi="Arial" w:cs="Arial"/>
        </w:rPr>
      </w:pPr>
    </w:p>
    <w:p w:rsidR="00F35EFD" w:rsidRPr="00C45221" w:rsidRDefault="00E14245" w:rsidP="00F35EFD">
      <w:pPr>
        <w:jc w:val="both"/>
        <w:rPr>
          <w:rFonts w:ascii="Arial" w:hAnsi="Arial" w:cs="Arial"/>
        </w:rPr>
      </w:pPr>
      <w:r w:rsidRPr="00C45221">
        <w:rPr>
          <w:rFonts w:ascii="Arial" w:hAnsi="Arial" w:cs="Arial"/>
        </w:rPr>
        <w:t xml:space="preserve">A COMISSÃO </w:t>
      </w:r>
      <w:r w:rsidR="001D491C" w:rsidRPr="00C45221">
        <w:rPr>
          <w:rFonts w:ascii="Arial" w:hAnsi="Arial" w:cs="Arial"/>
        </w:rPr>
        <w:t>DE EXERCÍCIO PROFISSIONAL</w:t>
      </w:r>
      <w:r w:rsidRPr="00C45221">
        <w:rPr>
          <w:rFonts w:ascii="Arial" w:hAnsi="Arial" w:cs="Arial"/>
        </w:rPr>
        <w:t xml:space="preserve"> – </w:t>
      </w:r>
      <w:r w:rsidR="001D491C" w:rsidRPr="00C45221">
        <w:rPr>
          <w:rFonts w:ascii="Arial" w:hAnsi="Arial" w:cs="Arial"/>
        </w:rPr>
        <w:t>CEP-</w:t>
      </w:r>
      <w:r w:rsidR="009902AC">
        <w:rPr>
          <w:rFonts w:ascii="Arial" w:hAnsi="Arial" w:cs="Arial"/>
        </w:rPr>
        <w:t xml:space="preserve">CAU/SC, </w:t>
      </w:r>
      <w:r w:rsidRPr="00C45221">
        <w:rPr>
          <w:rFonts w:ascii="Arial" w:hAnsi="Arial" w:cs="Arial"/>
        </w:rPr>
        <w:t xml:space="preserve">reunida </w:t>
      </w:r>
      <w:r w:rsidR="009F6F36" w:rsidRPr="00C45221">
        <w:rPr>
          <w:rFonts w:ascii="Arial" w:hAnsi="Arial" w:cs="Arial"/>
        </w:rPr>
        <w:t xml:space="preserve">ordinariamente </w:t>
      </w:r>
      <w:r w:rsidR="007C5856" w:rsidRPr="00C45221">
        <w:rPr>
          <w:rFonts w:ascii="Arial" w:hAnsi="Arial" w:cs="Arial"/>
        </w:rPr>
        <w:t>na</w:t>
      </w:r>
      <w:r w:rsidR="00F35EFD" w:rsidRPr="00C45221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8C6350">
        <w:rPr>
          <w:rFonts w:ascii="Arial" w:eastAsia="Times New Roman" w:hAnsi="Arial" w:cs="Arial"/>
          <w:lang w:eastAsia="pt-BR"/>
        </w:rPr>
        <w:t>25</w:t>
      </w:r>
      <w:r w:rsidR="00F35EFD" w:rsidRPr="00C45221">
        <w:rPr>
          <w:rFonts w:ascii="Arial" w:eastAsia="Times New Roman" w:hAnsi="Arial" w:cs="Arial"/>
          <w:lang w:eastAsia="pt-BR"/>
        </w:rPr>
        <w:t xml:space="preserve"> do mês de</w:t>
      </w:r>
      <w:r w:rsidR="000347E4" w:rsidRPr="00C45221">
        <w:rPr>
          <w:rFonts w:ascii="Arial" w:eastAsia="Times New Roman" w:hAnsi="Arial" w:cs="Arial"/>
          <w:lang w:eastAsia="pt-BR"/>
        </w:rPr>
        <w:t xml:space="preserve"> </w:t>
      </w:r>
      <w:r w:rsidR="009902AC">
        <w:rPr>
          <w:rFonts w:ascii="Arial" w:eastAsia="Times New Roman" w:hAnsi="Arial" w:cs="Arial"/>
          <w:lang w:eastAsia="pt-BR"/>
        </w:rPr>
        <w:t>setembro</w:t>
      </w:r>
      <w:r w:rsidR="003C0B22" w:rsidRPr="00C45221">
        <w:rPr>
          <w:rFonts w:ascii="Arial" w:eastAsia="Times New Roman" w:hAnsi="Arial" w:cs="Arial"/>
          <w:lang w:eastAsia="pt-BR"/>
        </w:rPr>
        <w:t xml:space="preserve"> </w:t>
      </w:r>
      <w:r w:rsidR="00F35EFD" w:rsidRPr="00C45221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C45221">
        <w:rPr>
          <w:rFonts w:ascii="Arial" w:eastAsia="Times New Roman" w:hAnsi="Arial" w:cs="Arial"/>
          <w:lang w:eastAsia="pt-BR"/>
        </w:rPr>
        <w:t>de</w:t>
      </w:r>
      <w:r w:rsidR="005C0295" w:rsidRPr="00C45221">
        <w:rPr>
          <w:rFonts w:ascii="Arial" w:eastAsia="Times New Roman" w:hAnsi="Arial" w:cs="Arial"/>
          <w:lang w:eastAsia="pt-BR"/>
        </w:rPr>
        <w:t>zenove</w:t>
      </w:r>
      <w:r w:rsidR="00F35EFD" w:rsidRPr="00C45221">
        <w:rPr>
          <w:rFonts w:ascii="Arial" w:eastAsia="Times New Roman" w:hAnsi="Arial" w:cs="Arial"/>
          <w:lang w:eastAsia="pt-BR"/>
        </w:rPr>
        <w:t xml:space="preserve">, </w:t>
      </w:r>
      <w:r w:rsidR="00F35EFD" w:rsidRPr="00C45221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C45221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C45221">
        <w:rPr>
          <w:rFonts w:ascii="Arial" w:eastAsia="Times New Roman" w:hAnsi="Arial" w:cs="Arial"/>
          <w:lang w:eastAsia="pt-BR"/>
        </w:rPr>
        <w:t>95</w:t>
      </w:r>
      <w:r w:rsidR="00F35EFD" w:rsidRPr="00C45221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C45221">
        <w:rPr>
          <w:rFonts w:ascii="Arial" w:hAnsi="Arial" w:cs="Arial"/>
        </w:rPr>
        <w:t>após análise do assunto em epígrafe, e</w:t>
      </w:r>
    </w:p>
    <w:p w:rsidR="00F35EFD" w:rsidRPr="00C45221" w:rsidRDefault="00F35EFD" w:rsidP="00F35EFD">
      <w:pPr>
        <w:jc w:val="both"/>
        <w:rPr>
          <w:rFonts w:ascii="Arial" w:hAnsi="Arial" w:cs="Arial"/>
        </w:rPr>
      </w:pPr>
    </w:p>
    <w:p w:rsidR="0064628C" w:rsidRPr="00C45221" w:rsidRDefault="0064628C" w:rsidP="00F35EFD">
      <w:pPr>
        <w:jc w:val="both"/>
        <w:rPr>
          <w:rFonts w:ascii="Arial" w:hAnsi="Arial" w:cs="Arial"/>
        </w:rPr>
      </w:pPr>
      <w:r w:rsidRPr="00C45221">
        <w:rPr>
          <w:rFonts w:ascii="Arial" w:hAnsi="Arial" w:cs="Arial"/>
        </w:rPr>
        <w:t>Considerando os artigos 24 da Lei nº 12.378/2010 e 2º do Regimento Interno do Conselho de Arquitetura e Urbanismo de Santa Catarina CAU/SC preveem ser uma função institucional deste Conselho a promoção de ações orientadoras, bem como o desenvolvimento de condições para o exercício das atividades profissionais dos arquitetos e urbanistas no Estado de Santa Catarina;</w:t>
      </w:r>
    </w:p>
    <w:p w:rsidR="0064628C" w:rsidRPr="00C45221" w:rsidRDefault="0064628C" w:rsidP="00F35EFD">
      <w:pPr>
        <w:jc w:val="both"/>
        <w:rPr>
          <w:rFonts w:ascii="Arial" w:hAnsi="Arial" w:cs="Arial"/>
        </w:rPr>
      </w:pPr>
    </w:p>
    <w:p w:rsidR="00AC6701" w:rsidRPr="00C45221" w:rsidRDefault="001F3172" w:rsidP="008F469F">
      <w:pPr>
        <w:jc w:val="both"/>
        <w:rPr>
          <w:rFonts w:ascii="Arial" w:eastAsia="Times New Roman" w:hAnsi="Arial" w:cs="Arial"/>
          <w:lang w:eastAsia="pt-BR"/>
        </w:rPr>
      </w:pPr>
      <w:r w:rsidRPr="00C45221">
        <w:rPr>
          <w:rFonts w:ascii="Arial" w:eastAsia="Times New Roman" w:hAnsi="Arial" w:cs="Arial"/>
          <w:lang w:eastAsia="pt-BR"/>
        </w:rPr>
        <w:t>Considerando</w:t>
      </w:r>
      <w:r w:rsidR="0017679D" w:rsidRPr="00C45221">
        <w:rPr>
          <w:rFonts w:ascii="Arial" w:hAnsi="Arial" w:cs="Arial"/>
        </w:rPr>
        <w:t xml:space="preserve"> </w:t>
      </w:r>
      <w:r w:rsidR="0017679D" w:rsidRPr="00C45221">
        <w:rPr>
          <w:rFonts w:ascii="Arial" w:eastAsia="Times New Roman" w:hAnsi="Arial" w:cs="Arial"/>
          <w:lang w:eastAsia="pt-BR"/>
        </w:rPr>
        <w:t>que o objetivo do projeto Arquitetando seu Negócio</w:t>
      </w:r>
      <w:r w:rsidR="00B46E75" w:rsidRPr="00C45221">
        <w:rPr>
          <w:rFonts w:ascii="Arial" w:eastAsia="Times New Roman" w:hAnsi="Arial" w:cs="Arial"/>
          <w:lang w:eastAsia="pt-BR"/>
        </w:rPr>
        <w:t xml:space="preserve">, desenvolvido pelo CAU/SC </w:t>
      </w:r>
      <w:r w:rsidR="00F61F6D" w:rsidRPr="00C45221">
        <w:rPr>
          <w:rFonts w:ascii="Arial" w:eastAsia="Times New Roman" w:hAnsi="Arial" w:cs="Arial"/>
          <w:lang w:eastAsia="pt-BR"/>
        </w:rPr>
        <w:t xml:space="preserve">  </w:t>
      </w:r>
      <w:r w:rsidR="00B46E75" w:rsidRPr="00C45221">
        <w:rPr>
          <w:rFonts w:ascii="Arial" w:eastAsia="Times New Roman" w:hAnsi="Arial" w:cs="Arial"/>
          <w:lang w:eastAsia="pt-BR"/>
        </w:rPr>
        <w:t>em 2015 em parceria com o SEBRAE/SC</w:t>
      </w:r>
      <w:r w:rsidR="0017679D" w:rsidRPr="00C45221">
        <w:rPr>
          <w:rFonts w:ascii="Arial" w:eastAsia="Times New Roman" w:hAnsi="Arial" w:cs="Arial"/>
          <w:lang w:eastAsia="pt-BR"/>
        </w:rPr>
        <w:t xml:space="preserve"> é “capacitar, motivar e promover iniciativas para o desenvolvimento de negócios e orientar o profissional de arquitetura e urbanismo sobre formas de potencializar os resultados de seus empreendimentos, oferecendo ferramentas e referências básicas para que possam empreender e inovar nas mais diversas áreas de atuação”;</w:t>
      </w:r>
    </w:p>
    <w:p w:rsidR="0017679D" w:rsidRPr="00C45221" w:rsidRDefault="0017679D" w:rsidP="008F469F">
      <w:pPr>
        <w:jc w:val="both"/>
        <w:rPr>
          <w:rFonts w:ascii="Arial" w:eastAsia="Times New Roman" w:hAnsi="Arial" w:cs="Arial"/>
          <w:lang w:eastAsia="pt-BR"/>
        </w:rPr>
      </w:pPr>
    </w:p>
    <w:p w:rsidR="0017679D" w:rsidRPr="00C45221" w:rsidRDefault="0017679D" w:rsidP="0017679D">
      <w:pPr>
        <w:jc w:val="both"/>
        <w:rPr>
          <w:rFonts w:ascii="Arial" w:eastAsia="Times New Roman" w:hAnsi="Arial" w:cs="Arial"/>
          <w:lang w:eastAsia="pt-BR"/>
        </w:rPr>
      </w:pPr>
      <w:r w:rsidRPr="00C45221">
        <w:rPr>
          <w:rFonts w:ascii="Arial" w:eastAsia="Times New Roman" w:hAnsi="Arial" w:cs="Arial"/>
          <w:lang w:eastAsia="pt-BR"/>
        </w:rPr>
        <w:t xml:space="preserve">Considerando que em razão da relevância deste projeto idealizado em 2015, foi previsto no ano de 2017, como consta na Deliberação nº 69/2017 – CEP/SC do dia 10 de agosto de 2017, o desenvolvimento de plataforma </w:t>
      </w:r>
      <w:r w:rsidRPr="00C45221">
        <w:rPr>
          <w:rFonts w:ascii="Arial" w:eastAsia="Times New Roman" w:hAnsi="Arial" w:cs="Arial"/>
          <w:i/>
          <w:lang w:eastAsia="pt-BR"/>
        </w:rPr>
        <w:t>online</w:t>
      </w:r>
      <w:r w:rsidR="00B46E75" w:rsidRPr="00C45221">
        <w:rPr>
          <w:rFonts w:ascii="Arial" w:eastAsia="Times New Roman" w:hAnsi="Arial" w:cs="Arial"/>
          <w:lang w:eastAsia="pt-BR"/>
        </w:rPr>
        <w:t xml:space="preserve"> para o projeto “</w:t>
      </w:r>
      <w:r w:rsidRPr="00C45221">
        <w:rPr>
          <w:rFonts w:ascii="Arial" w:eastAsia="Times New Roman" w:hAnsi="Arial" w:cs="Arial"/>
          <w:lang w:eastAsia="pt-BR"/>
        </w:rPr>
        <w:t>Arquiteta</w:t>
      </w:r>
      <w:r w:rsidR="00B46E75" w:rsidRPr="00C45221">
        <w:rPr>
          <w:rFonts w:ascii="Arial" w:eastAsia="Times New Roman" w:hAnsi="Arial" w:cs="Arial"/>
          <w:lang w:eastAsia="pt-BR"/>
        </w:rPr>
        <w:t>ndo seu Negócio”</w:t>
      </w:r>
      <w:r w:rsidRPr="00C45221">
        <w:rPr>
          <w:rFonts w:ascii="Arial" w:eastAsia="Times New Roman" w:hAnsi="Arial" w:cs="Arial"/>
          <w:lang w:eastAsia="pt-BR"/>
        </w:rPr>
        <w:t>;</w:t>
      </w:r>
    </w:p>
    <w:p w:rsidR="0017679D" w:rsidRPr="00C45221" w:rsidRDefault="0017679D" w:rsidP="0017679D">
      <w:pPr>
        <w:jc w:val="both"/>
        <w:rPr>
          <w:rFonts w:ascii="Arial" w:eastAsia="Times New Roman" w:hAnsi="Arial" w:cs="Arial"/>
          <w:lang w:eastAsia="pt-BR"/>
        </w:rPr>
      </w:pPr>
    </w:p>
    <w:p w:rsidR="00841576" w:rsidRPr="00C45221" w:rsidRDefault="0017679D" w:rsidP="0017679D">
      <w:pPr>
        <w:jc w:val="both"/>
        <w:rPr>
          <w:rFonts w:ascii="Arial" w:hAnsi="Arial" w:cs="Arial"/>
          <w:color w:val="222222"/>
          <w:shd w:val="clear" w:color="auto" w:fill="F2F2F2"/>
        </w:rPr>
      </w:pPr>
      <w:r w:rsidRPr="0017364A">
        <w:rPr>
          <w:rFonts w:ascii="Arial" w:eastAsia="Times New Roman" w:hAnsi="Arial" w:cs="Arial"/>
          <w:lang w:eastAsia="pt-BR"/>
        </w:rPr>
        <w:t>Considerando que a Comissão de</w:t>
      </w:r>
      <w:bookmarkStart w:id="0" w:name="_GoBack"/>
      <w:bookmarkEnd w:id="0"/>
      <w:r w:rsidRPr="0017364A">
        <w:rPr>
          <w:rFonts w:ascii="Arial" w:eastAsia="Times New Roman" w:hAnsi="Arial" w:cs="Arial"/>
          <w:lang w:eastAsia="pt-BR"/>
        </w:rPr>
        <w:t xml:space="preserve"> Exercício Profissional – CEP/SC, no iní</w:t>
      </w:r>
      <w:r w:rsidR="00841576" w:rsidRPr="0017364A">
        <w:rPr>
          <w:rFonts w:ascii="Arial" w:eastAsia="Times New Roman" w:hAnsi="Arial" w:cs="Arial"/>
          <w:lang w:eastAsia="pt-BR"/>
        </w:rPr>
        <w:t>cio da Gestão 2018-2020</w:t>
      </w:r>
      <w:r w:rsidRPr="0017364A">
        <w:rPr>
          <w:rFonts w:ascii="Arial" w:eastAsia="Times New Roman" w:hAnsi="Arial" w:cs="Arial"/>
          <w:lang w:eastAsia="pt-BR"/>
        </w:rPr>
        <w:t xml:space="preserve"> conforme consta na Súmula da reunião Ordinária de fevereiro de 2018, </w:t>
      </w:r>
      <w:r w:rsidRPr="0017364A">
        <w:rPr>
          <w:rFonts w:ascii="Arial" w:hAnsi="Arial" w:cs="Arial"/>
          <w:color w:val="222222"/>
          <w:shd w:val="clear" w:color="auto" w:fill="F2F2F2"/>
        </w:rPr>
        <w:t>decidiu pela continuidade do projeto, aplica</w:t>
      </w:r>
      <w:r w:rsidR="00344FD7" w:rsidRPr="0017364A">
        <w:rPr>
          <w:rFonts w:ascii="Arial" w:hAnsi="Arial" w:cs="Arial"/>
          <w:color w:val="222222"/>
          <w:shd w:val="clear" w:color="auto" w:fill="F2F2F2"/>
        </w:rPr>
        <w:t>nd</w:t>
      </w:r>
      <w:r w:rsidR="00841576" w:rsidRPr="0017364A">
        <w:rPr>
          <w:rFonts w:ascii="Arial" w:hAnsi="Arial" w:cs="Arial"/>
          <w:color w:val="222222"/>
          <w:shd w:val="clear" w:color="auto" w:fill="F2F2F2"/>
        </w:rPr>
        <w:t>o os</w:t>
      </w:r>
      <w:r w:rsidRPr="0017364A">
        <w:rPr>
          <w:rFonts w:ascii="Arial" w:hAnsi="Arial" w:cs="Arial"/>
          <w:color w:val="222222"/>
          <w:shd w:val="clear" w:color="auto" w:fill="F2F2F2"/>
        </w:rPr>
        <w:t xml:space="preserve"> conteúdos das oficin</w:t>
      </w:r>
      <w:r w:rsidR="00C45221" w:rsidRPr="0017364A">
        <w:rPr>
          <w:rFonts w:ascii="Arial" w:hAnsi="Arial" w:cs="Arial"/>
          <w:color w:val="222222"/>
          <w:shd w:val="clear" w:color="auto" w:fill="F2F2F2"/>
        </w:rPr>
        <w:t>as do Projeto Arquitetando seu Negócio presencial</w:t>
      </w:r>
      <w:r w:rsidRPr="0017364A">
        <w:rPr>
          <w:rFonts w:ascii="Arial" w:hAnsi="Arial" w:cs="Arial"/>
          <w:color w:val="222222"/>
          <w:shd w:val="clear" w:color="auto" w:fill="F2F2F2"/>
        </w:rPr>
        <w:t>, de modo mais breve, numa plataforma online e de modo gratuito</w:t>
      </w:r>
      <w:r w:rsidR="00841576" w:rsidRPr="0017364A">
        <w:rPr>
          <w:rFonts w:ascii="Arial" w:hAnsi="Arial" w:cs="Arial"/>
          <w:color w:val="222222"/>
          <w:shd w:val="clear" w:color="auto" w:fill="F2F2F2"/>
        </w:rPr>
        <w:t>,</w:t>
      </w:r>
      <w:r w:rsidR="00841576" w:rsidRPr="0017364A">
        <w:rPr>
          <w:rFonts w:ascii="Arial" w:hAnsi="Arial" w:cs="Arial"/>
        </w:rPr>
        <w:t xml:space="preserve"> </w:t>
      </w:r>
      <w:r w:rsidR="00841576" w:rsidRPr="0017364A">
        <w:rPr>
          <w:rFonts w:ascii="Arial" w:hAnsi="Arial" w:cs="Arial"/>
          <w:color w:val="222222"/>
          <w:shd w:val="clear" w:color="auto" w:fill="F2F2F2"/>
        </w:rPr>
        <w:t>disponibilizando os conteúdos a um maior número de profissionais interessados em todas as regiões;</w:t>
      </w:r>
    </w:p>
    <w:p w:rsidR="00841576" w:rsidRPr="00C45221" w:rsidRDefault="00841576" w:rsidP="0017679D">
      <w:pPr>
        <w:jc w:val="both"/>
        <w:rPr>
          <w:rFonts w:ascii="Arial" w:hAnsi="Arial" w:cs="Arial"/>
          <w:color w:val="222222"/>
          <w:shd w:val="clear" w:color="auto" w:fill="F2F2F2"/>
        </w:rPr>
      </w:pPr>
    </w:p>
    <w:p w:rsidR="00841576" w:rsidRPr="00C45221" w:rsidRDefault="00841576" w:rsidP="00841576">
      <w:pPr>
        <w:jc w:val="both"/>
        <w:rPr>
          <w:rFonts w:ascii="Arial" w:eastAsia="Times New Roman" w:hAnsi="Arial" w:cs="Arial"/>
          <w:lang w:eastAsia="pt-BR"/>
        </w:rPr>
      </w:pPr>
      <w:r w:rsidRPr="00C45221">
        <w:rPr>
          <w:rFonts w:ascii="Arial" w:eastAsia="Times New Roman" w:hAnsi="Arial" w:cs="Arial"/>
          <w:lang w:eastAsia="pt-BR"/>
        </w:rPr>
        <w:t>Considerando o processo de planejamento do CAU/SC consagrou no se</w:t>
      </w:r>
      <w:r w:rsidR="00E367AD" w:rsidRPr="00C45221">
        <w:rPr>
          <w:rFonts w:ascii="Arial" w:eastAsia="Times New Roman" w:hAnsi="Arial" w:cs="Arial"/>
          <w:lang w:eastAsia="pt-BR"/>
        </w:rPr>
        <w:t xml:space="preserve">u Plano de Ação e Orçamento, </w:t>
      </w:r>
      <w:r w:rsidRPr="00C45221">
        <w:rPr>
          <w:rFonts w:ascii="Arial" w:eastAsia="Times New Roman" w:hAnsi="Arial" w:cs="Arial"/>
          <w:lang w:eastAsia="pt-BR"/>
        </w:rPr>
        <w:t>aprovado pela Deliberação Plenária nº 279, de 05 de outubro de 2018, devi</w:t>
      </w:r>
      <w:r w:rsidR="00E367AD" w:rsidRPr="00C45221">
        <w:rPr>
          <w:rFonts w:ascii="Arial" w:eastAsia="Times New Roman" w:hAnsi="Arial" w:cs="Arial"/>
          <w:lang w:eastAsia="pt-BR"/>
        </w:rPr>
        <w:t>damen</w:t>
      </w:r>
      <w:r w:rsidR="00B46E75" w:rsidRPr="00C45221">
        <w:rPr>
          <w:rFonts w:ascii="Arial" w:eastAsia="Times New Roman" w:hAnsi="Arial" w:cs="Arial"/>
          <w:lang w:eastAsia="pt-BR"/>
        </w:rPr>
        <w:t>te homologada pelo CAU/BR</w:t>
      </w:r>
      <w:r w:rsidRPr="00C45221">
        <w:rPr>
          <w:rFonts w:ascii="Arial" w:eastAsia="Times New Roman" w:hAnsi="Arial" w:cs="Arial"/>
          <w:lang w:eastAsia="pt-BR"/>
        </w:rPr>
        <w:t xml:space="preserve">, a realização do Projeto Arquitetando seu Negócio </w:t>
      </w:r>
      <w:r w:rsidRPr="00C45221">
        <w:rPr>
          <w:rFonts w:ascii="Arial" w:eastAsia="Times New Roman" w:hAnsi="Arial" w:cs="Arial"/>
          <w:i/>
          <w:lang w:eastAsia="pt-BR"/>
        </w:rPr>
        <w:t>online</w:t>
      </w:r>
      <w:r w:rsidRPr="00C45221">
        <w:rPr>
          <w:rFonts w:ascii="Arial" w:eastAsia="Times New Roman" w:hAnsi="Arial" w:cs="Arial"/>
          <w:lang w:eastAsia="pt-BR"/>
        </w:rPr>
        <w:t xml:space="preserve">; </w:t>
      </w:r>
    </w:p>
    <w:p w:rsidR="00841576" w:rsidRPr="00C45221" w:rsidRDefault="00841576" w:rsidP="00841576">
      <w:pPr>
        <w:jc w:val="both"/>
        <w:rPr>
          <w:rFonts w:ascii="Arial" w:eastAsia="Times New Roman" w:hAnsi="Arial" w:cs="Arial"/>
          <w:lang w:eastAsia="pt-BR"/>
        </w:rPr>
      </w:pPr>
    </w:p>
    <w:p w:rsidR="0064628C" w:rsidRPr="00C45221" w:rsidRDefault="00841576" w:rsidP="00841576">
      <w:pPr>
        <w:jc w:val="both"/>
        <w:rPr>
          <w:rFonts w:ascii="Arial" w:eastAsia="Times New Roman" w:hAnsi="Arial" w:cs="Arial"/>
          <w:lang w:eastAsia="pt-BR"/>
        </w:rPr>
      </w:pPr>
      <w:r w:rsidRPr="00C45221">
        <w:rPr>
          <w:rFonts w:ascii="Arial" w:eastAsia="Times New Roman" w:hAnsi="Arial" w:cs="Arial"/>
          <w:lang w:eastAsia="pt-BR"/>
        </w:rPr>
        <w:t>Considerando que a metodol</w:t>
      </w:r>
      <w:r w:rsidR="0064628C" w:rsidRPr="00C45221">
        <w:rPr>
          <w:rFonts w:ascii="Arial" w:eastAsia="Times New Roman" w:hAnsi="Arial" w:cs="Arial"/>
          <w:lang w:eastAsia="pt-BR"/>
        </w:rPr>
        <w:t xml:space="preserve">ogia e todo o material de apoio </w:t>
      </w:r>
      <w:r w:rsidR="00452013" w:rsidRPr="00C45221">
        <w:rPr>
          <w:rFonts w:ascii="Arial" w:eastAsia="Times New Roman" w:hAnsi="Arial" w:cs="Arial"/>
          <w:lang w:eastAsia="pt-BR"/>
        </w:rPr>
        <w:t xml:space="preserve">que </w:t>
      </w:r>
      <w:r w:rsidRPr="00C45221">
        <w:rPr>
          <w:rFonts w:ascii="Arial" w:eastAsia="Times New Roman" w:hAnsi="Arial" w:cs="Arial"/>
          <w:lang w:eastAsia="pt-BR"/>
        </w:rPr>
        <w:t>foi desenvolvido pelo SEBRAE/SC em 2015</w:t>
      </w:r>
      <w:r w:rsidR="0064628C" w:rsidRPr="00C45221">
        <w:rPr>
          <w:rFonts w:ascii="Arial" w:eastAsia="Times New Roman" w:hAnsi="Arial" w:cs="Arial"/>
          <w:lang w:eastAsia="pt-BR"/>
        </w:rPr>
        <w:t xml:space="preserve"> </w:t>
      </w:r>
      <w:r w:rsidR="00B46E75" w:rsidRPr="00C45221">
        <w:rPr>
          <w:rFonts w:ascii="Arial" w:eastAsia="Times New Roman" w:hAnsi="Arial" w:cs="Arial"/>
          <w:lang w:eastAsia="pt-BR"/>
        </w:rPr>
        <w:t>são</w:t>
      </w:r>
      <w:r w:rsidR="0064628C" w:rsidRPr="00C45221">
        <w:rPr>
          <w:rFonts w:ascii="Arial" w:eastAsia="Times New Roman" w:hAnsi="Arial" w:cs="Arial"/>
          <w:lang w:eastAsia="pt-BR"/>
        </w:rPr>
        <w:t xml:space="preserve"> </w:t>
      </w:r>
      <w:r w:rsidR="00B46E75" w:rsidRPr="00C45221">
        <w:rPr>
          <w:rFonts w:ascii="Arial" w:eastAsia="Times New Roman" w:hAnsi="Arial" w:cs="Arial"/>
          <w:lang w:eastAsia="pt-BR"/>
        </w:rPr>
        <w:t>de Propriedade Intelectual do SEBRA</w:t>
      </w:r>
      <w:r w:rsidR="00FA1F49">
        <w:rPr>
          <w:rFonts w:ascii="Arial" w:eastAsia="Times New Roman" w:hAnsi="Arial" w:cs="Arial"/>
          <w:lang w:eastAsia="pt-BR"/>
        </w:rPr>
        <w:t>E</w:t>
      </w:r>
      <w:r w:rsidR="00B46E75" w:rsidRPr="00C45221">
        <w:rPr>
          <w:rFonts w:ascii="Arial" w:eastAsia="Times New Roman" w:hAnsi="Arial" w:cs="Arial"/>
          <w:lang w:eastAsia="pt-BR"/>
        </w:rPr>
        <w:t>/SC</w:t>
      </w:r>
      <w:r w:rsidRPr="00C45221">
        <w:rPr>
          <w:rFonts w:ascii="Arial" w:eastAsia="Times New Roman" w:hAnsi="Arial" w:cs="Arial"/>
          <w:lang w:eastAsia="pt-BR"/>
        </w:rPr>
        <w:t>, por oportunidade de contratação para</w:t>
      </w:r>
      <w:r w:rsidR="0064628C" w:rsidRPr="00C45221">
        <w:rPr>
          <w:rFonts w:ascii="Arial" w:eastAsia="Times New Roman" w:hAnsi="Arial" w:cs="Arial"/>
          <w:lang w:eastAsia="pt-BR"/>
        </w:rPr>
        <w:t xml:space="preserve"> este fim realizada pelo CAU/SC;</w:t>
      </w:r>
    </w:p>
    <w:p w:rsidR="0064628C" w:rsidRPr="00C45221" w:rsidRDefault="0064628C" w:rsidP="00841576">
      <w:pPr>
        <w:jc w:val="both"/>
        <w:rPr>
          <w:rFonts w:ascii="Arial" w:eastAsia="Times New Roman" w:hAnsi="Arial" w:cs="Arial"/>
          <w:lang w:eastAsia="pt-BR"/>
        </w:rPr>
      </w:pPr>
    </w:p>
    <w:p w:rsidR="00E367AD" w:rsidRDefault="0064628C" w:rsidP="00841576">
      <w:pPr>
        <w:jc w:val="both"/>
        <w:rPr>
          <w:rFonts w:ascii="Arial" w:eastAsia="Times New Roman" w:hAnsi="Arial" w:cs="Arial"/>
          <w:lang w:eastAsia="pt-BR"/>
        </w:rPr>
      </w:pPr>
      <w:r w:rsidRPr="00C45221">
        <w:rPr>
          <w:rFonts w:ascii="Arial" w:eastAsia="Times New Roman" w:hAnsi="Arial" w:cs="Arial"/>
          <w:lang w:eastAsia="pt-BR"/>
        </w:rPr>
        <w:t>Considerando a possibilidade de desenvolver uma nova proposta com novos conteúdos de empreendedorismo e gestão de negócios mais atu</w:t>
      </w:r>
      <w:r w:rsidR="00452013" w:rsidRPr="00C45221">
        <w:rPr>
          <w:rFonts w:ascii="Arial" w:eastAsia="Times New Roman" w:hAnsi="Arial" w:cs="Arial"/>
          <w:lang w:eastAsia="pt-BR"/>
        </w:rPr>
        <w:t>alizados, com</w:t>
      </w:r>
      <w:r w:rsidR="00B46E75" w:rsidRPr="00C45221">
        <w:rPr>
          <w:rFonts w:ascii="Arial" w:eastAsia="Times New Roman" w:hAnsi="Arial" w:cs="Arial"/>
          <w:lang w:eastAsia="pt-BR"/>
        </w:rPr>
        <w:t xml:space="preserve"> nova roupagem</w:t>
      </w:r>
      <w:r w:rsidR="00452013" w:rsidRPr="00C45221">
        <w:rPr>
          <w:rFonts w:ascii="Arial" w:eastAsia="Times New Roman" w:hAnsi="Arial" w:cs="Arial"/>
          <w:lang w:eastAsia="pt-BR"/>
        </w:rPr>
        <w:t>, disponibilizada de forma online,</w:t>
      </w:r>
      <w:r w:rsidRPr="00C45221">
        <w:rPr>
          <w:rFonts w:ascii="Arial" w:eastAsia="Times New Roman" w:hAnsi="Arial" w:cs="Arial"/>
          <w:lang w:eastAsia="pt-BR"/>
        </w:rPr>
        <w:t xml:space="preserve"> que se adapte</w:t>
      </w:r>
      <w:r w:rsidR="00452013" w:rsidRPr="00C45221">
        <w:rPr>
          <w:rFonts w:ascii="Arial" w:eastAsia="Times New Roman" w:hAnsi="Arial" w:cs="Arial"/>
          <w:lang w:eastAsia="pt-BR"/>
        </w:rPr>
        <w:t xml:space="preserve"> à</w:t>
      </w:r>
      <w:r w:rsidRPr="00C45221">
        <w:rPr>
          <w:rFonts w:ascii="Arial" w:eastAsia="Times New Roman" w:hAnsi="Arial" w:cs="Arial"/>
          <w:lang w:eastAsia="pt-BR"/>
        </w:rPr>
        <w:t xml:space="preserve"> realidade dos escritórios de arquitetura</w:t>
      </w:r>
      <w:r w:rsidR="00E367AD" w:rsidRPr="00C45221">
        <w:rPr>
          <w:rFonts w:ascii="Arial" w:eastAsia="Times New Roman" w:hAnsi="Arial" w:cs="Arial"/>
          <w:lang w:eastAsia="pt-BR"/>
        </w:rPr>
        <w:t>;</w:t>
      </w:r>
    </w:p>
    <w:p w:rsidR="009902AC" w:rsidRPr="00C45221" w:rsidRDefault="009902AC" w:rsidP="00841576">
      <w:pPr>
        <w:jc w:val="both"/>
        <w:rPr>
          <w:rFonts w:ascii="Arial" w:eastAsia="Times New Roman" w:hAnsi="Arial" w:cs="Arial"/>
          <w:lang w:eastAsia="pt-BR"/>
        </w:rPr>
      </w:pPr>
    </w:p>
    <w:p w:rsidR="0017679D" w:rsidRDefault="009902AC" w:rsidP="0017679D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que</w:t>
      </w:r>
      <w:r w:rsidRPr="009902AC">
        <w:rPr>
          <w:rFonts w:ascii="Arial" w:eastAsia="Times New Roman" w:hAnsi="Arial" w:cs="Arial"/>
          <w:lang w:eastAsia="pt-BR"/>
        </w:rPr>
        <w:t xml:space="preserve">, para materializar este projeto online, o objeto da contratação consistirá no desenvolvimento do conteúdo e gravação de 24 vídeos nesta temática com duração de 15 </w:t>
      </w:r>
      <w:r w:rsidRPr="009902AC">
        <w:rPr>
          <w:rFonts w:ascii="Arial" w:eastAsia="Times New Roman" w:hAnsi="Arial" w:cs="Arial"/>
          <w:lang w:eastAsia="pt-BR"/>
        </w:rPr>
        <w:lastRenderedPageBreak/>
        <w:t>minutos editados com a marca do CAU/SC que serão colocados à disposição dos profissionais nas mí</w:t>
      </w:r>
      <w:r>
        <w:rPr>
          <w:rFonts w:ascii="Arial" w:eastAsia="Times New Roman" w:hAnsi="Arial" w:cs="Arial"/>
          <w:lang w:eastAsia="pt-BR"/>
        </w:rPr>
        <w:t>dias de comunicação do Conselho;</w:t>
      </w:r>
    </w:p>
    <w:p w:rsidR="009902AC" w:rsidRDefault="009902AC" w:rsidP="0017679D">
      <w:pPr>
        <w:jc w:val="both"/>
        <w:rPr>
          <w:rFonts w:ascii="Arial" w:eastAsia="Times New Roman" w:hAnsi="Arial" w:cs="Arial"/>
          <w:lang w:eastAsia="pt-BR"/>
        </w:rPr>
      </w:pPr>
    </w:p>
    <w:p w:rsidR="009902AC" w:rsidRDefault="009902AC" w:rsidP="0017679D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a</w:t>
      </w:r>
      <w:r w:rsidRPr="009902AC">
        <w:rPr>
          <w:rFonts w:ascii="Arial" w:eastAsia="Times New Roman" w:hAnsi="Arial" w:cs="Arial"/>
          <w:lang w:eastAsia="pt-BR"/>
        </w:rPr>
        <w:t xml:space="preserve"> complexidade do que deve ser feito e o grau de risco envolvido aliados à impossibilidade de definir com precisão e objetividade o objeto que atenderá plenamente à necessidade da Administração e à incapacidade humana de aferi-la (também objetivamente) criam uma situação peculiar para o afastamento da licitação</w:t>
      </w:r>
      <w:r>
        <w:rPr>
          <w:rFonts w:ascii="Arial" w:eastAsia="Times New Roman" w:hAnsi="Arial" w:cs="Arial"/>
          <w:lang w:eastAsia="pt-BR"/>
        </w:rPr>
        <w:t>;</w:t>
      </w:r>
    </w:p>
    <w:p w:rsidR="00700C8F" w:rsidRDefault="00700C8F" w:rsidP="0017679D">
      <w:pPr>
        <w:jc w:val="both"/>
        <w:rPr>
          <w:rFonts w:ascii="Arial" w:eastAsia="Times New Roman" w:hAnsi="Arial" w:cs="Arial"/>
          <w:lang w:eastAsia="pt-BR"/>
        </w:rPr>
      </w:pPr>
    </w:p>
    <w:p w:rsidR="00700C8F" w:rsidRPr="00700C8F" w:rsidRDefault="00700C8F" w:rsidP="00700C8F">
      <w:pPr>
        <w:jc w:val="both"/>
        <w:rPr>
          <w:rFonts w:ascii="Arial" w:eastAsia="Times New Roman" w:hAnsi="Arial" w:cs="Arial"/>
          <w:lang w:eastAsia="pt-BR"/>
        </w:rPr>
      </w:pPr>
      <w:r w:rsidRPr="00700C8F">
        <w:rPr>
          <w:rFonts w:ascii="Arial" w:eastAsia="Times New Roman" w:hAnsi="Arial" w:cs="Arial"/>
          <w:lang w:eastAsia="pt-BR"/>
        </w:rPr>
        <w:t xml:space="preserve">Considerando que as contratações por inexigibilidade de licitação, encontram respaldo no art. 25 e no inc. III do parágrafo único do art. 26 da Lei nº 8.666/93, que impõe a instrução do processo administrativo de contratação direta com a justificativa de preço, para assegurar a adequação e a </w:t>
      </w:r>
      <w:proofErr w:type="spellStart"/>
      <w:r w:rsidRPr="00700C8F">
        <w:rPr>
          <w:rFonts w:ascii="Arial" w:eastAsia="Times New Roman" w:hAnsi="Arial" w:cs="Arial"/>
          <w:lang w:eastAsia="pt-BR"/>
        </w:rPr>
        <w:t>vantajosidade</w:t>
      </w:r>
      <w:proofErr w:type="spellEnd"/>
      <w:r w:rsidRPr="00700C8F">
        <w:rPr>
          <w:rFonts w:ascii="Arial" w:eastAsia="Times New Roman" w:hAnsi="Arial" w:cs="Arial"/>
          <w:lang w:eastAsia="pt-BR"/>
        </w:rPr>
        <w:t xml:space="preserve"> da contratação perante o ente público;</w:t>
      </w:r>
    </w:p>
    <w:p w:rsidR="00700C8F" w:rsidRPr="00700C8F" w:rsidRDefault="00700C8F" w:rsidP="00700C8F">
      <w:pPr>
        <w:jc w:val="both"/>
        <w:rPr>
          <w:rFonts w:ascii="Arial" w:eastAsia="Times New Roman" w:hAnsi="Arial" w:cs="Arial"/>
          <w:lang w:eastAsia="pt-BR"/>
        </w:rPr>
      </w:pPr>
    </w:p>
    <w:p w:rsidR="00700C8F" w:rsidRDefault="00700C8F" w:rsidP="00700C8F">
      <w:pPr>
        <w:jc w:val="both"/>
        <w:rPr>
          <w:rFonts w:ascii="Arial" w:eastAsia="Times New Roman" w:hAnsi="Arial" w:cs="Arial"/>
          <w:lang w:eastAsia="pt-BR"/>
        </w:rPr>
      </w:pPr>
      <w:r w:rsidRPr="00700C8F">
        <w:rPr>
          <w:rFonts w:ascii="Arial" w:eastAsia="Times New Roman" w:hAnsi="Arial" w:cs="Arial"/>
          <w:lang w:eastAsia="pt-BR"/>
        </w:rPr>
        <w:t>Considerando a razoabilidade do valor das contratações decorrentes de inexigibilidade de licitação que poderá ser aferida por meio da comparação da proposta apresentada com os preços praticados pela futura contratada junto a outros entes públicos e/ou privados, ou outros meios igualmente idôneos, em conformidade como a Orientação Normativa nº 17 da AGU;</w:t>
      </w:r>
    </w:p>
    <w:p w:rsidR="009902AC" w:rsidRPr="00C45221" w:rsidRDefault="009902AC" w:rsidP="0017679D">
      <w:pPr>
        <w:jc w:val="both"/>
        <w:rPr>
          <w:rFonts w:ascii="Arial" w:eastAsia="Times New Roman" w:hAnsi="Arial" w:cs="Arial"/>
          <w:lang w:eastAsia="pt-BR"/>
        </w:rPr>
      </w:pPr>
    </w:p>
    <w:p w:rsidR="0017679D" w:rsidRPr="00C45221" w:rsidRDefault="00E367AD" w:rsidP="0017679D">
      <w:pPr>
        <w:jc w:val="both"/>
        <w:rPr>
          <w:rFonts w:ascii="Arial" w:hAnsi="Arial" w:cs="Arial"/>
          <w:color w:val="000000"/>
          <w:shd w:val="clear" w:color="auto" w:fill="FAFAFA"/>
        </w:rPr>
      </w:pPr>
      <w:r w:rsidRPr="00C45221">
        <w:rPr>
          <w:rFonts w:ascii="Arial" w:eastAsia="Times New Roman" w:hAnsi="Arial" w:cs="Arial"/>
          <w:lang w:eastAsia="pt-BR"/>
        </w:rPr>
        <w:t xml:space="preserve">Considerando </w:t>
      </w:r>
      <w:r w:rsidR="00F45D27" w:rsidRPr="00C45221">
        <w:rPr>
          <w:rFonts w:ascii="Arial" w:eastAsia="Times New Roman" w:hAnsi="Arial" w:cs="Arial"/>
          <w:lang w:eastAsia="pt-BR"/>
        </w:rPr>
        <w:t>o destacado</w:t>
      </w:r>
      <w:r w:rsidRPr="00C45221">
        <w:rPr>
          <w:rFonts w:ascii="Arial" w:eastAsia="Times New Roman" w:hAnsi="Arial" w:cs="Arial"/>
          <w:lang w:eastAsia="pt-BR"/>
        </w:rPr>
        <w:t xml:space="preserve"> trabalho, que é referência na área de Empreendedorismo e Gestão de Negócios, realizado pelo Professor Engenheiro Eletricista Ênio Padilha desde 1987, </w:t>
      </w:r>
      <w:r w:rsidR="00F45D27" w:rsidRPr="00C45221">
        <w:rPr>
          <w:rFonts w:ascii="Arial" w:eastAsia="Times New Roman" w:hAnsi="Arial" w:cs="Arial"/>
          <w:lang w:eastAsia="pt-BR"/>
        </w:rPr>
        <w:t>ministrando</w:t>
      </w:r>
      <w:r w:rsidRPr="00C45221">
        <w:rPr>
          <w:rFonts w:ascii="Arial" w:eastAsia="Times New Roman" w:hAnsi="Arial" w:cs="Arial"/>
          <w:lang w:eastAsia="pt-BR"/>
        </w:rPr>
        <w:t xml:space="preserve"> cursos e palestras para profissionais e estudantes de Engenharia e Arquitetura em todo o Brasil, totalizando quase 750 apresentações e a participação de mais de 20.000 profissionais em mais de 175 cidades de todos os estados brasileiros, além de três cidades em Portugal (Lisboa, Coimbra e Porto) sendo também </w:t>
      </w:r>
      <w:r w:rsidRPr="00C45221">
        <w:rPr>
          <w:rFonts w:ascii="Arial" w:hAnsi="Arial" w:cs="Arial"/>
          <w:color w:val="000000"/>
          <w:shd w:val="clear" w:color="auto" w:fill="FAFAFA"/>
        </w:rPr>
        <w:t> autor de </w:t>
      </w:r>
      <w:r w:rsidRPr="00C45221">
        <w:rPr>
          <w:rFonts w:ascii="Arial" w:hAnsi="Arial" w:cs="Arial"/>
          <w:bCs/>
          <w:color w:val="000000"/>
          <w:shd w:val="clear" w:color="auto" w:fill="FAFAFA"/>
        </w:rPr>
        <w:t>dez livros</w:t>
      </w:r>
      <w:r w:rsidRPr="00C45221">
        <w:rPr>
          <w:rFonts w:ascii="Arial" w:hAnsi="Arial" w:cs="Arial"/>
          <w:color w:val="000000"/>
          <w:shd w:val="clear" w:color="auto" w:fill="FAFAFA"/>
        </w:rPr>
        <w:t>, cujas edições sucessivas representam mais de 45 mil exemplares vendidos em todo o país;</w:t>
      </w:r>
    </w:p>
    <w:p w:rsidR="00E367AD" w:rsidRPr="00C45221" w:rsidRDefault="00E367AD" w:rsidP="0017679D">
      <w:pPr>
        <w:jc w:val="both"/>
        <w:rPr>
          <w:rFonts w:ascii="Arial" w:hAnsi="Arial" w:cs="Arial"/>
          <w:color w:val="000000"/>
          <w:shd w:val="clear" w:color="auto" w:fill="FAFAFA"/>
        </w:rPr>
      </w:pPr>
    </w:p>
    <w:p w:rsidR="00487B7F" w:rsidRPr="00C45221" w:rsidRDefault="00E367AD" w:rsidP="0017679D">
      <w:pPr>
        <w:jc w:val="both"/>
        <w:rPr>
          <w:rFonts w:ascii="Arial" w:hAnsi="Arial" w:cs="Arial"/>
          <w:color w:val="000000"/>
          <w:shd w:val="clear" w:color="auto" w:fill="FAFAFA"/>
        </w:rPr>
      </w:pPr>
      <w:r w:rsidRPr="00C45221">
        <w:rPr>
          <w:rFonts w:ascii="Arial" w:hAnsi="Arial" w:cs="Arial"/>
          <w:color w:val="000000"/>
          <w:shd w:val="clear" w:color="auto" w:fill="FAFAFA"/>
        </w:rPr>
        <w:t>Considerando a proposta de serviços</w:t>
      </w:r>
      <w:r w:rsidR="00487B7F" w:rsidRPr="00C45221">
        <w:rPr>
          <w:rFonts w:ascii="Arial" w:hAnsi="Arial" w:cs="Arial"/>
          <w:color w:val="000000"/>
          <w:shd w:val="clear" w:color="auto" w:fill="FAFAFA"/>
        </w:rPr>
        <w:t xml:space="preserve"> apresentada ao CAU/SC pelo Professor Ênio Padilha</w:t>
      </w:r>
      <w:r w:rsidRPr="00C45221">
        <w:rPr>
          <w:rFonts w:ascii="Arial" w:hAnsi="Arial" w:cs="Arial"/>
          <w:color w:val="000000"/>
          <w:shd w:val="clear" w:color="auto" w:fill="FAFAFA"/>
        </w:rPr>
        <w:t xml:space="preserve"> </w:t>
      </w:r>
      <w:r w:rsidR="00F45D27" w:rsidRPr="00C45221">
        <w:rPr>
          <w:rFonts w:ascii="Arial" w:hAnsi="Arial" w:cs="Arial"/>
          <w:color w:val="000000"/>
          <w:shd w:val="clear" w:color="auto" w:fill="FAFAFA"/>
        </w:rPr>
        <w:t xml:space="preserve">no dia 29/07/2019 </w:t>
      </w:r>
      <w:r w:rsidRPr="00C45221">
        <w:rPr>
          <w:rFonts w:ascii="Arial" w:hAnsi="Arial" w:cs="Arial"/>
          <w:color w:val="000000"/>
          <w:shd w:val="clear" w:color="auto" w:fill="FAFAFA"/>
        </w:rPr>
        <w:t>para o desenvolvimento de conteúdo</w:t>
      </w:r>
      <w:r w:rsidR="00487B7F" w:rsidRPr="00C45221">
        <w:rPr>
          <w:rFonts w:ascii="Arial" w:hAnsi="Arial" w:cs="Arial"/>
          <w:color w:val="000000"/>
          <w:shd w:val="clear" w:color="auto" w:fill="FAFAFA"/>
        </w:rPr>
        <w:t xml:space="preserve"> referente a </w:t>
      </w:r>
      <w:r w:rsidR="00487B7F" w:rsidRPr="00C45221">
        <w:rPr>
          <w:rFonts w:ascii="Arial" w:eastAsia="Times New Roman" w:hAnsi="Arial" w:cs="Arial"/>
          <w:lang w:eastAsia="pt-BR"/>
        </w:rPr>
        <w:t>Empreendedorismo e Gestão de Negócios</w:t>
      </w:r>
      <w:r w:rsidRPr="00C45221">
        <w:rPr>
          <w:rFonts w:ascii="Arial" w:hAnsi="Arial" w:cs="Arial"/>
          <w:color w:val="000000"/>
          <w:shd w:val="clear" w:color="auto" w:fill="FAFAFA"/>
        </w:rPr>
        <w:t xml:space="preserve"> </w:t>
      </w:r>
      <w:r w:rsidR="00487B7F" w:rsidRPr="00C45221">
        <w:rPr>
          <w:rFonts w:ascii="Arial" w:hAnsi="Arial" w:cs="Arial"/>
          <w:color w:val="000000"/>
          <w:shd w:val="clear" w:color="auto" w:fill="FAFAFA"/>
        </w:rPr>
        <w:t>assim como a</w:t>
      </w:r>
      <w:r w:rsidRPr="00C45221">
        <w:rPr>
          <w:rFonts w:ascii="Arial" w:hAnsi="Arial" w:cs="Arial"/>
          <w:color w:val="000000"/>
          <w:shd w:val="clear" w:color="auto" w:fill="FAFAFA"/>
        </w:rPr>
        <w:t xml:space="preserve"> </w:t>
      </w:r>
      <w:r w:rsidR="00452013" w:rsidRPr="00C45221">
        <w:rPr>
          <w:rFonts w:ascii="Arial" w:hAnsi="Arial" w:cs="Arial"/>
          <w:color w:val="000000"/>
          <w:shd w:val="clear" w:color="auto" w:fill="FAFAFA"/>
        </w:rPr>
        <w:t>gravação de</w:t>
      </w:r>
      <w:r w:rsidR="00F45D27" w:rsidRPr="00C45221">
        <w:rPr>
          <w:rFonts w:ascii="Arial" w:hAnsi="Arial" w:cs="Arial"/>
          <w:color w:val="000000"/>
          <w:shd w:val="clear" w:color="auto" w:fill="FAFAFA"/>
        </w:rPr>
        <w:t xml:space="preserve"> </w:t>
      </w:r>
      <w:r w:rsidR="00487B7F" w:rsidRPr="00C45221">
        <w:rPr>
          <w:rFonts w:ascii="Arial" w:hAnsi="Arial" w:cs="Arial"/>
          <w:color w:val="000000"/>
          <w:shd w:val="clear" w:color="auto" w:fill="FAFAFA"/>
        </w:rPr>
        <w:t>ví</w:t>
      </w:r>
      <w:r w:rsidRPr="00C45221">
        <w:rPr>
          <w:rFonts w:ascii="Arial" w:hAnsi="Arial" w:cs="Arial"/>
          <w:color w:val="000000"/>
          <w:shd w:val="clear" w:color="auto" w:fill="FAFAFA"/>
        </w:rPr>
        <w:t xml:space="preserve">deos </w:t>
      </w:r>
      <w:r w:rsidR="00487B7F" w:rsidRPr="00C45221">
        <w:rPr>
          <w:rFonts w:ascii="Arial" w:hAnsi="Arial" w:cs="Arial"/>
          <w:color w:val="000000"/>
          <w:shd w:val="clear" w:color="auto" w:fill="FAFAFA"/>
        </w:rPr>
        <w:t>editados com a marca do CAU/SC</w:t>
      </w:r>
      <w:r w:rsidR="00F45D27" w:rsidRPr="00C45221">
        <w:rPr>
          <w:rFonts w:ascii="Arial" w:hAnsi="Arial" w:cs="Arial"/>
          <w:color w:val="000000"/>
          <w:shd w:val="clear" w:color="auto" w:fill="FAFAFA"/>
        </w:rPr>
        <w:t xml:space="preserve"> para serem disponibilizados nas mídias do CAU/SC</w:t>
      </w:r>
      <w:r w:rsidR="00487B7F" w:rsidRPr="00C45221">
        <w:rPr>
          <w:rFonts w:ascii="Arial" w:hAnsi="Arial" w:cs="Arial"/>
          <w:color w:val="000000"/>
          <w:shd w:val="clear" w:color="auto" w:fill="FAFAFA"/>
        </w:rPr>
        <w:t>;</w:t>
      </w:r>
    </w:p>
    <w:p w:rsidR="009902AC" w:rsidRDefault="009902AC" w:rsidP="0017679D">
      <w:pPr>
        <w:jc w:val="both"/>
        <w:rPr>
          <w:rFonts w:ascii="Arial" w:hAnsi="Arial" w:cs="Arial"/>
          <w:color w:val="000000"/>
          <w:shd w:val="clear" w:color="auto" w:fill="FAFAFA"/>
        </w:rPr>
      </w:pPr>
    </w:p>
    <w:p w:rsidR="00700C8F" w:rsidRPr="00700C8F" w:rsidRDefault="00700C8F" w:rsidP="00700C8F">
      <w:pPr>
        <w:jc w:val="both"/>
        <w:rPr>
          <w:rFonts w:ascii="Arial" w:hAnsi="Arial" w:cs="Arial"/>
          <w:color w:val="000000"/>
          <w:shd w:val="clear" w:color="auto" w:fill="FAFAFA"/>
        </w:rPr>
      </w:pPr>
      <w:r>
        <w:rPr>
          <w:rFonts w:ascii="Arial" w:hAnsi="Arial" w:cs="Arial"/>
          <w:color w:val="000000"/>
          <w:shd w:val="clear" w:color="auto" w:fill="FAFAFA"/>
        </w:rPr>
        <w:t xml:space="preserve">Considerando o determinado na Deliberação 101/2019 da CEP/SC, onde foi deliberado a elaboração do Termo de Referencia </w:t>
      </w:r>
      <w:r w:rsidRPr="00700C8F">
        <w:rPr>
          <w:rFonts w:ascii="Arial" w:hAnsi="Arial" w:cs="Arial"/>
          <w:color w:val="000000"/>
          <w:shd w:val="clear" w:color="auto" w:fill="FAFAFA"/>
        </w:rPr>
        <w:t>para a contratação dos Serviços do Professor Ênio Padilha para o desenvolvimento de conteúdo referente a Empreendedorismo e Gestão de Negócios assim como a gravação de 24 vídeos para serem disponibilizados nas mídias do CAU/SC, observando todos os devidos os aspectos previstos na Legislação</w:t>
      </w:r>
      <w:r>
        <w:rPr>
          <w:rFonts w:ascii="Arial" w:hAnsi="Arial" w:cs="Arial"/>
          <w:color w:val="000000"/>
          <w:shd w:val="clear" w:color="auto" w:fill="FAFAFA"/>
        </w:rPr>
        <w:t>;</w:t>
      </w:r>
    </w:p>
    <w:p w:rsidR="00700C8F" w:rsidRDefault="00700C8F" w:rsidP="0017679D">
      <w:pPr>
        <w:jc w:val="both"/>
        <w:rPr>
          <w:rFonts w:ascii="Arial" w:hAnsi="Arial" w:cs="Arial"/>
          <w:color w:val="000000"/>
          <w:shd w:val="clear" w:color="auto" w:fill="FAFAFA"/>
        </w:rPr>
      </w:pPr>
    </w:p>
    <w:p w:rsidR="009902AC" w:rsidRDefault="009902AC" w:rsidP="0017679D">
      <w:pPr>
        <w:jc w:val="both"/>
        <w:rPr>
          <w:rFonts w:ascii="Arial" w:hAnsi="Arial" w:cs="Arial"/>
          <w:color w:val="000000"/>
          <w:shd w:val="clear" w:color="auto" w:fill="FAFAFA"/>
        </w:rPr>
      </w:pPr>
      <w:r>
        <w:rPr>
          <w:rFonts w:ascii="Arial" w:hAnsi="Arial" w:cs="Arial"/>
          <w:color w:val="000000"/>
          <w:shd w:val="clear" w:color="auto" w:fill="FAFAFA"/>
        </w:rPr>
        <w:t xml:space="preserve">Considerando o Termo de Referência elaborado </w:t>
      </w:r>
      <w:r w:rsidRPr="009902AC">
        <w:rPr>
          <w:rFonts w:ascii="Arial" w:hAnsi="Arial" w:cs="Arial"/>
          <w:color w:val="000000"/>
          <w:shd w:val="clear" w:color="auto" w:fill="FAFAFA"/>
        </w:rPr>
        <w:t>para a contratação dos Serviços do Professor Ênio Padilha para o desenvolvimento de conteúdo referente a Empreendedorismo e Gestão de Negócios assim como a gravação de 24 vídeos para serem disponibilizados nas mídias do CAU/SC</w:t>
      </w:r>
      <w:r w:rsidR="00700C8F">
        <w:rPr>
          <w:rFonts w:ascii="Arial" w:hAnsi="Arial" w:cs="Arial"/>
          <w:color w:val="000000"/>
          <w:shd w:val="clear" w:color="auto" w:fill="FAFAFA"/>
        </w:rPr>
        <w:t>;</w:t>
      </w:r>
    </w:p>
    <w:p w:rsidR="00700C8F" w:rsidRDefault="00700C8F" w:rsidP="0017679D">
      <w:pPr>
        <w:jc w:val="both"/>
        <w:rPr>
          <w:rFonts w:ascii="Arial" w:hAnsi="Arial" w:cs="Arial"/>
          <w:color w:val="000000"/>
          <w:shd w:val="clear" w:color="auto" w:fill="FAFAFA"/>
        </w:rPr>
      </w:pPr>
    </w:p>
    <w:p w:rsidR="00700C8F" w:rsidRDefault="00700C8F" w:rsidP="0017679D">
      <w:pPr>
        <w:jc w:val="both"/>
        <w:rPr>
          <w:rFonts w:ascii="Arial" w:hAnsi="Arial" w:cs="Arial"/>
          <w:color w:val="000000"/>
          <w:shd w:val="clear" w:color="auto" w:fill="FAFAFA"/>
        </w:rPr>
      </w:pPr>
      <w:r>
        <w:rPr>
          <w:rFonts w:ascii="Arial" w:hAnsi="Arial" w:cs="Arial"/>
          <w:color w:val="000000"/>
          <w:shd w:val="clear" w:color="auto" w:fill="FAFAFA"/>
        </w:rPr>
        <w:t xml:space="preserve">Considerando os comprovantes fiscais solicitados e entregues pelo Profissional para a </w:t>
      </w:r>
      <w:r w:rsidRPr="00700C8F">
        <w:rPr>
          <w:rFonts w:ascii="Arial" w:hAnsi="Arial" w:cs="Arial"/>
          <w:color w:val="000000"/>
          <w:shd w:val="clear" w:color="auto" w:fill="FAFAFA"/>
        </w:rPr>
        <w:t>demonstração de equivalência do valor a ser cobrado da Administração com os valores praticados pela contratada em outros ajustes que contemplem o mesmo objeto ou objeto similar</w:t>
      </w:r>
      <w:r w:rsidR="009E2E9D">
        <w:rPr>
          <w:rFonts w:ascii="Arial" w:hAnsi="Arial" w:cs="Arial"/>
          <w:color w:val="000000"/>
          <w:shd w:val="clear" w:color="auto" w:fill="FAFAFA"/>
        </w:rPr>
        <w:t xml:space="preserve"> assim como a comprovação curricular anexa ao Termo de </w:t>
      </w:r>
      <w:r w:rsidR="00030546">
        <w:rPr>
          <w:rFonts w:ascii="Arial" w:hAnsi="Arial" w:cs="Arial"/>
          <w:color w:val="000000"/>
          <w:shd w:val="clear" w:color="auto" w:fill="FAFAFA"/>
        </w:rPr>
        <w:t>Referência</w:t>
      </w:r>
      <w:r w:rsidR="009E2E9D">
        <w:rPr>
          <w:rFonts w:ascii="Arial" w:hAnsi="Arial" w:cs="Arial"/>
          <w:color w:val="000000"/>
          <w:shd w:val="clear" w:color="auto" w:fill="FAFAFA"/>
        </w:rPr>
        <w:t xml:space="preserve"> elaborado;</w:t>
      </w:r>
    </w:p>
    <w:p w:rsidR="009E2E9D" w:rsidRPr="00C45221" w:rsidRDefault="009E2E9D" w:rsidP="0017679D">
      <w:pPr>
        <w:jc w:val="both"/>
        <w:rPr>
          <w:rFonts w:ascii="Arial" w:hAnsi="Arial" w:cs="Arial"/>
          <w:color w:val="000000"/>
          <w:shd w:val="clear" w:color="auto" w:fill="FAFAFA"/>
        </w:rPr>
      </w:pPr>
    </w:p>
    <w:p w:rsidR="00377105" w:rsidRPr="00C45221" w:rsidRDefault="00377105" w:rsidP="00F35EFD">
      <w:pPr>
        <w:jc w:val="both"/>
        <w:rPr>
          <w:rFonts w:ascii="Arial" w:hAnsi="Arial" w:cs="Arial"/>
          <w:b/>
        </w:rPr>
      </w:pPr>
    </w:p>
    <w:p w:rsidR="00F35EFD" w:rsidRPr="00C45221" w:rsidRDefault="00E14245" w:rsidP="00F35EFD">
      <w:pPr>
        <w:jc w:val="both"/>
        <w:rPr>
          <w:rFonts w:ascii="Arial" w:hAnsi="Arial" w:cs="Arial"/>
          <w:b/>
        </w:rPr>
      </w:pPr>
      <w:r w:rsidRPr="00C45221">
        <w:rPr>
          <w:rFonts w:ascii="Arial" w:hAnsi="Arial" w:cs="Arial"/>
          <w:b/>
        </w:rPr>
        <w:t xml:space="preserve">DELIBERA: </w:t>
      </w:r>
    </w:p>
    <w:p w:rsidR="00617CA5" w:rsidRPr="00C45221" w:rsidRDefault="00617CA5" w:rsidP="00F35EFD">
      <w:pPr>
        <w:jc w:val="both"/>
        <w:rPr>
          <w:rFonts w:ascii="Arial" w:hAnsi="Arial" w:cs="Arial"/>
          <w:b/>
        </w:rPr>
      </w:pPr>
    </w:p>
    <w:p w:rsidR="00C45221" w:rsidRPr="009E2E9D" w:rsidRDefault="0061680A" w:rsidP="009E2E9D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C45221">
        <w:rPr>
          <w:rFonts w:ascii="Arial" w:eastAsia="Times New Roman" w:hAnsi="Arial" w:cs="Arial"/>
          <w:lang w:eastAsia="pt-BR"/>
        </w:rPr>
        <w:t>Por</w:t>
      </w:r>
      <w:r w:rsidR="00655FD5" w:rsidRPr="00C45221">
        <w:rPr>
          <w:rFonts w:ascii="Arial" w:eastAsia="Times New Roman" w:hAnsi="Arial" w:cs="Arial"/>
          <w:lang w:eastAsia="pt-BR"/>
        </w:rPr>
        <w:t xml:space="preserve"> </w:t>
      </w:r>
      <w:r w:rsidR="009902AC">
        <w:rPr>
          <w:rFonts w:ascii="Arial" w:eastAsia="Times New Roman" w:hAnsi="Arial" w:cs="Arial"/>
          <w:lang w:eastAsia="pt-BR"/>
        </w:rPr>
        <w:t>aprovar</w:t>
      </w:r>
      <w:r w:rsidRPr="00C45221">
        <w:rPr>
          <w:rFonts w:ascii="Arial" w:eastAsia="Times New Roman" w:hAnsi="Arial" w:cs="Arial"/>
          <w:lang w:eastAsia="pt-BR"/>
        </w:rPr>
        <w:t xml:space="preserve"> o Termo de Referência para a contratação dos Serviços do Professor Ênio Padilha</w:t>
      </w:r>
      <w:r w:rsidRPr="00C45221">
        <w:rPr>
          <w:rFonts w:ascii="Arial" w:hAnsi="Arial" w:cs="Arial"/>
        </w:rPr>
        <w:t xml:space="preserve"> </w:t>
      </w:r>
      <w:r w:rsidRPr="00C45221">
        <w:rPr>
          <w:rFonts w:ascii="Arial" w:eastAsia="Times New Roman" w:hAnsi="Arial" w:cs="Arial"/>
          <w:lang w:eastAsia="pt-BR"/>
        </w:rPr>
        <w:t xml:space="preserve">para o desenvolvimento de conteúdo referente a Empreendedorismo e Gestão de Negócios assim como a gravação de 24 vídeos </w:t>
      </w:r>
      <w:r w:rsidR="007902CF" w:rsidRPr="00C45221">
        <w:rPr>
          <w:rFonts w:ascii="Arial" w:eastAsia="Times New Roman" w:hAnsi="Arial" w:cs="Arial"/>
          <w:lang w:eastAsia="pt-BR"/>
        </w:rPr>
        <w:t xml:space="preserve">para </w:t>
      </w:r>
      <w:r w:rsidRPr="00C45221">
        <w:rPr>
          <w:rFonts w:ascii="Arial" w:eastAsia="Times New Roman" w:hAnsi="Arial" w:cs="Arial"/>
          <w:lang w:eastAsia="pt-BR"/>
        </w:rPr>
        <w:t>serem disponibilizados nas mídias do CAU/SC, observando todos os devidos os a</w:t>
      </w:r>
      <w:r w:rsidR="00700C8F">
        <w:rPr>
          <w:rFonts w:ascii="Arial" w:eastAsia="Times New Roman" w:hAnsi="Arial" w:cs="Arial"/>
          <w:lang w:eastAsia="pt-BR"/>
        </w:rPr>
        <w:t>spectos previstos na Legislação;</w:t>
      </w:r>
    </w:p>
    <w:p w:rsidR="0088315F" w:rsidRPr="00C45221" w:rsidRDefault="00F61F6D" w:rsidP="00C45221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C45221">
        <w:rPr>
          <w:rFonts w:ascii="Arial" w:eastAsia="Times New Roman" w:hAnsi="Arial" w:cs="Arial"/>
          <w:lang w:eastAsia="pt-BR"/>
        </w:rPr>
        <w:lastRenderedPageBreak/>
        <w:t>Encaminhar esta deliberação à Presidência do CAU/SC para providências cabíveis.</w:t>
      </w:r>
    </w:p>
    <w:p w:rsidR="00617CA5" w:rsidRPr="00C45221" w:rsidRDefault="00617CA5" w:rsidP="002442DE">
      <w:pPr>
        <w:jc w:val="both"/>
        <w:rPr>
          <w:rFonts w:ascii="Arial" w:hAnsi="Arial" w:cs="Arial"/>
        </w:rPr>
      </w:pPr>
    </w:p>
    <w:p w:rsidR="00C45221" w:rsidRPr="00C45221" w:rsidRDefault="00C45221" w:rsidP="002442DE">
      <w:pPr>
        <w:jc w:val="both"/>
        <w:rPr>
          <w:rFonts w:ascii="Arial" w:hAnsi="Arial" w:cs="Arial"/>
        </w:rPr>
      </w:pPr>
    </w:p>
    <w:p w:rsidR="008C6350" w:rsidRDefault="008C6350" w:rsidP="008C6350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t xml:space="preserve">Com </w:t>
      </w:r>
      <w:r w:rsidRPr="00067EB6">
        <w:rPr>
          <w:rFonts w:ascii="Arial" w:hAnsi="Arial" w:cs="Arial"/>
          <w:b/>
        </w:rPr>
        <w:t>04</w:t>
      </w:r>
      <w:r w:rsidRPr="00EB126B">
        <w:rPr>
          <w:rFonts w:ascii="Arial" w:hAnsi="Arial" w:cs="Arial"/>
          <w:b/>
        </w:rPr>
        <w:t xml:space="preserve"> votos favoráveis</w:t>
      </w:r>
      <w:r>
        <w:rPr>
          <w:rFonts w:ascii="Arial" w:hAnsi="Arial" w:cs="Arial"/>
        </w:rPr>
        <w:t xml:space="preserve"> dos conselheiros</w:t>
      </w:r>
      <w:r w:rsidRPr="00EB126B">
        <w:rPr>
          <w:rFonts w:ascii="Arial" w:hAnsi="Arial" w:cs="Arial"/>
        </w:rPr>
        <w:t xml:space="preserve"> Everson Martins;</w:t>
      </w:r>
      <w:r>
        <w:rPr>
          <w:rFonts w:ascii="Arial" w:hAnsi="Arial" w:cs="Arial"/>
        </w:rPr>
        <w:t xml:space="preserve"> Daniel Rodrigues da Silva;</w:t>
      </w:r>
      <w:r w:rsidRPr="00E20CCC">
        <w:rPr>
          <w:rFonts w:ascii="Arial" w:hAnsi="Arial" w:cs="Arial"/>
        </w:rPr>
        <w:t xml:space="preserve"> </w:t>
      </w:r>
      <w:r w:rsidRPr="00877AA9">
        <w:rPr>
          <w:rFonts w:ascii="Arial" w:hAnsi="Arial" w:cs="Arial"/>
        </w:rPr>
        <w:t xml:space="preserve">Leonardo Porto </w:t>
      </w:r>
      <w:proofErr w:type="spellStart"/>
      <w:r w:rsidRPr="00877AA9">
        <w:rPr>
          <w:rFonts w:ascii="Arial" w:hAnsi="Arial" w:cs="Arial"/>
        </w:rPr>
        <w:t>Bragaglia</w:t>
      </w:r>
      <w:proofErr w:type="spellEnd"/>
      <w:r w:rsidRPr="00877AA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e Patrícia Figueiredo </w:t>
      </w:r>
      <w:proofErr w:type="spellStart"/>
      <w:r>
        <w:rPr>
          <w:rFonts w:ascii="Arial" w:hAnsi="Arial" w:cs="Arial"/>
        </w:rPr>
        <w:t>Sarquis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Herden</w:t>
      </w:r>
      <w:proofErr w:type="spellEnd"/>
      <w:r>
        <w:rPr>
          <w:rFonts w:ascii="Arial" w:hAnsi="Arial" w:cs="Arial"/>
        </w:rPr>
        <w:t xml:space="preserve">. </w:t>
      </w:r>
    </w:p>
    <w:p w:rsidR="00C45221" w:rsidRPr="00C45221" w:rsidRDefault="00C45221" w:rsidP="00C45221">
      <w:pPr>
        <w:jc w:val="center"/>
        <w:rPr>
          <w:rFonts w:ascii="Arial" w:hAnsi="Arial" w:cs="Arial"/>
        </w:rPr>
      </w:pPr>
    </w:p>
    <w:p w:rsidR="00C45221" w:rsidRDefault="00C45221" w:rsidP="00C45221">
      <w:pPr>
        <w:jc w:val="center"/>
        <w:rPr>
          <w:rFonts w:ascii="Arial" w:hAnsi="Arial" w:cs="Arial"/>
        </w:rPr>
      </w:pPr>
    </w:p>
    <w:p w:rsidR="00030546" w:rsidRDefault="00030546" w:rsidP="00C45221">
      <w:pPr>
        <w:jc w:val="center"/>
        <w:rPr>
          <w:rFonts w:ascii="Arial" w:hAnsi="Arial" w:cs="Arial"/>
        </w:rPr>
      </w:pPr>
    </w:p>
    <w:p w:rsidR="00C45221" w:rsidRPr="00C45221" w:rsidRDefault="00C45221" w:rsidP="00C45221">
      <w:pPr>
        <w:jc w:val="both"/>
        <w:rPr>
          <w:rFonts w:ascii="Arial" w:hAnsi="Arial" w:cs="Arial"/>
        </w:rPr>
      </w:pPr>
    </w:p>
    <w:p w:rsidR="00C45221" w:rsidRPr="00C45221" w:rsidRDefault="00C45221" w:rsidP="00C45221">
      <w:pPr>
        <w:jc w:val="both"/>
        <w:rPr>
          <w:rFonts w:ascii="Arial" w:hAnsi="Arial" w:cs="Arial"/>
        </w:rPr>
      </w:pPr>
    </w:p>
    <w:p w:rsidR="008C6350" w:rsidRDefault="008C6350" w:rsidP="008C63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25 de setembro de 2019.</w:t>
      </w:r>
    </w:p>
    <w:p w:rsidR="008C6350" w:rsidRDefault="008C6350" w:rsidP="008C6350">
      <w:pPr>
        <w:jc w:val="both"/>
        <w:rPr>
          <w:rFonts w:ascii="Arial" w:hAnsi="Arial" w:cs="Arial"/>
        </w:rPr>
      </w:pPr>
    </w:p>
    <w:p w:rsidR="008C6350" w:rsidRDefault="008C6350" w:rsidP="008C6350">
      <w:pPr>
        <w:jc w:val="both"/>
        <w:rPr>
          <w:rFonts w:ascii="Arial" w:hAnsi="Arial" w:cs="Arial"/>
        </w:rPr>
      </w:pPr>
    </w:p>
    <w:p w:rsidR="008C6350" w:rsidRDefault="008C6350" w:rsidP="008C6350">
      <w:pPr>
        <w:jc w:val="both"/>
        <w:rPr>
          <w:rFonts w:ascii="Arial" w:hAnsi="Arial" w:cs="Arial"/>
        </w:rPr>
      </w:pPr>
    </w:p>
    <w:p w:rsidR="008C6350" w:rsidRDefault="008C6350" w:rsidP="008C635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8C6350" w:rsidRDefault="008C6350" w:rsidP="008C63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8C6350" w:rsidRDefault="008C6350" w:rsidP="008C6350">
      <w:pPr>
        <w:jc w:val="both"/>
        <w:rPr>
          <w:rFonts w:ascii="Arial" w:hAnsi="Arial" w:cs="Arial"/>
          <w:b/>
          <w:lang w:eastAsia="pt-BR"/>
        </w:rPr>
      </w:pPr>
    </w:p>
    <w:p w:rsidR="008C6350" w:rsidRDefault="008C6350" w:rsidP="008C6350">
      <w:pPr>
        <w:jc w:val="both"/>
        <w:rPr>
          <w:rFonts w:ascii="Arial" w:hAnsi="Arial" w:cs="Arial"/>
        </w:rPr>
      </w:pPr>
      <w:r w:rsidRPr="007A5E59">
        <w:rPr>
          <w:rFonts w:ascii="Arial" w:hAnsi="Arial" w:cs="Arial"/>
          <w:b/>
          <w:lang w:eastAsia="pt-BR"/>
        </w:rPr>
        <w:t xml:space="preserve">Leonardo Porto </w:t>
      </w:r>
      <w:proofErr w:type="spellStart"/>
      <w:r w:rsidRPr="007A5E59">
        <w:rPr>
          <w:rFonts w:ascii="Arial" w:hAnsi="Arial" w:cs="Arial"/>
          <w:b/>
          <w:lang w:eastAsia="pt-BR"/>
        </w:rPr>
        <w:t>Bragaglia</w:t>
      </w:r>
      <w:proofErr w:type="spellEnd"/>
      <w:r w:rsidRPr="007A5E59">
        <w:rPr>
          <w:rFonts w:ascii="Arial" w:hAnsi="Arial" w:cs="Arial"/>
          <w:b/>
          <w:lang w:eastAsia="pt-BR"/>
        </w:rPr>
        <w:t xml:space="preserve">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8C6350" w:rsidRDefault="008C6350" w:rsidP="008C63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</w:p>
    <w:p w:rsidR="008C6350" w:rsidRDefault="008C6350" w:rsidP="008C6350">
      <w:pPr>
        <w:jc w:val="both"/>
        <w:rPr>
          <w:rFonts w:ascii="Arial" w:hAnsi="Arial" w:cs="Arial"/>
          <w:b/>
          <w:lang w:eastAsia="pt-BR"/>
        </w:rPr>
      </w:pPr>
    </w:p>
    <w:p w:rsidR="008C6350" w:rsidRPr="00C1520C" w:rsidRDefault="008C6350" w:rsidP="008C6350">
      <w:pPr>
        <w:jc w:val="both"/>
        <w:rPr>
          <w:rFonts w:ascii="Arial" w:hAnsi="Arial" w:cs="Arial"/>
          <w:lang w:eastAsia="pt-BR"/>
        </w:rPr>
      </w:pPr>
      <w:r w:rsidRPr="007A5E59">
        <w:rPr>
          <w:rFonts w:ascii="Arial" w:hAnsi="Arial" w:cs="Arial"/>
          <w:b/>
          <w:lang w:eastAsia="pt-BR"/>
        </w:rPr>
        <w:t xml:space="preserve">Daniel Rodrigues da Silva   </w:t>
      </w:r>
      <w:r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 xml:space="preserve">           </w:t>
      </w:r>
      <w:r w:rsidRPr="00C1520C">
        <w:rPr>
          <w:rFonts w:ascii="Arial" w:hAnsi="Arial" w:cs="Arial"/>
          <w:u w:val="single"/>
          <w:lang w:eastAsia="pt-BR"/>
        </w:rPr>
        <w:t>___________________________</w:t>
      </w:r>
    </w:p>
    <w:p w:rsidR="008C6350" w:rsidRDefault="008C6350" w:rsidP="008C6350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lang w:eastAsia="pt-BR"/>
        </w:rPr>
        <w:t xml:space="preserve">Membro </w:t>
      </w:r>
      <w:r>
        <w:rPr>
          <w:rFonts w:ascii="Arial" w:hAnsi="Arial" w:cs="Arial"/>
          <w:lang w:eastAsia="pt-BR"/>
        </w:rPr>
        <w:t>Suplente</w:t>
      </w:r>
    </w:p>
    <w:p w:rsidR="008C6350" w:rsidRDefault="008C6350" w:rsidP="008C6350">
      <w:pPr>
        <w:jc w:val="both"/>
        <w:rPr>
          <w:rFonts w:ascii="Arial" w:hAnsi="Arial" w:cs="Arial"/>
          <w:b/>
        </w:rPr>
      </w:pPr>
    </w:p>
    <w:p w:rsidR="008C6350" w:rsidRDefault="008C6350" w:rsidP="008C635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Patrícia Figueiredo </w:t>
      </w:r>
      <w:proofErr w:type="spellStart"/>
      <w:r>
        <w:rPr>
          <w:rFonts w:ascii="Arial" w:hAnsi="Arial" w:cs="Arial"/>
          <w:b/>
          <w:lang w:eastAsia="pt-BR"/>
        </w:rPr>
        <w:t>Sarquis</w:t>
      </w:r>
      <w:proofErr w:type="spellEnd"/>
      <w:r>
        <w:rPr>
          <w:rFonts w:ascii="Arial" w:hAnsi="Arial" w:cs="Arial"/>
          <w:b/>
          <w:lang w:eastAsia="pt-BR"/>
        </w:rPr>
        <w:t xml:space="preserve"> </w:t>
      </w:r>
      <w:proofErr w:type="spellStart"/>
      <w:r>
        <w:rPr>
          <w:rFonts w:ascii="Arial" w:hAnsi="Arial" w:cs="Arial"/>
          <w:b/>
          <w:lang w:eastAsia="pt-BR"/>
        </w:rPr>
        <w:t>Herden</w:t>
      </w:r>
      <w:proofErr w:type="spellEnd"/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8C6350" w:rsidRDefault="008C6350" w:rsidP="008C63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8C6350" w:rsidRDefault="008C6350" w:rsidP="008C6350">
      <w:pPr>
        <w:jc w:val="both"/>
        <w:rPr>
          <w:rFonts w:ascii="Arial" w:hAnsi="Arial" w:cs="Arial"/>
        </w:rPr>
      </w:pPr>
    </w:p>
    <w:p w:rsidR="00C45221" w:rsidRPr="00C45221" w:rsidRDefault="00C45221" w:rsidP="008C6350">
      <w:pPr>
        <w:jc w:val="both"/>
        <w:rPr>
          <w:rFonts w:ascii="Arial" w:hAnsi="Arial" w:cs="Arial"/>
          <w:b/>
        </w:rPr>
      </w:pPr>
    </w:p>
    <w:sectPr w:rsidR="00C45221" w:rsidRPr="00C45221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C3C14"/>
    <w:multiLevelType w:val="hybridMultilevel"/>
    <w:tmpl w:val="53D0D128"/>
    <w:lvl w:ilvl="0" w:tplc="74FA06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gutterAtTop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0546"/>
    <w:rsid w:val="000347E4"/>
    <w:rsid w:val="00040E53"/>
    <w:rsid w:val="0004346A"/>
    <w:rsid w:val="00047B9D"/>
    <w:rsid w:val="0007796E"/>
    <w:rsid w:val="00091E51"/>
    <w:rsid w:val="000E6AD3"/>
    <w:rsid w:val="000E6DF2"/>
    <w:rsid w:val="000E7A10"/>
    <w:rsid w:val="000F559C"/>
    <w:rsid w:val="0010789D"/>
    <w:rsid w:val="00143CB8"/>
    <w:rsid w:val="00152686"/>
    <w:rsid w:val="0017364A"/>
    <w:rsid w:val="0017679D"/>
    <w:rsid w:val="001773BA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96AAB"/>
    <w:rsid w:val="002D0170"/>
    <w:rsid w:val="00344FD7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C0B22"/>
    <w:rsid w:val="003F0D9F"/>
    <w:rsid w:val="003F3F6C"/>
    <w:rsid w:val="004209CA"/>
    <w:rsid w:val="00425319"/>
    <w:rsid w:val="00433D4E"/>
    <w:rsid w:val="00437306"/>
    <w:rsid w:val="004443F6"/>
    <w:rsid w:val="00452013"/>
    <w:rsid w:val="004634CE"/>
    <w:rsid w:val="00464ECB"/>
    <w:rsid w:val="00480328"/>
    <w:rsid w:val="00487B7F"/>
    <w:rsid w:val="004A174F"/>
    <w:rsid w:val="004C48B8"/>
    <w:rsid w:val="004E2B4A"/>
    <w:rsid w:val="00510668"/>
    <w:rsid w:val="005158E0"/>
    <w:rsid w:val="00525B84"/>
    <w:rsid w:val="005373F9"/>
    <w:rsid w:val="00550411"/>
    <w:rsid w:val="00561A66"/>
    <w:rsid w:val="00586BCC"/>
    <w:rsid w:val="00592306"/>
    <w:rsid w:val="005961B8"/>
    <w:rsid w:val="005A419D"/>
    <w:rsid w:val="005A658F"/>
    <w:rsid w:val="005B16B4"/>
    <w:rsid w:val="005C0295"/>
    <w:rsid w:val="005F1593"/>
    <w:rsid w:val="005F4DCE"/>
    <w:rsid w:val="00600C1C"/>
    <w:rsid w:val="0060785E"/>
    <w:rsid w:val="00613261"/>
    <w:rsid w:val="0061680A"/>
    <w:rsid w:val="00617CA5"/>
    <w:rsid w:val="006355AF"/>
    <w:rsid w:val="0064628C"/>
    <w:rsid w:val="00650C7A"/>
    <w:rsid w:val="00655FD5"/>
    <w:rsid w:val="0068759E"/>
    <w:rsid w:val="006B1A1C"/>
    <w:rsid w:val="006B4064"/>
    <w:rsid w:val="006B769D"/>
    <w:rsid w:val="006C5C63"/>
    <w:rsid w:val="006C5F76"/>
    <w:rsid w:val="006D152E"/>
    <w:rsid w:val="006E31F2"/>
    <w:rsid w:val="006E6384"/>
    <w:rsid w:val="006F27E7"/>
    <w:rsid w:val="006F2DEB"/>
    <w:rsid w:val="00700C8F"/>
    <w:rsid w:val="00716FCB"/>
    <w:rsid w:val="0074184B"/>
    <w:rsid w:val="00741E27"/>
    <w:rsid w:val="007902CF"/>
    <w:rsid w:val="007A3681"/>
    <w:rsid w:val="007A625B"/>
    <w:rsid w:val="007B14D6"/>
    <w:rsid w:val="007C5856"/>
    <w:rsid w:val="007D218F"/>
    <w:rsid w:val="0080633F"/>
    <w:rsid w:val="0082309A"/>
    <w:rsid w:val="0082445A"/>
    <w:rsid w:val="00832C2F"/>
    <w:rsid w:val="00834062"/>
    <w:rsid w:val="008344BA"/>
    <w:rsid w:val="008348F1"/>
    <w:rsid w:val="00841576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C6350"/>
    <w:rsid w:val="008F29AB"/>
    <w:rsid w:val="008F469F"/>
    <w:rsid w:val="008F5C69"/>
    <w:rsid w:val="009166D4"/>
    <w:rsid w:val="00940FFC"/>
    <w:rsid w:val="0095274B"/>
    <w:rsid w:val="00952B80"/>
    <w:rsid w:val="00966779"/>
    <w:rsid w:val="009716F1"/>
    <w:rsid w:val="009902AC"/>
    <w:rsid w:val="00991C98"/>
    <w:rsid w:val="009A1405"/>
    <w:rsid w:val="009B30A5"/>
    <w:rsid w:val="009C15B3"/>
    <w:rsid w:val="009D0393"/>
    <w:rsid w:val="009D41DE"/>
    <w:rsid w:val="009D5DFC"/>
    <w:rsid w:val="009E129E"/>
    <w:rsid w:val="009E2E9D"/>
    <w:rsid w:val="009E32D0"/>
    <w:rsid w:val="009F5555"/>
    <w:rsid w:val="009F6F36"/>
    <w:rsid w:val="00A046BA"/>
    <w:rsid w:val="00A116A5"/>
    <w:rsid w:val="00A159E9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46E75"/>
    <w:rsid w:val="00B50D48"/>
    <w:rsid w:val="00B57514"/>
    <w:rsid w:val="00B61323"/>
    <w:rsid w:val="00B877A6"/>
    <w:rsid w:val="00B9390D"/>
    <w:rsid w:val="00BC7A58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C91"/>
    <w:rsid w:val="00C37152"/>
    <w:rsid w:val="00C44C54"/>
    <w:rsid w:val="00C45221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CF25F6"/>
    <w:rsid w:val="00D05592"/>
    <w:rsid w:val="00D1614A"/>
    <w:rsid w:val="00D365A4"/>
    <w:rsid w:val="00D40727"/>
    <w:rsid w:val="00D4494B"/>
    <w:rsid w:val="00D81A05"/>
    <w:rsid w:val="00DD1887"/>
    <w:rsid w:val="00DF0210"/>
    <w:rsid w:val="00E1064A"/>
    <w:rsid w:val="00E14245"/>
    <w:rsid w:val="00E17036"/>
    <w:rsid w:val="00E24E98"/>
    <w:rsid w:val="00E367AD"/>
    <w:rsid w:val="00E761A5"/>
    <w:rsid w:val="00E838B0"/>
    <w:rsid w:val="00E9401C"/>
    <w:rsid w:val="00EA153F"/>
    <w:rsid w:val="00EB7032"/>
    <w:rsid w:val="00F06A64"/>
    <w:rsid w:val="00F152A3"/>
    <w:rsid w:val="00F246AF"/>
    <w:rsid w:val="00F26ED4"/>
    <w:rsid w:val="00F35EFD"/>
    <w:rsid w:val="00F45D27"/>
    <w:rsid w:val="00F52610"/>
    <w:rsid w:val="00F54097"/>
    <w:rsid w:val="00F61F6D"/>
    <w:rsid w:val="00F8645C"/>
    <w:rsid w:val="00F86DFD"/>
    <w:rsid w:val="00F905FA"/>
    <w:rsid w:val="00F90E5D"/>
    <w:rsid w:val="00FA1F49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F960F-9456-432A-BC34-43BB309D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2019-09-25T12:29:00Z</cp:lastPrinted>
  <dcterms:created xsi:type="dcterms:W3CDTF">2019-09-25T12:32:00Z</dcterms:created>
  <dcterms:modified xsi:type="dcterms:W3CDTF">2019-09-25T12:32:00Z</dcterms:modified>
</cp:coreProperties>
</file>