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497"/>
      </w:tblGrid>
      <w:tr w:rsidR="00AE3C76" w:rsidRPr="00E14245" w:rsidTr="00DF3689">
        <w:trPr>
          <w:trHeight w:val="313"/>
        </w:trPr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E3C76" w:rsidRPr="00E14245" w:rsidRDefault="00AE3C76" w:rsidP="00AE3C7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3C76" w:rsidRPr="00893490" w:rsidRDefault="00893490" w:rsidP="0089349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93490">
              <w:rPr>
                <w:rFonts w:ascii="Arial" w:eastAsia="Times New Roman" w:hAnsi="Arial" w:cs="Arial"/>
                <w:color w:val="000000"/>
                <w:lang w:eastAsia="pt-BR"/>
              </w:rPr>
              <w:t>559217 e 559219.</w:t>
            </w:r>
          </w:p>
        </w:tc>
      </w:tr>
      <w:tr w:rsidR="00AE3C76" w:rsidRPr="00E14245" w:rsidTr="00DF3689">
        <w:trPr>
          <w:trHeight w:val="313"/>
        </w:trPr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E3C76" w:rsidRPr="00E14245" w:rsidRDefault="00AE3C76" w:rsidP="00AE3C7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C76" w:rsidRPr="00E14245" w:rsidRDefault="00AE3C76" w:rsidP="00AE3C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AE3C76" w:rsidRPr="00E14245" w:rsidTr="00DF3689">
        <w:trPr>
          <w:trHeight w:val="313"/>
        </w:trPr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E3C76" w:rsidRPr="00E14245" w:rsidRDefault="00AE3C76" w:rsidP="00AE3C7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C76" w:rsidRPr="003F4E6E" w:rsidRDefault="00893490" w:rsidP="0013508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Atribuição - Solicitações de CAT-A com atividades de proje</w:t>
            </w:r>
            <w:r w:rsidR="0013508A">
              <w:rPr>
                <w:rFonts w:ascii="Arial" w:eastAsia="Times New Roman" w:hAnsi="Arial" w:cs="Arial"/>
                <w:color w:val="000000"/>
                <w:lang w:eastAsia="pt-BR"/>
              </w:rPr>
              <w:t>to estrutural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atracadouro e passarela em ambiente marítimo</w:t>
            </w:r>
          </w:p>
        </w:tc>
      </w:tr>
      <w:tr w:rsidR="00AE3C76" w:rsidRPr="00E14245" w:rsidTr="00DF3689">
        <w:trPr>
          <w:trHeight w:val="125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76" w:rsidRPr="00E14245" w:rsidRDefault="00AE3C76" w:rsidP="00AE3C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76" w:rsidRPr="00E14245" w:rsidRDefault="00AE3C76" w:rsidP="00AE3C7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E3C76" w:rsidRPr="00E14245" w:rsidTr="00DF3689">
        <w:trPr>
          <w:trHeight w:val="313"/>
        </w:trPr>
        <w:tc>
          <w:tcPr>
            <w:tcW w:w="9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3C76" w:rsidRPr="00E14245" w:rsidRDefault="00AE3C76" w:rsidP="00B3534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E5350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E53504" w:rsidRPr="00E5350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  <w:r w:rsidR="00B3534C" w:rsidRPr="00E5350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E14245" w:rsidRDefault="00E14245" w:rsidP="00E53504">
      <w:pPr>
        <w:jc w:val="both"/>
        <w:rPr>
          <w:rFonts w:ascii="Arial" w:hAnsi="Arial" w:cs="Arial"/>
        </w:rPr>
      </w:pPr>
    </w:p>
    <w:p w:rsidR="002B23C8" w:rsidRPr="00436E00" w:rsidRDefault="002B23C8" w:rsidP="00E53504">
      <w:pPr>
        <w:jc w:val="both"/>
        <w:rPr>
          <w:rFonts w:ascii="Arial" w:hAnsi="Arial" w:cs="Arial"/>
        </w:rPr>
      </w:pPr>
      <w:r w:rsidRPr="00436E00">
        <w:rPr>
          <w:rFonts w:ascii="Arial" w:hAnsi="Arial" w:cs="Arial"/>
        </w:rPr>
        <w:t>A COMISSÃO DE EXERCÍCIO PROFISSIONAL – CEP-CAU/SC, reunida ordinariamente na</w:t>
      </w:r>
      <w:r w:rsidRPr="00436E0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4F292B">
        <w:rPr>
          <w:rFonts w:ascii="Arial" w:eastAsia="Times New Roman" w:hAnsi="Arial" w:cs="Arial"/>
          <w:lang w:eastAsia="pt-BR"/>
        </w:rPr>
        <w:t>20</w:t>
      </w:r>
      <w:r w:rsidRPr="00436E00">
        <w:rPr>
          <w:rFonts w:ascii="Arial" w:eastAsia="Times New Roman" w:hAnsi="Arial" w:cs="Arial"/>
          <w:lang w:eastAsia="pt-BR"/>
        </w:rPr>
        <w:t xml:space="preserve"> do mês de </w:t>
      </w:r>
      <w:r w:rsidR="004F292B">
        <w:rPr>
          <w:rFonts w:ascii="Arial" w:eastAsia="Times New Roman" w:hAnsi="Arial" w:cs="Arial"/>
          <w:lang w:eastAsia="pt-BR"/>
        </w:rPr>
        <w:t>fevereiro</w:t>
      </w:r>
      <w:r w:rsidRPr="00436E00">
        <w:rPr>
          <w:rFonts w:ascii="Arial" w:eastAsia="Times New Roman" w:hAnsi="Arial" w:cs="Arial"/>
          <w:lang w:eastAsia="pt-BR"/>
        </w:rPr>
        <w:t xml:space="preserve"> de dois mil e vinte, </w:t>
      </w:r>
      <w:r w:rsidRPr="00436E0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436E00">
        <w:rPr>
          <w:rFonts w:ascii="Arial" w:eastAsia="Times New Roman" w:hAnsi="Arial" w:cs="Arial"/>
          <w:lang w:eastAsia="pt-BR"/>
        </w:rPr>
        <w:t xml:space="preserve"> que lhe conferem os artigos 91 e 95 do Regimento Interno do CAU/SC, </w:t>
      </w:r>
      <w:r w:rsidRPr="00436E00">
        <w:rPr>
          <w:rFonts w:ascii="Arial" w:hAnsi="Arial" w:cs="Arial"/>
        </w:rPr>
        <w:t>após análise do assunto em epígrafe, e</w:t>
      </w:r>
    </w:p>
    <w:p w:rsidR="002B23C8" w:rsidRDefault="002B23C8" w:rsidP="00E53504">
      <w:pPr>
        <w:jc w:val="both"/>
        <w:rPr>
          <w:rFonts w:ascii="Arial" w:eastAsia="Times New Roman" w:hAnsi="Arial" w:cs="Arial"/>
          <w:lang w:eastAsia="pt-BR"/>
        </w:rPr>
      </w:pPr>
    </w:p>
    <w:p w:rsidR="00E44104" w:rsidRPr="00585CDF" w:rsidRDefault="00E44104" w:rsidP="00E53504">
      <w:pPr>
        <w:jc w:val="both"/>
        <w:rPr>
          <w:rFonts w:ascii="Arial" w:eastAsia="Times New Roman" w:hAnsi="Arial" w:cs="Arial"/>
          <w:lang w:eastAsia="pt-BR"/>
        </w:rPr>
      </w:pPr>
      <w:r w:rsidRPr="00585CDF">
        <w:rPr>
          <w:rFonts w:ascii="Arial" w:eastAsia="Times New Roman" w:hAnsi="Arial" w:cs="Arial"/>
          <w:lang w:eastAsia="pt-BR"/>
        </w:rPr>
        <w:t xml:space="preserve">Considerando o artigo 2º da Lei 12.378/2010, que dispõe sobre as atividades e atribuições do profissional arquiteto e urbanista; </w:t>
      </w:r>
    </w:p>
    <w:p w:rsidR="00E44104" w:rsidRPr="00585CDF" w:rsidRDefault="00E44104" w:rsidP="00E53504">
      <w:pPr>
        <w:jc w:val="both"/>
        <w:rPr>
          <w:rFonts w:ascii="Arial" w:eastAsia="Times New Roman" w:hAnsi="Arial" w:cs="Arial"/>
          <w:lang w:eastAsia="pt-BR"/>
        </w:rPr>
      </w:pPr>
    </w:p>
    <w:p w:rsidR="00E44104" w:rsidRPr="00585CDF" w:rsidRDefault="00E44104" w:rsidP="00E53504">
      <w:pPr>
        <w:jc w:val="both"/>
        <w:rPr>
          <w:rFonts w:ascii="Arial" w:hAnsi="Arial" w:cs="Arial"/>
          <w:shd w:val="clear" w:color="auto" w:fill="FFFFFF"/>
        </w:rPr>
      </w:pPr>
      <w:r w:rsidRPr="00585CDF">
        <w:rPr>
          <w:rFonts w:ascii="Arial" w:hAnsi="Arial" w:cs="Arial"/>
        </w:rPr>
        <w:t xml:space="preserve">Considerando a Resolução nº 21 do CAU, que regulamenta o artigo 2º </w:t>
      </w:r>
      <w:r w:rsidRPr="00585CDF">
        <w:rPr>
          <w:rFonts w:ascii="Arial" w:eastAsia="Times New Roman" w:hAnsi="Arial" w:cs="Arial"/>
          <w:lang w:eastAsia="pt-BR"/>
        </w:rPr>
        <w:t xml:space="preserve">da Lei 12.378/2010, </w:t>
      </w:r>
      <w:r w:rsidRPr="00585CDF">
        <w:rPr>
          <w:rFonts w:ascii="Arial" w:hAnsi="Arial" w:cs="Arial"/>
          <w:shd w:val="clear" w:color="auto" w:fill="FFFFFF"/>
        </w:rPr>
        <w:t>tipificando os serviços de arquitetura e urbanismo para efeito de registro de responsabilidade, acervo técnico e celebração de contratos de exercício profissional;</w:t>
      </w:r>
    </w:p>
    <w:p w:rsidR="00585CDF" w:rsidRDefault="00585CDF" w:rsidP="00E53504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:rsidR="00585CDF" w:rsidRDefault="00585CDF" w:rsidP="00E53504">
      <w:pPr>
        <w:jc w:val="both"/>
        <w:rPr>
          <w:rFonts w:ascii="Arial" w:hAnsi="Arial" w:cs="Arial"/>
          <w:i/>
          <w:shd w:val="clear" w:color="auto" w:fill="FFFFFF"/>
        </w:rPr>
      </w:pPr>
      <w:r w:rsidRPr="00585CDF">
        <w:rPr>
          <w:rFonts w:ascii="Arial" w:hAnsi="Arial" w:cs="Arial"/>
          <w:shd w:val="clear" w:color="auto" w:fill="FFFFFF"/>
        </w:rPr>
        <w:t xml:space="preserve">Considerando a Deliberação nº 005/2019 CEP-CAU/BR, que informou que </w:t>
      </w:r>
      <w:r w:rsidRPr="00585CDF">
        <w:rPr>
          <w:rFonts w:ascii="Arial" w:hAnsi="Arial" w:cs="Arial"/>
          <w:i/>
          <w:shd w:val="clear" w:color="auto" w:fill="FFFFFF"/>
        </w:rPr>
        <w:t xml:space="preserve">“as atividades técnicas relacionadas à construção de cais ou píer (estrutura em plataforma fixa sobre estacas ou móveis sobre mar, lagos, lagoas ou rios, para atracação e entrada de embarcações (navios, rebocadores, barcos, </w:t>
      </w:r>
      <w:proofErr w:type="spellStart"/>
      <w:r w:rsidRPr="00585CDF">
        <w:rPr>
          <w:rFonts w:ascii="Arial" w:hAnsi="Arial" w:cs="Arial"/>
          <w:i/>
          <w:shd w:val="clear" w:color="auto" w:fill="FFFFFF"/>
        </w:rPr>
        <w:t>etc</w:t>
      </w:r>
      <w:proofErr w:type="spellEnd"/>
      <w:r w:rsidRPr="00585CDF">
        <w:rPr>
          <w:rFonts w:ascii="Arial" w:hAnsi="Arial" w:cs="Arial"/>
          <w:i/>
          <w:shd w:val="clear" w:color="auto" w:fill="FFFFFF"/>
        </w:rPr>
        <w:t>) não encontra amparo nas Diretrizes Curriculares Nacionais do curso de Arquitetura e Urbanismo, por isso não são da atribuição e campo de atuação dos arquitetos e urbanistas e, portanto, não podem constar em Registros de Responsabilidade Técnica (RRT) efetuados nos CAU/UF por meio do SICCAU”</w:t>
      </w:r>
      <w:r>
        <w:rPr>
          <w:rFonts w:ascii="Arial" w:hAnsi="Arial" w:cs="Arial"/>
          <w:i/>
          <w:shd w:val="clear" w:color="auto" w:fill="FFFFFF"/>
        </w:rPr>
        <w:t>;</w:t>
      </w:r>
    </w:p>
    <w:p w:rsidR="00EF6FF6" w:rsidRPr="00EF6FF6" w:rsidRDefault="00EF6FF6" w:rsidP="00E53504">
      <w:pPr>
        <w:jc w:val="both"/>
        <w:rPr>
          <w:rFonts w:ascii="Arial" w:hAnsi="Arial" w:cs="Arial"/>
          <w:shd w:val="clear" w:color="auto" w:fill="FFFFFF"/>
        </w:rPr>
      </w:pPr>
    </w:p>
    <w:p w:rsidR="00EF6FF6" w:rsidRDefault="00EF6FF6" w:rsidP="00E53504">
      <w:pPr>
        <w:jc w:val="both"/>
        <w:rPr>
          <w:rFonts w:ascii="Arial" w:eastAsia="Times New Roman" w:hAnsi="Arial" w:cs="Arial"/>
          <w:lang w:eastAsia="pt-BR"/>
        </w:rPr>
      </w:pPr>
      <w:r w:rsidRPr="00EF6FF6">
        <w:rPr>
          <w:rFonts w:ascii="Arial" w:eastAsia="Times New Roman" w:hAnsi="Arial" w:cs="Arial"/>
          <w:lang w:eastAsia="pt-BR"/>
        </w:rPr>
        <w:t xml:space="preserve">Considerando a Deliberação nº 85/2018 CEP-CAU/BR, que informou que a atividade de execução de </w:t>
      </w:r>
      <w:proofErr w:type="spellStart"/>
      <w:r w:rsidRPr="00EF6FF6">
        <w:rPr>
          <w:rFonts w:ascii="Arial" w:eastAsia="Times New Roman" w:hAnsi="Arial" w:cs="Arial"/>
          <w:lang w:eastAsia="pt-BR"/>
        </w:rPr>
        <w:t>enrocamento</w:t>
      </w:r>
      <w:proofErr w:type="spellEnd"/>
      <w:r w:rsidRPr="00EF6FF6">
        <w:rPr>
          <w:rFonts w:ascii="Arial" w:eastAsia="Times New Roman" w:hAnsi="Arial" w:cs="Arial"/>
          <w:lang w:eastAsia="pt-BR"/>
        </w:rPr>
        <w:t xml:space="preserve"> não é de atribuição de arquitetos e urbanistas;</w:t>
      </w:r>
    </w:p>
    <w:p w:rsidR="000E0A00" w:rsidRDefault="000E0A00" w:rsidP="00E53504">
      <w:pPr>
        <w:jc w:val="both"/>
        <w:rPr>
          <w:rFonts w:ascii="Arial" w:eastAsia="Times New Roman" w:hAnsi="Arial" w:cs="Arial"/>
          <w:lang w:eastAsia="pt-BR"/>
        </w:rPr>
      </w:pPr>
    </w:p>
    <w:p w:rsidR="00B619CB" w:rsidRDefault="00B619CB" w:rsidP="00E53504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os esforços aos quais estão sujeitas as estruturas em contato com os cursos d’água diferem dos esforços solicitantes de estruturas prediais, devido a fenômenos co</w:t>
      </w:r>
      <w:r w:rsidR="00254F1F">
        <w:rPr>
          <w:rFonts w:ascii="Arial" w:eastAsia="Times New Roman" w:hAnsi="Arial" w:cs="Arial"/>
          <w:lang w:eastAsia="pt-BR"/>
        </w:rPr>
        <w:t>m</w:t>
      </w:r>
      <w:r>
        <w:rPr>
          <w:rFonts w:ascii="Arial" w:eastAsia="Times New Roman" w:hAnsi="Arial" w:cs="Arial"/>
          <w:lang w:eastAsia="pt-BR"/>
        </w:rPr>
        <w:t>o correntes d’</w:t>
      </w:r>
      <w:r w:rsidR="00E53504">
        <w:rPr>
          <w:rFonts w:ascii="Arial" w:eastAsia="Times New Roman" w:hAnsi="Arial" w:cs="Arial"/>
          <w:lang w:eastAsia="pt-BR"/>
        </w:rPr>
        <w:t>água, ondas e variação de marés, além de se tratar de um ambiente mais agressivo;</w:t>
      </w:r>
    </w:p>
    <w:p w:rsidR="00DF3689" w:rsidRDefault="00DF3689" w:rsidP="00E53504">
      <w:pPr>
        <w:jc w:val="both"/>
        <w:rPr>
          <w:rFonts w:ascii="Arial" w:hAnsi="Arial" w:cs="Arial"/>
          <w:i/>
          <w:color w:val="FF0000"/>
        </w:rPr>
      </w:pPr>
    </w:p>
    <w:p w:rsidR="002E2C8C" w:rsidRPr="002E2C8C" w:rsidRDefault="00DF3689" w:rsidP="00E53504">
      <w:pPr>
        <w:jc w:val="both"/>
        <w:rPr>
          <w:rFonts w:ascii="Arial" w:hAnsi="Arial" w:cs="Arial"/>
          <w:shd w:val="clear" w:color="auto" w:fill="FFFFFF"/>
        </w:rPr>
      </w:pPr>
      <w:r w:rsidRPr="00DF3689">
        <w:rPr>
          <w:rFonts w:ascii="Arial" w:hAnsi="Arial" w:cs="Arial"/>
          <w:shd w:val="clear" w:color="auto" w:fill="FFFFFF"/>
        </w:rPr>
        <w:t xml:space="preserve">Considerando as solicitações de Certidão de Acervo Técnico com Atestado nº 559217 e nº 559219, de um mesmo profissional, </w:t>
      </w:r>
      <w:r w:rsidR="002E2C8C">
        <w:rPr>
          <w:rFonts w:ascii="Arial" w:hAnsi="Arial" w:cs="Arial"/>
          <w:shd w:val="clear" w:color="auto" w:fill="FFFFFF"/>
        </w:rPr>
        <w:t>para as atividades descritas nos atestados como</w:t>
      </w:r>
      <w:r>
        <w:rPr>
          <w:rFonts w:ascii="Arial" w:hAnsi="Arial" w:cs="Arial"/>
          <w:shd w:val="clear" w:color="auto" w:fill="FFFFFF"/>
        </w:rPr>
        <w:t xml:space="preserve">: </w:t>
      </w:r>
      <w:r w:rsidRPr="005670A4">
        <w:rPr>
          <w:rFonts w:ascii="Arial" w:hAnsi="Arial" w:cs="Arial"/>
          <w:i/>
          <w:shd w:val="clear" w:color="auto" w:fill="FFFFFF"/>
        </w:rPr>
        <w:t>“</w:t>
      </w:r>
      <w:r w:rsidR="005670A4" w:rsidRPr="005670A4">
        <w:rPr>
          <w:rFonts w:ascii="Arial" w:hAnsi="Arial" w:cs="Arial"/>
          <w:i/>
          <w:shd w:val="clear" w:color="auto" w:fill="FFFFFF"/>
        </w:rPr>
        <w:t>Projeto E</w:t>
      </w:r>
      <w:r w:rsidRPr="005670A4">
        <w:rPr>
          <w:rFonts w:ascii="Arial" w:hAnsi="Arial" w:cs="Arial"/>
          <w:i/>
          <w:shd w:val="clear" w:color="auto" w:fill="FFFFFF"/>
        </w:rPr>
        <w:t xml:space="preserve">xecutivo da </w:t>
      </w:r>
      <w:r w:rsidR="005670A4" w:rsidRPr="005670A4">
        <w:rPr>
          <w:rFonts w:ascii="Arial" w:hAnsi="Arial" w:cs="Arial"/>
          <w:i/>
          <w:shd w:val="clear" w:color="auto" w:fill="FFFFFF"/>
        </w:rPr>
        <w:t>P</w:t>
      </w:r>
      <w:r w:rsidRPr="005670A4">
        <w:rPr>
          <w:rFonts w:ascii="Arial" w:hAnsi="Arial" w:cs="Arial"/>
          <w:i/>
          <w:shd w:val="clear" w:color="auto" w:fill="FFFFFF"/>
        </w:rPr>
        <w:t>assarela do Costão</w:t>
      </w:r>
      <w:r w:rsidR="005670A4" w:rsidRPr="005670A4">
        <w:rPr>
          <w:rFonts w:ascii="Arial" w:hAnsi="Arial" w:cs="Arial"/>
          <w:i/>
          <w:shd w:val="clear" w:color="auto" w:fill="FFFFFF"/>
        </w:rPr>
        <w:t>, com área de 1.682,21m², interligando as Praias de Bombas/Ribeiro/Bombinhas, localizado no Município de Bombinhas/SC”</w:t>
      </w:r>
      <w:r>
        <w:rPr>
          <w:rFonts w:ascii="Arial" w:hAnsi="Arial" w:cs="Arial"/>
          <w:shd w:val="clear" w:color="auto" w:fill="FFFFFF"/>
        </w:rPr>
        <w:t xml:space="preserve"> </w:t>
      </w:r>
      <w:r w:rsidR="005670A4">
        <w:rPr>
          <w:rFonts w:ascii="Arial" w:hAnsi="Arial" w:cs="Arial"/>
          <w:shd w:val="clear" w:color="auto" w:fill="FFFFFF"/>
        </w:rPr>
        <w:t xml:space="preserve">e </w:t>
      </w:r>
      <w:r w:rsidR="005670A4" w:rsidRPr="005670A4">
        <w:rPr>
          <w:rFonts w:ascii="Arial" w:hAnsi="Arial" w:cs="Arial"/>
          <w:i/>
          <w:shd w:val="clear" w:color="auto" w:fill="FFFFFF"/>
        </w:rPr>
        <w:t xml:space="preserve">“Projeto Executivo de Atracadouro </w:t>
      </w:r>
      <w:r w:rsidR="005670A4">
        <w:rPr>
          <w:rFonts w:ascii="Arial" w:hAnsi="Arial" w:cs="Arial"/>
          <w:i/>
          <w:shd w:val="clear" w:color="auto" w:fill="FFFFFF"/>
        </w:rPr>
        <w:t>–</w:t>
      </w:r>
      <w:r w:rsidR="005670A4" w:rsidRPr="005670A4">
        <w:rPr>
          <w:rFonts w:ascii="Arial" w:hAnsi="Arial" w:cs="Arial"/>
          <w:i/>
          <w:shd w:val="clear" w:color="auto" w:fill="FFFFFF"/>
        </w:rPr>
        <w:t xml:space="preserve"> Atracação</w:t>
      </w:r>
      <w:r w:rsidR="005670A4">
        <w:rPr>
          <w:rFonts w:ascii="Arial" w:hAnsi="Arial" w:cs="Arial"/>
          <w:i/>
          <w:shd w:val="clear" w:color="auto" w:fill="FFFFFF"/>
        </w:rPr>
        <w:t xml:space="preserve"> com Ramp</w:t>
      </w:r>
      <w:bookmarkStart w:id="0" w:name="_GoBack"/>
      <w:bookmarkEnd w:id="0"/>
      <w:r w:rsidR="005670A4">
        <w:rPr>
          <w:rFonts w:ascii="Arial" w:hAnsi="Arial" w:cs="Arial"/>
          <w:i/>
          <w:shd w:val="clear" w:color="auto" w:fill="FFFFFF"/>
        </w:rPr>
        <w:t xml:space="preserve">a de acesso a Embarcações para apoio a Pesca Artesanal, com área total de 1.926,80m², e estrutura de contenção em </w:t>
      </w:r>
      <w:proofErr w:type="spellStart"/>
      <w:r w:rsidR="005670A4">
        <w:rPr>
          <w:rFonts w:ascii="Arial" w:hAnsi="Arial" w:cs="Arial"/>
          <w:i/>
          <w:shd w:val="clear" w:color="auto" w:fill="FFFFFF"/>
        </w:rPr>
        <w:t>Gabião</w:t>
      </w:r>
      <w:proofErr w:type="spellEnd"/>
      <w:r w:rsidR="005670A4">
        <w:rPr>
          <w:rFonts w:ascii="Arial" w:hAnsi="Arial" w:cs="Arial"/>
          <w:i/>
          <w:shd w:val="clear" w:color="auto" w:fill="FFFFFF"/>
        </w:rPr>
        <w:t xml:space="preserve"> com 1.753,00 m³. Localizado na Praia de Zimbros, no Município de Bombinhas/SC”</w:t>
      </w:r>
      <w:r w:rsidR="002E2C8C">
        <w:rPr>
          <w:rFonts w:ascii="Arial" w:hAnsi="Arial" w:cs="Arial"/>
          <w:i/>
          <w:shd w:val="clear" w:color="auto" w:fill="FFFFFF"/>
        </w:rPr>
        <w:t xml:space="preserve">, </w:t>
      </w:r>
      <w:r w:rsidR="002E2C8C" w:rsidRPr="002E2C8C">
        <w:rPr>
          <w:rFonts w:ascii="Arial" w:hAnsi="Arial" w:cs="Arial"/>
          <w:shd w:val="clear" w:color="auto" w:fill="FFFFFF"/>
        </w:rPr>
        <w:t>tendo sido anotada</w:t>
      </w:r>
      <w:r w:rsidR="00EC4D01">
        <w:rPr>
          <w:rFonts w:ascii="Arial" w:hAnsi="Arial" w:cs="Arial"/>
          <w:shd w:val="clear" w:color="auto" w:fill="FFFFFF"/>
        </w:rPr>
        <w:t>s</w:t>
      </w:r>
      <w:r w:rsidR="002E2C8C" w:rsidRPr="002E2C8C">
        <w:rPr>
          <w:rFonts w:ascii="Arial" w:hAnsi="Arial" w:cs="Arial"/>
          <w:shd w:val="clear" w:color="auto" w:fill="FFFFFF"/>
        </w:rPr>
        <w:t xml:space="preserve"> atividade</w:t>
      </w:r>
      <w:r w:rsidR="00EC4D01">
        <w:rPr>
          <w:rFonts w:ascii="Arial" w:hAnsi="Arial" w:cs="Arial"/>
          <w:shd w:val="clear" w:color="auto" w:fill="FFFFFF"/>
        </w:rPr>
        <w:t>s</w:t>
      </w:r>
      <w:r w:rsidR="002E2C8C">
        <w:rPr>
          <w:rFonts w:ascii="Arial" w:hAnsi="Arial" w:cs="Arial"/>
          <w:shd w:val="clear" w:color="auto" w:fill="FFFFFF"/>
        </w:rPr>
        <w:t xml:space="preserve"> de projeto de estruturas nos </w:t>
      </w:r>
      <w:proofErr w:type="spellStart"/>
      <w:r w:rsidR="002E2C8C">
        <w:rPr>
          <w:rFonts w:ascii="Arial" w:hAnsi="Arial" w:cs="Arial"/>
          <w:shd w:val="clear" w:color="auto" w:fill="FFFFFF"/>
        </w:rPr>
        <w:t>RRTs</w:t>
      </w:r>
      <w:proofErr w:type="spellEnd"/>
      <w:r w:rsidR="002E2C8C">
        <w:rPr>
          <w:rFonts w:ascii="Arial" w:hAnsi="Arial" w:cs="Arial"/>
          <w:shd w:val="clear" w:color="auto" w:fill="FFFFFF"/>
        </w:rPr>
        <w:t>;</w:t>
      </w:r>
    </w:p>
    <w:p w:rsidR="005670A4" w:rsidRDefault="005670A4" w:rsidP="00E53504">
      <w:pPr>
        <w:jc w:val="both"/>
        <w:rPr>
          <w:rFonts w:ascii="Arial" w:hAnsi="Arial" w:cs="Arial"/>
          <w:i/>
          <w:shd w:val="clear" w:color="auto" w:fill="FFFFFF"/>
        </w:rPr>
      </w:pPr>
    </w:p>
    <w:p w:rsidR="005670A4" w:rsidRPr="000E0A00" w:rsidRDefault="005670A4" w:rsidP="00E53504">
      <w:pPr>
        <w:jc w:val="both"/>
        <w:rPr>
          <w:rFonts w:ascii="Arial" w:hAnsi="Arial" w:cs="Arial"/>
          <w:shd w:val="clear" w:color="auto" w:fill="FFFFFF"/>
        </w:rPr>
      </w:pPr>
      <w:r w:rsidRPr="000E0A00">
        <w:rPr>
          <w:rFonts w:ascii="Arial" w:hAnsi="Arial" w:cs="Arial"/>
          <w:shd w:val="clear" w:color="auto" w:fill="FFFFFF"/>
        </w:rPr>
        <w:t>Considerando que</w:t>
      </w:r>
      <w:r w:rsidR="00EF3D6A" w:rsidRPr="000E0A00">
        <w:rPr>
          <w:rFonts w:ascii="Arial" w:hAnsi="Arial" w:cs="Arial"/>
          <w:shd w:val="clear" w:color="auto" w:fill="FFFFFF"/>
        </w:rPr>
        <w:t>,</w:t>
      </w:r>
      <w:r w:rsidRPr="000E0A00">
        <w:rPr>
          <w:rFonts w:ascii="Arial" w:hAnsi="Arial" w:cs="Arial"/>
          <w:shd w:val="clear" w:color="auto" w:fill="FFFFFF"/>
        </w:rPr>
        <w:t xml:space="preserve"> </w:t>
      </w:r>
      <w:r w:rsidR="00EF3D6A" w:rsidRPr="000E0A00">
        <w:rPr>
          <w:rFonts w:ascii="Arial" w:hAnsi="Arial" w:cs="Arial"/>
          <w:shd w:val="clear" w:color="auto" w:fill="FFFFFF"/>
        </w:rPr>
        <w:t>conforme</w:t>
      </w:r>
      <w:r w:rsidRPr="000E0A00">
        <w:rPr>
          <w:rFonts w:ascii="Arial" w:hAnsi="Arial" w:cs="Arial"/>
          <w:shd w:val="clear" w:color="auto" w:fill="FFFFFF"/>
        </w:rPr>
        <w:t xml:space="preserve"> vídeo do projeto - publicado em rede social da Prefeitura de Bombinhas e que conta com selo da empresa constante no RRT como empresa contratada </w:t>
      </w:r>
      <w:r w:rsidR="00EF3D6A" w:rsidRPr="000E0A00">
        <w:rPr>
          <w:rFonts w:ascii="Arial" w:hAnsi="Arial" w:cs="Arial"/>
          <w:shd w:val="clear" w:color="auto" w:fill="FFFFFF"/>
        </w:rPr>
        <w:t>- a passarela passa por curso d’água e outras áreas próximas a</w:t>
      </w:r>
      <w:r w:rsidR="00EC4D01">
        <w:rPr>
          <w:rFonts w:ascii="Arial" w:hAnsi="Arial" w:cs="Arial"/>
          <w:shd w:val="clear" w:color="auto" w:fill="FFFFFF"/>
        </w:rPr>
        <w:t>o mar, possivelmente inundáveis;</w:t>
      </w:r>
    </w:p>
    <w:p w:rsidR="00DF3689" w:rsidRDefault="00DF3689" w:rsidP="00E53504">
      <w:pPr>
        <w:jc w:val="both"/>
        <w:rPr>
          <w:rFonts w:ascii="Arial" w:hAnsi="Arial" w:cs="Arial"/>
          <w:shd w:val="clear" w:color="auto" w:fill="FFFFFF"/>
        </w:rPr>
      </w:pPr>
    </w:p>
    <w:p w:rsidR="00A60B40" w:rsidRPr="00A60B40" w:rsidRDefault="00EF3D6A" w:rsidP="00E53504">
      <w:pPr>
        <w:jc w:val="both"/>
        <w:rPr>
          <w:rFonts w:ascii="Arial" w:hAnsi="Arial" w:cs="Arial"/>
          <w:shd w:val="clear" w:color="auto" w:fill="FFFFFF"/>
        </w:rPr>
      </w:pPr>
      <w:r w:rsidRPr="004F292B">
        <w:rPr>
          <w:rFonts w:ascii="Arial" w:hAnsi="Arial" w:cs="Arial"/>
          <w:shd w:val="clear" w:color="auto" w:fill="FFFFFF"/>
        </w:rPr>
        <w:t xml:space="preserve">Considerando </w:t>
      </w:r>
      <w:r w:rsidR="00A60B40" w:rsidRPr="004F292B">
        <w:rPr>
          <w:rFonts w:ascii="Arial" w:hAnsi="Arial" w:cs="Arial"/>
          <w:shd w:val="clear" w:color="auto" w:fill="FFFFFF"/>
        </w:rPr>
        <w:t>a definição de “atracadouro” constante na</w:t>
      </w:r>
      <w:r w:rsidR="00AD4E28" w:rsidRPr="004F292B">
        <w:rPr>
          <w:rFonts w:ascii="Arial" w:hAnsi="Arial" w:cs="Arial"/>
          <w:shd w:val="clear" w:color="auto" w:fill="FFFFFF"/>
        </w:rPr>
        <w:t xml:space="preserve"> Portaria nº 24, de 26 de janeiro de 2011, da Secretaria </w:t>
      </w:r>
      <w:r w:rsidR="00AD4E28">
        <w:rPr>
          <w:rFonts w:ascii="Arial" w:hAnsi="Arial" w:cs="Arial"/>
          <w:shd w:val="clear" w:color="auto" w:fill="FFFFFF"/>
        </w:rPr>
        <w:t>do Patrimônio da União</w:t>
      </w:r>
      <w:r w:rsidR="00A60B40">
        <w:rPr>
          <w:rFonts w:ascii="Arial" w:hAnsi="Arial" w:cs="Arial"/>
          <w:shd w:val="clear" w:color="auto" w:fill="FFFFFF"/>
        </w:rPr>
        <w:t xml:space="preserve">: </w:t>
      </w:r>
      <w:r w:rsidR="00A60B40" w:rsidRPr="00A60B40">
        <w:rPr>
          <w:rFonts w:ascii="Arial" w:hAnsi="Arial" w:cs="Arial"/>
          <w:i/>
          <w:shd w:val="clear" w:color="auto" w:fill="FFFFFF"/>
        </w:rPr>
        <w:t>“</w:t>
      </w:r>
      <w:r w:rsidR="004F292B">
        <w:rPr>
          <w:rFonts w:ascii="Arial" w:hAnsi="Arial" w:cs="Arial"/>
          <w:i/>
          <w:shd w:val="clear" w:color="auto" w:fill="FFFFFF"/>
        </w:rPr>
        <w:t>a</w:t>
      </w:r>
      <w:r w:rsidR="00A60B40" w:rsidRPr="00A60B40">
        <w:rPr>
          <w:rFonts w:ascii="Arial" w:hAnsi="Arial" w:cs="Arial"/>
          <w:i/>
          <w:shd w:val="clear" w:color="auto" w:fill="FFFFFF"/>
        </w:rPr>
        <w:t xml:space="preserve">tracadouro: </w:t>
      </w:r>
      <w:r w:rsidR="00A60B40" w:rsidRPr="00A60B40">
        <w:rPr>
          <w:rFonts w:ascii="TimesNewRomanPSMT" w:hAnsi="TimesNewRomanPSMT" w:cs="TimesNewRomanPSMT"/>
          <w:i/>
          <w:sz w:val="24"/>
          <w:szCs w:val="24"/>
          <w:lang w:eastAsia="pt-BR"/>
        </w:rPr>
        <w:t xml:space="preserve">combinação de um ou </w:t>
      </w:r>
      <w:r w:rsidR="00A60B40" w:rsidRPr="00A60B40">
        <w:rPr>
          <w:rFonts w:ascii="Arial" w:hAnsi="Arial" w:cs="Arial"/>
          <w:i/>
          <w:shd w:val="clear" w:color="auto" w:fill="FFFFFF"/>
        </w:rPr>
        <w:t>mais píeres, dotados ou não de ramificações (</w:t>
      </w:r>
      <w:proofErr w:type="spellStart"/>
      <w:r w:rsidR="00A60B40" w:rsidRPr="00A60B40">
        <w:rPr>
          <w:rFonts w:ascii="Arial" w:hAnsi="Arial" w:cs="Arial"/>
          <w:i/>
          <w:shd w:val="clear" w:color="auto" w:fill="FFFFFF"/>
        </w:rPr>
        <w:t>fingers</w:t>
      </w:r>
      <w:proofErr w:type="spellEnd"/>
      <w:r w:rsidR="00A60B40" w:rsidRPr="00A60B40">
        <w:rPr>
          <w:rFonts w:ascii="Arial" w:hAnsi="Arial" w:cs="Arial"/>
          <w:i/>
          <w:shd w:val="clear" w:color="auto" w:fill="FFFFFF"/>
        </w:rPr>
        <w:t xml:space="preserve">) fixas ou flutuantes </w:t>
      </w:r>
      <w:proofErr w:type="gramStart"/>
      <w:r w:rsidR="00A60B40" w:rsidRPr="00A60B40">
        <w:rPr>
          <w:rFonts w:ascii="Arial" w:hAnsi="Arial" w:cs="Arial"/>
          <w:i/>
          <w:shd w:val="clear" w:color="auto" w:fill="FFFFFF"/>
        </w:rPr>
        <w:t>[...];”</w:t>
      </w:r>
      <w:proofErr w:type="gramEnd"/>
    </w:p>
    <w:p w:rsidR="00EF3D6A" w:rsidRPr="00DF3689" w:rsidRDefault="00EF3D6A" w:rsidP="00E53504">
      <w:pPr>
        <w:jc w:val="both"/>
        <w:rPr>
          <w:rFonts w:ascii="Arial" w:hAnsi="Arial" w:cs="Arial"/>
          <w:shd w:val="clear" w:color="auto" w:fill="FFFFFF"/>
        </w:rPr>
      </w:pPr>
    </w:p>
    <w:p w:rsidR="002E2C8C" w:rsidRDefault="002E2C8C" w:rsidP="00E53504">
      <w:pPr>
        <w:jc w:val="both"/>
        <w:rPr>
          <w:rFonts w:ascii="Arial" w:hAnsi="Arial" w:cs="Arial"/>
          <w:shd w:val="clear" w:color="auto" w:fill="FFFFFF"/>
        </w:rPr>
      </w:pPr>
    </w:p>
    <w:p w:rsidR="002E2C8C" w:rsidRDefault="002E2C8C" w:rsidP="00E53504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Considerando a carta que </w:t>
      </w:r>
      <w:r w:rsidR="003D578B">
        <w:rPr>
          <w:rFonts w:ascii="Arial" w:hAnsi="Arial" w:cs="Arial"/>
          <w:shd w:val="clear" w:color="auto" w:fill="FFFFFF"/>
        </w:rPr>
        <w:t xml:space="preserve">o </w:t>
      </w:r>
      <w:r>
        <w:rPr>
          <w:rFonts w:ascii="Arial" w:hAnsi="Arial" w:cs="Arial"/>
          <w:shd w:val="clear" w:color="auto" w:fill="FFFFFF"/>
        </w:rPr>
        <w:t xml:space="preserve">profissional anexou </w:t>
      </w:r>
      <w:r w:rsidR="003D578B">
        <w:rPr>
          <w:rFonts w:ascii="Arial" w:hAnsi="Arial" w:cs="Arial"/>
          <w:shd w:val="clear" w:color="auto" w:fill="FFFFFF"/>
        </w:rPr>
        <w:t>em uma de suas solicitações pelo SICCAU</w:t>
      </w:r>
      <w:r>
        <w:rPr>
          <w:rFonts w:ascii="Arial" w:hAnsi="Arial" w:cs="Arial"/>
          <w:shd w:val="clear" w:color="auto" w:fill="FFFFFF"/>
        </w:rPr>
        <w:t xml:space="preserve">, após ter </w:t>
      </w:r>
      <w:r w:rsidR="003D578B">
        <w:rPr>
          <w:rFonts w:ascii="Arial" w:hAnsi="Arial" w:cs="Arial"/>
          <w:shd w:val="clear" w:color="auto" w:fill="FFFFFF"/>
        </w:rPr>
        <w:t>sido informado</w:t>
      </w:r>
      <w:r>
        <w:rPr>
          <w:rFonts w:ascii="Arial" w:hAnsi="Arial" w:cs="Arial"/>
          <w:shd w:val="clear" w:color="auto" w:fill="FFFFFF"/>
        </w:rPr>
        <w:t xml:space="preserve"> do encaminhamento de suas solicitações de Certidões à Comissão,</w:t>
      </w:r>
      <w:r w:rsidR="003D578B">
        <w:rPr>
          <w:rFonts w:ascii="Arial" w:hAnsi="Arial" w:cs="Arial"/>
          <w:shd w:val="clear" w:color="auto" w:fill="FFFFFF"/>
        </w:rPr>
        <w:t xml:space="preserve"> </w:t>
      </w:r>
      <w:r w:rsidR="00EC4D01">
        <w:rPr>
          <w:rFonts w:ascii="Arial" w:hAnsi="Arial" w:cs="Arial"/>
          <w:shd w:val="clear" w:color="auto" w:fill="FFFFFF"/>
        </w:rPr>
        <w:t xml:space="preserve">na qual </w:t>
      </w:r>
      <w:r w:rsidR="003D578B">
        <w:rPr>
          <w:rFonts w:ascii="Arial" w:hAnsi="Arial" w:cs="Arial"/>
          <w:shd w:val="clear" w:color="auto" w:fill="FFFFFF"/>
        </w:rPr>
        <w:t>explica que</w:t>
      </w:r>
      <w:r w:rsidR="00344114">
        <w:rPr>
          <w:rFonts w:ascii="Arial" w:hAnsi="Arial" w:cs="Arial"/>
          <w:shd w:val="clear" w:color="auto" w:fill="FFFFFF"/>
        </w:rPr>
        <w:t xml:space="preserve"> </w:t>
      </w:r>
      <w:r w:rsidR="005B56DB">
        <w:rPr>
          <w:rFonts w:ascii="Arial" w:hAnsi="Arial" w:cs="Arial"/>
          <w:shd w:val="clear" w:color="auto" w:fill="FFFFFF"/>
        </w:rPr>
        <w:t>partici</w:t>
      </w:r>
      <w:r w:rsidR="00344114">
        <w:rPr>
          <w:rFonts w:ascii="Arial" w:hAnsi="Arial" w:cs="Arial"/>
          <w:shd w:val="clear" w:color="auto" w:fill="FFFFFF"/>
        </w:rPr>
        <w:t>pou da concepção das estruturas,</w:t>
      </w:r>
      <w:r w:rsidR="003D578B">
        <w:rPr>
          <w:rFonts w:ascii="Arial" w:hAnsi="Arial" w:cs="Arial"/>
          <w:shd w:val="clear" w:color="auto" w:fill="FFFFFF"/>
        </w:rPr>
        <w:t xml:space="preserve"> </w:t>
      </w:r>
      <w:r w:rsidR="00344114">
        <w:rPr>
          <w:rFonts w:ascii="Arial" w:hAnsi="Arial" w:cs="Arial"/>
          <w:shd w:val="clear" w:color="auto" w:fill="FFFFFF"/>
        </w:rPr>
        <w:t>tendo ficado o cálculo a cargo de um profissional</w:t>
      </w:r>
      <w:r w:rsidR="003D578B">
        <w:rPr>
          <w:rFonts w:ascii="Arial" w:hAnsi="Arial" w:cs="Arial"/>
          <w:shd w:val="clear" w:color="auto" w:fill="FFFFFF"/>
        </w:rPr>
        <w:t xml:space="preserve"> engenheiro, conforme ART 6978638-7</w:t>
      </w:r>
      <w:r w:rsidR="00344114">
        <w:rPr>
          <w:rFonts w:ascii="Arial" w:hAnsi="Arial" w:cs="Arial"/>
          <w:shd w:val="clear" w:color="auto" w:fill="FFFFFF"/>
        </w:rPr>
        <w:t>;</w:t>
      </w:r>
    </w:p>
    <w:p w:rsidR="00344114" w:rsidRDefault="00344114" w:rsidP="00E53504">
      <w:pPr>
        <w:jc w:val="both"/>
        <w:rPr>
          <w:rFonts w:ascii="Arial" w:hAnsi="Arial" w:cs="Arial"/>
          <w:shd w:val="clear" w:color="auto" w:fill="FFFFFF"/>
        </w:rPr>
      </w:pPr>
    </w:p>
    <w:p w:rsidR="00344114" w:rsidRDefault="00344114" w:rsidP="00E53504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Considerando a definição de “projeto estrutural” constante da tabela de honorários do CAU: </w:t>
      </w:r>
      <w:r w:rsidRPr="00344114">
        <w:rPr>
          <w:rFonts w:ascii="Arial" w:hAnsi="Arial" w:cs="Arial"/>
          <w:i/>
          <w:shd w:val="clear" w:color="auto" w:fill="FFFFFF"/>
        </w:rPr>
        <w:t>“O Projeto Estrutural, também chamado de Cálculo Estrutural</w:t>
      </w:r>
      <w:r>
        <w:rPr>
          <w:rFonts w:ascii="Arial" w:hAnsi="Arial" w:cs="Arial"/>
          <w:i/>
          <w:shd w:val="clear" w:color="auto" w:fill="FFFFFF"/>
        </w:rPr>
        <w:t>,</w:t>
      </w:r>
      <w:r w:rsidRPr="00344114">
        <w:rPr>
          <w:rFonts w:ascii="Arial" w:hAnsi="Arial" w:cs="Arial"/>
          <w:i/>
          <w:shd w:val="clear" w:color="auto" w:fill="FFFFFF"/>
        </w:rPr>
        <w:t xml:space="preserve"> é o dimensionamento das estruturas que vão sustentar a edificação, transmitindo as suas cargas ao terreno”;</w:t>
      </w:r>
    </w:p>
    <w:p w:rsidR="002E2C8C" w:rsidRDefault="002E2C8C" w:rsidP="00E53504">
      <w:pPr>
        <w:jc w:val="both"/>
        <w:rPr>
          <w:rFonts w:ascii="Arial" w:hAnsi="Arial" w:cs="Arial"/>
          <w:shd w:val="clear" w:color="auto" w:fill="FFFFFF"/>
        </w:rPr>
      </w:pPr>
    </w:p>
    <w:p w:rsidR="00DF3689" w:rsidRPr="00DF3689" w:rsidRDefault="00DF3689" w:rsidP="00E53504">
      <w:pPr>
        <w:jc w:val="both"/>
        <w:rPr>
          <w:rFonts w:ascii="Arial" w:hAnsi="Arial" w:cs="Arial"/>
          <w:shd w:val="clear" w:color="auto" w:fill="FFFFFF"/>
        </w:rPr>
      </w:pPr>
      <w:r w:rsidRPr="00DF3689">
        <w:rPr>
          <w:rFonts w:ascii="Arial" w:hAnsi="Arial" w:cs="Arial"/>
          <w:shd w:val="clear" w:color="auto" w:fill="FFFFFF"/>
        </w:rPr>
        <w:t>Considerando que, conforme Regimento Interno do CAU/SC, compete à Comissão de Exercício Profissional propor, apreciar e deliberar sobre questionamentos a atos já normatizados pelo CAU/BR referentes a atividades técnicas no exercício da Arquitetura e U</w:t>
      </w:r>
      <w:r w:rsidR="00344114">
        <w:rPr>
          <w:rFonts w:ascii="Arial" w:hAnsi="Arial" w:cs="Arial"/>
          <w:shd w:val="clear" w:color="auto" w:fill="FFFFFF"/>
        </w:rPr>
        <w:t>rbanismo e emissão de certidões;</w:t>
      </w:r>
    </w:p>
    <w:p w:rsidR="00E44104" w:rsidRPr="00C23381" w:rsidRDefault="00E44104" w:rsidP="00E53504">
      <w:pPr>
        <w:jc w:val="both"/>
        <w:rPr>
          <w:rFonts w:ascii="Arial" w:hAnsi="Arial" w:cs="Arial"/>
          <w:shd w:val="clear" w:color="auto" w:fill="FFFFFF"/>
        </w:rPr>
      </w:pPr>
    </w:p>
    <w:p w:rsidR="00E44104" w:rsidRPr="00C23381" w:rsidRDefault="00E44104" w:rsidP="00E53504">
      <w:pPr>
        <w:jc w:val="both"/>
        <w:rPr>
          <w:rFonts w:ascii="Arial" w:hAnsi="Arial" w:cs="Arial"/>
          <w:shd w:val="clear" w:color="auto" w:fill="FFFFFF"/>
        </w:rPr>
      </w:pPr>
      <w:r w:rsidRPr="00C23381">
        <w:rPr>
          <w:rFonts w:ascii="Arial" w:hAnsi="Arial" w:cs="Arial"/>
          <w:shd w:val="clear" w:color="auto" w:fill="FFFFFF"/>
        </w:rPr>
        <w:t>Considerando que todas as deliberações de comissão devem ser encaminhadas à Presidência do CAU/SC, para verificação e encaminhamentos, conforme Regimento Interno do CAU/SC.</w:t>
      </w:r>
    </w:p>
    <w:p w:rsidR="004241A2" w:rsidRPr="000E0A00" w:rsidRDefault="004241A2" w:rsidP="00F35EFD">
      <w:pPr>
        <w:jc w:val="both"/>
        <w:rPr>
          <w:rFonts w:ascii="Arial" w:hAnsi="Arial" w:cs="Arial"/>
          <w:b/>
        </w:rPr>
      </w:pPr>
    </w:p>
    <w:p w:rsidR="000E0A00" w:rsidRDefault="000E0A00" w:rsidP="00F35EFD">
      <w:pPr>
        <w:jc w:val="both"/>
        <w:rPr>
          <w:rFonts w:ascii="Arial" w:hAnsi="Arial" w:cs="Arial"/>
          <w:b/>
        </w:rPr>
      </w:pPr>
    </w:p>
    <w:p w:rsidR="000E0A00" w:rsidRPr="00C23381" w:rsidRDefault="000E0A00" w:rsidP="00F35EFD">
      <w:pPr>
        <w:jc w:val="both"/>
        <w:rPr>
          <w:rFonts w:ascii="Arial" w:hAnsi="Arial" w:cs="Arial"/>
          <w:b/>
        </w:rPr>
      </w:pPr>
    </w:p>
    <w:p w:rsidR="00247ECA" w:rsidRPr="00C23381" w:rsidRDefault="00247ECA" w:rsidP="00247ECA">
      <w:pPr>
        <w:jc w:val="both"/>
        <w:rPr>
          <w:rFonts w:ascii="Arial" w:hAnsi="Arial" w:cs="Arial"/>
          <w:b/>
        </w:rPr>
      </w:pPr>
      <w:r w:rsidRPr="00C23381">
        <w:rPr>
          <w:rFonts w:ascii="Arial" w:hAnsi="Arial" w:cs="Arial"/>
          <w:b/>
        </w:rPr>
        <w:t xml:space="preserve">DELIBERA: </w:t>
      </w:r>
    </w:p>
    <w:p w:rsidR="00247ECA" w:rsidRPr="00787278" w:rsidRDefault="00247ECA" w:rsidP="00247ECA">
      <w:pPr>
        <w:jc w:val="both"/>
        <w:rPr>
          <w:rFonts w:ascii="Arial" w:hAnsi="Arial" w:cs="Arial"/>
          <w:b/>
          <w:color w:val="FF0000"/>
        </w:rPr>
      </w:pPr>
    </w:p>
    <w:p w:rsidR="006F0CDC" w:rsidRDefault="00247ECA" w:rsidP="006F0CD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hd w:val="clear" w:color="auto" w:fill="FFFFFF"/>
        </w:rPr>
      </w:pPr>
      <w:r w:rsidRPr="002B23C8">
        <w:rPr>
          <w:rFonts w:ascii="Arial" w:hAnsi="Arial" w:cs="Arial"/>
          <w:shd w:val="clear" w:color="auto" w:fill="FFFFFF"/>
        </w:rPr>
        <w:t>Esclarecer que</w:t>
      </w:r>
      <w:r w:rsidR="002B23C8" w:rsidRPr="002B23C8">
        <w:rPr>
          <w:rFonts w:ascii="Arial" w:hAnsi="Arial" w:cs="Arial"/>
          <w:shd w:val="clear" w:color="auto" w:fill="FFFFFF"/>
        </w:rPr>
        <w:t xml:space="preserve">, assim como </w:t>
      </w:r>
      <w:r w:rsidR="00C23381">
        <w:rPr>
          <w:rFonts w:ascii="Arial" w:hAnsi="Arial" w:cs="Arial"/>
          <w:shd w:val="clear" w:color="auto" w:fill="FFFFFF"/>
        </w:rPr>
        <w:t xml:space="preserve">para </w:t>
      </w:r>
      <w:r w:rsidR="002B23C8" w:rsidRPr="002B23C8">
        <w:rPr>
          <w:rFonts w:ascii="Arial" w:hAnsi="Arial" w:cs="Arial"/>
          <w:shd w:val="clear" w:color="auto" w:fill="FFFFFF"/>
        </w:rPr>
        <w:t xml:space="preserve">cais e píer, o </w:t>
      </w:r>
      <w:r w:rsidR="002B23C8" w:rsidRPr="00C23381">
        <w:rPr>
          <w:rFonts w:ascii="Arial" w:hAnsi="Arial" w:cs="Arial"/>
          <w:shd w:val="clear" w:color="auto" w:fill="FFFFFF"/>
        </w:rPr>
        <w:t xml:space="preserve">projeto </w:t>
      </w:r>
      <w:r w:rsidR="002B23C8" w:rsidRPr="00EF3BD7">
        <w:rPr>
          <w:rFonts w:ascii="Arial" w:hAnsi="Arial" w:cs="Arial"/>
          <w:u w:val="single"/>
          <w:shd w:val="clear" w:color="auto" w:fill="FFFFFF"/>
        </w:rPr>
        <w:t>estrutural</w:t>
      </w:r>
      <w:r w:rsidR="00C23381" w:rsidRPr="00C23381">
        <w:rPr>
          <w:rFonts w:ascii="Arial" w:hAnsi="Arial" w:cs="Arial"/>
          <w:shd w:val="clear" w:color="auto" w:fill="FFFFFF"/>
        </w:rPr>
        <w:t xml:space="preserve"> (incluindo </w:t>
      </w:r>
      <w:r w:rsidR="00C23381">
        <w:rPr>
          <w:rFonts w:ascii="Arial" w:hAnsi="Arial" w:cs="Arial"/>
          <w:shd w:val="clear" w:color="auto" w:fill="FFFFFF"/>
        </w:rPr>
        <w:t xml:space="preserve">possíveis </w:t>
      </w:r>
      <w:r w:rsidR="00C23381" w:rsidRPr="00C23381">
        <w:rPr>
          <w:rFonts w:ascii="Arial" w:hAnsi="Arial" w:cs="Arial"/>
          <w:shd w:val="clear" w:color="auto" w:fill="FFFFFF"/>
        </w:rPr>
        <w:t>contenç</w:t>
      </w:r>
      <w:r w:rsidR="00C23381">
        <w:rPr>
          <w:rFonts w:ascii="Arial" w:hAnsi="Arial" w:cs="Arial"/>
          <w:shd w:val="clear" w:color="auto" w:fill="FFFFFF"/>
        </w:rPr>
        <w:t>ões</w:t>
      </w:r>
      <w:r w:rsidR="00C23381" w:rsidRPr="00C23381">
        <w:rPr>
          <w:rFonts w:ascii="Arial" w:hAnsi="Arial" w:cs="Arial"/>
          <w:shd w:val="clear" w:color="auto" w:fill="FFFFFF"/>
        </w:rPr>
        <w:t>)</w:t>
      </w:r>
      <w:r w:rsidRPr="00C23381">
        <w:rPr>
          <w:rFonts w:ascii="Arial" w:hAnsi="Arial" w:cs="Arial"/>
          <w:shd w:val="clear" w:color="auto" w:fill="FFFFFF"/>
        </w:rPr>
        <w:t xml:space="preserve"> </w:t>
      </w:r>
      <w:r w:rsidR="00EC4D01">
        <w:rPr>
          <w:rFonts w:ascii="Arial" w:hAnsi="Arial" w:cs="Arial"/>
          <w:shd w:val="clear" w:color="auto" w:fill="FFFFFF"/>
        </w:rPr>
        <w:t>para atracadouro e para</w:t>
      </w:r>
      <w:r w:rsidR="002B23C8" w:rsidRPr="002B23C8">
        <w:rPr>
          <w:rFonts w:ascii="Arial" w:hAnsi="Arial" w:cs="Arial"/>
          <w:shd w:val="clear" w:color="auto" w:fill="FFFFFF"/>
        </w:rPr>
        <w:t xml:space="preserve"> passarela sobre curso d’água ou sobre áreas inundáveis </w:t>
      </w:r>
      <w:r w:rsidR="002B23C8" w:rsidRPr="00EF3BD7">
        <w:rPr>
          <w:rFonts w:ascii="Arial" w:hAnsi="Arial" w:cs="Arial"/>
          <w:u w:val="single"/>
          <w:shd w:val="clear" w:color="auto" w:fill="FFFFFF"/>
        </w:rPr>
        <w:t>não</w:t>
      </w:r>
      <w:r w:rsidR="002B23C8" w:rsidRPr="002B23C8">
        <w:rPr>
          <w:rFonts w:ascii="Arial" w:hAnsi="Arial" w:cs="Arial"/>
          <w:shd w:val="clear" w:color="auto" w:fill="FFFFFF"/>
        </w:rPr>
        <w:t xml:space="preserve"> é </w:t>
      </w:r>
      <w:r w:rsidR="002B23C8" w:rsidRPr="00C23381">
        <w:rPr>
          <w:rFonts w:ascii="Arial" w:hAnsi="Arial" w:cs="Arial"/>
          <w:shd w:val="clear" w:color="auto" w:fill="FFFFFF"/>
        </w:rPr>
        <w:t>atribuição de arquitetos e urbanistas, conforme Deliberação nº 005/2019 CEP-CAU/BR;</w:t>
      </w:r>
    </w:p>
    <w:p w:rsidR="004F473C" w:rsidRPr="005B56DB" w:rsidRDefault="00344114" w:rsidP="00744591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hd w:val="clear" w:color="auto" w:fill="FFFFFF"/>
        </w:rPr>
      </w:pPr>
      <w:r w:rsidRPr="005B56DB">
        <w:rPr>
          <w:rFonts w:ascii="Arial" w:hAnsi="Arial" w:cs="Arial"/>
          <w:shd w:val="clear" w:color="auto" w:fill="FFFFFF"/>
        </w:rPr>
        <w:t>Esclar</w:t>
      </w:r>
      <w:r w:rsidR="005B56DB" w:rsidRPr="005B56DB">
        <w:rPr>
          <w:rFonts w:ascii="Arial" w:hAnsi="Arial" w:cs="Arial"/>
          <w:shd w:val="clear" w:color="auto" w:fill="FFFFFF"/>
        </w:rPr>
        <w:t xml:space="preserve">ecer que, por definição, o projeto estrutural é o cálculo estrutural, e </w:t>
      </w:r>
      <w:r w:rsidR="005B56DB">
        <w:rPr>
          <w:rFonts w:ascii="Arial" w:hAnsi="Arial" w:cs="Arial"/>
          <w:shd w:val="clear" w:color="auto" w:fill="FFFFFF"/>
        </w:rPr>
        <w:t>o</w:t>
      </w:r>
      <w:r w:rsidR="004F473C" w:rsidRPr="005B56DB">
        <w:rPr>
          <w:rFonts w:ascii="Arial" w:hAnsi="Arial" w:cs="Arial"/>
          <w:shd w:val="clear" w:color="auto" w:fill="FFFFFF"/>
        </w:rPr>
        <w:t xml:space="preserve">rientar que a Gerência Técnica do CAU/SC comunique </w:t>
      </w:r>
      <w:r w:rsidR="00C23381" w:rsidRPr="005B56DB">
        <w:rPr>
          <w:rFonts w:ascii="Arial" w:hAnsi="Arial" w:cs="Arial"/>
          <w:shd w:val="clear" w:color="auto" w:fill="FFFFFF"/>
        </w:rPr>
        <w:t>a</w:t>
      </w:r>
      <w:r w:rsidR="004F473C" w:rsidRPr="005B56DB">
        <w:rPr>
          <w:rFonts w:ascii="Arial" w:hAnsi="Arial" w:cs="Arial"/>
          <w:shd w:val="clear" w:color="auto" w:fill="FFFFFF"/>
        </w:rPr>
        <w:t xml:space="preserve">o profissional sobre a necessidade de </w:t>
      </w:r>
      <w:r w:rsidR="00E53504">
        <w:rPr>
          <w:rFonts w:ascii="Arial" w:hAnsi="Arial" w:cs="Arial"/>
          <w:shd w:val="clear" w:color="auto" w:fill="FFFFFF"/>
        </w:rPr>
        <w:t xml:space="preserve">retificar os </w:t>
      </w:r>
      <w:proofErr w:type="spellStart"/>
      <w:r w:rsidR="00E53504">
        <w:rPr>
          <w:rFonts w:ascii="Arial" w:hAnsi="Arial" w:cs="Arial"/>
          <w:shd w:val="clear" w:color="auto" w:fill="FFFFFF"/>
        </w:rPr>
        <w:t>RRTs</w:t>
      </w:r>
      <w:proofErr w:type="spellEnd"/>
      <w:r w:rsidR="00E53504">
        <w:rPr>
          <w:rFonts w:ascii="Arial" w:hAnsi="Arial" w:cs="Arial"/>
          <w:shd w:val="clear" w:color="auto" w:fill="FFFFFF"/>
        </w:rPr>
        <w:t xml:space="preserve"> retirando a </w:t>
      </w:r>
      <w:r w:rsidR="00C23381" w:rsidRPr="005B56DB">
        <w:rPr>
          <w:rFonts w:ascii="Arial" w:hAnsi="Arial" w:cs="Arial"/>
          <w:shd w:val="clear" w:color="auto" w:fill="FFFFFF"/>
        </w:rPr>
        <w:t>atividade de projeto estrutura</w:t>
      </w:r>
      <w:r w:rsidRPr="005B56DB">
        <w:rPr>
          <w:rFonts w:ascii="Arial" w:hAnsi="Arial" w:cs="Arial"/>
          <w:shd w:val="clear" w:color="auto" w:fill="FFFFFF"/>
        </w:rPr>
        <w:t>l da passarela e do atracadouro</w:t>
      </w:r>
      <w:r w:rsidR="00E53504">
        <w:rPr>
          <w:rFonts w:ascii="Arial" w:hAnsi="Arial" w:cs="Arial"/>
          <w:shd w:val="clear" w:color="auto" w:fill="FFFFFF"/>
        </w:rPr>
        <w:t>, bem como adequar os atestados</w:t>
      </w:r>
      <w:r w:rsidR="00C23381" w:rsidRPr="005B56DB">
        <w:rPr>
          <w:rFonts w:ascii="Arial" w:hAnsi="Arial" w:cs="Arial"/>
          <w:shd w:val="clear" w:color="auto" w:fill="FFFFFF"/>
        </w:rPr>
        <w:t>;</w:t>
      </w:r>
    </w:p>
    <w:p w:rsidR="002B23C8" w:rsidRPr="00C23381" w:rsidRDefault="005B56DB" w:rsidP="00C23381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Esclarecer</w:t>
      </w:r>
      <w:r w:rsidR="004F292B" w:rsidRPr="00C23381">
        <w:rPr>
          <w:rFonts w:ascii="Arial" w:hAnsi="Arial" w:cs="Arial"/>
          <w:shd w:val="clear" w:color="auto" w:fill="FFFFFF"/>
        </w:rPr>
        <w:t xml:space="preserve"> que</w:t>
      </w:r>
      <w:r w:rsidR="004F473C" w:rsidRPr="00C23381">
        <w:rPr>
          <w:rFonts w:ascii="Arial" w:hAnsi="Arial" w:cs="Arial"/>
          <w:shd w:val="clear" w:color="auto" w:fill="FFFFFF"/>
        </w:rPr>
        <w:t xml:space="preserve"> o arquiteto e urbanista é o profissional mais indicado </w:t>
      </w:r>
      <w:r w:rsidR="00EF3BD7" w:rsidRPr="00C23381">
        <w:rPr>
          <w:rFonts w:ascii="Arial" w:hAnsi="Arial" w:cs="Arial"/>
          <w:shd w:val="clear" w:color="auto" w:fill="FFFFFF"/>
        </w:rPr>
        <w:t>para</w:t>
      </w:r>
      <w:r w:rsidR="004F292B" w:rsidRPr="00C23381">
        <w:rPr>
          <w:rFonts w:ascii="Arial" w:hAnsi="Arial" w:cs="Arial"/>
          <w:shd w:val="clear" w:color="auto" w:fill="FFFFFF"/>
        </w:rPr>
        <w:t xml:space="preserve"> o desenvolvimento dos projetos de concepção arquitetônica e paisagística dessas estruturas marítimas</w:t>
      </w:r>
      <w:r w:rsidR="00EF3BD7" w:rsidRPr="00C23381">
        <w:rPr>
          <w:rFonts w:ascii="Arial" w:hAnsi="Arial" w:cs="Arial"/>
          <w:shd w:val="clear" w:color="auto" w:fill="FFFFFF"/>
        </w:rPr>
        <w:t>,</w:t>
      </w:r>
      <w:r w:rsidR="007E7E2B" w:rsidRPr="00C23381">
        <w:rPr>
          <w:rFonts w:ascii="Arial" w:hAnsi="Arial" w:cs="Arial"/>
          <w:shd w:val="clear" w:color="auto" w:fill="FFFFFF"/>
        </w:rPr>
        <w:t xml:space="preserve"> devendo </w:t>
      </w:r>
      <w:r w:rsidR="004F473C" w:rsidRPr="00C23381">
        <w:rPr>
          <w:rFonts w:ascii="Arial" w:hAnsi="Arial" w:cs="Arial"/>
          <w:shd w:val="clear" w:color="auto" w:fill="FFFFFF"/>
        </w:rPr>
        <w:t xml:space="preserve">assim </w:t>
      </w:r>
      <w:r w:rsidR="007E7E2B" w:rsidRPr="00C23381">
        <w:rPr>
          <w:rFonts w:ascii="Arial" w:hAnsi="Arial" w:cs="Arial"/>
          <w:shd w:val="clear" w:color="auto" w:fill="FFFFFF"/>
        </w:rPr>
        <w:t xml:space="preserve">compor equipe multidisciplinar para </w:t>
      </w:r>
      <w:r w:rsidR="004F473C" w:rsidRPr="00C23381">
        <w:rPr>
          <w:rFonts w:ascii="Arial" w:hAnsi="Arial" w:cs="Arial"/>
          <w:shd w:val="clear" w:color="auto" w:fill="FFFFFF"/>
        </w:rPr>
        <w:t>o desenvolvimento dos projetos;</w:t>
      </w:r>
    </w:p>
    <w:p w:rsidR="00247ECA" w:rsidRDefault="00247ECA" w:rsidP="00247EC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6753A5" w:rsidRPr="00C23381" w:rsidRDefault="006753A5" w:rsidP="006753A5">
      <w:pPr>
        <w:jc w:val="center"/>
        <w:rPr>
          <w:rFonts w:ascii="Arial" w:hAnsi="Arial" w:cs="Arial"/>
        </w:rPr>
      </w:pPr>
    </w:p>
    <w:p w:rsidR="006753A5" w:rsidRPr="00787278" w:rsidRDefault="006753A5" w:rsidP="006753A5">
      <w:pPr>
        <w:jc w:val="both"/>
        <w:rPr>
          <w:rFonts w:ascii="Arial" w:hAnsi="Arial" w:cs="Arial"/>
          <w:color w:val="FF0000"/>
        </w:rPr>
      </w:pPr>
    </w:p>
    <w:p w:rsidR="00E53504" w:rsidRPr="006E4A88" w:rsidRDefault="00E53504" w:rsidP="00E53504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</w:t>
      </w:r>
      <w:r w:rsidRPr="006E4A88">
        <w:rPr>
          <w:rFonts w:ascii="Arial" w:hAnsi="Arial" w:cs="Arial"/>
          <w:b/>
        </w:rPr>
        <w:t xml:space="preserve"> votos favoráveis </w:t>
      </w:r>
      <w:r w:rsidRPr="006E4A88">
        <w:rPr>
          <w:rFonts w:ascii="Arial" w:hAnsi="Arial" w:cs="Arial"/>
        </w:rPr>
        <w:t>dos conselheiros Everson Martins;</w:t>
      </w:r>
      <w:r>
        <w:rPr>
          <w:rFonts w:ascii="Arial" w:hAnsi="Arial" w:cs="Arial"/>
        </w:rPr>
        <w:t xml:space="preserve"> </w:t>
      </w:r>
      <w:proofErr w:type="spellStart"/>
      <w:r w:rsidRPr="00A0216C">
        <w:rPr>
          <w:rFonts w:ascii="Arial" w:hAnsi="Arial" w:cs="Arial"/>
        </w:rPr>
        <w:t>Patricia</w:t>
      </w:r>
      <w:proofErr w:type="spellEnd"/>
      <w:r w:rsidRPr="00A0216C">
        <w:rPr>
          <w:rFonts w:ascii="Arial" w:hAnsi="Arial" w:cs="Arial"/>
        </w:rPr>
        <w:t xml:space="preserve"> Figueiredo </w:t>
      </w:r>
      <w:proofErr w:type="spellStart"/>
      <w:r w:rsidRPr="00A0216C">
        <w:rPr>
          <w:rFonts w:ascii="Arial" w:hAnsi="Arial" w:cs="Arial"/>
        </w:rPr>
        <w:t>Sarquis</w:t>
      </w:r>
      <w:proofErr w:type="spellEnd"/>
      <w:r w:rsidRPr="00A0216C">
        <w:rPr>
          <w:rFonts w:ascii="Arial" w:hAnsi="Arial" w:cs="Arial"/>
        </w:rPr>
        <w:t xml:space="preserve"> </w:t>
      </w:r>
      <w:proofErr w:type="spellStart"/>
      <w:r w:rsidRPr="00A0216C">
        <w:rPr>
          <w:rFonts w:ascii="Arial" w:hAnsi="Arial" w:cs="Arial"/>
        </w:rPr>
        <w:t>Herden</w:t>
      </w:r>
      <w:proofErr w:type="spellEnd"/>
      <w:r w:rsidRPr="006E4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6E4A88">
        <w:rPr>
          <w:rFonts w:ascii="Arial" w:hAnsi="Arial" w:cs="Arial"/>
        </w:rPr>
        <w:t xml:space="preserve">Juliana </w:t>
      </w:r>
      <w:proofErr w:type="spellStart"/>
      <w:r w:rsidRPr="006E4A88">
        <w:rPr>
          <w:rFonts w:ascii="Arial" w:hAnsi="Arial" w:cs="Arial"/>
        </w:rPr>
        <w:t>Cordula</w:t>
      </w:r>
      <w:proofErr w:type="spellEnd"/>
      <w:r w:rsidRPr="006E4A88">
        <w:rPr>
          <w:rFonts w:ascii="Arial" w:hAnsi="Arial" w:cs="Arial"/>
        </w:rPr>
        <w:t xml:space="preserve"> </w:t>
      </w:r>
      <w:proofErr w:type="spellStart"/>
      <w:r w:rsidRPr="006E4A88">
        <w:rPr>
          <w:rFonts w:ascii="Arial" w:hAnsi="Arial" w:cs="Arial"/>
        </w:rPr>
        <w:t>Dreher</w:t>
      </w:r>
      <w:proofErr w:type="spellEnd"/>
      <w:r w:rsidRPr="006E4A88">
        <w:rPr>
          <w:rFonts w:ascii="Arial" w:hAnsi="Arial" w:cs="Arial"/>
        </w:rPr>
        <w:t xml:space="preserve"> De Andrade</w:t>
      </w:r>
      <w:r>
        <w:rPr>
          <w:rFonts w:ascii="Arial" w:hAnsi="Arial" w:cs="Arial"/>
        </w:rPr>
        <w:t>.</w:t>
      </w:r>
      <w:r w:rsidRPr="006E4A88">
        <w:rPr>
          <w:rFonts w:ascii="Arial" w:hAnsi="Arial" w:cs="Arial"/>
        </w:rPr>
        <w:t xml:space="preserve"> </w:t>
      </w:r>
    </w:p>
    <w:p w:rsidR="00E53504" w:rsidRPr="006E4A88" w:rsidRDefault="00E53504" w:rsidP="00E53504">
      <w:pPr>
        <w:jc w:val="center"/>
        <w:rPr>
          <w:rFonts w:ascii="Arial" w:hAnsi="Arial" w:cs="Arial"/>
        </w:rPr>
      </w:pPr>
    </w:p>
    <w:p w:rsidR="00E53504" w:rsidRPr="006E4A88" w:rsidRDefault="00E53504" w:rsidP="00E53504">
      <w:pPr>
        <w:jc w:val="both"/>
        <w:rPr>
          <w:rFonts w:ascii="Arial" w:hAnsi="Arial" w:cs="Arial"/>
        </w:rPr>
      </w:pPr>
    </w:p>
    <w:p w:rsidR="00E53504" w:rsidRPr="006E4A88" w:rsidRDefault="00E53504" w:rsidP="00E535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20 de fevereiro</w:t>
      </w:r>
      <w:r w:rsidRPr="006E4A88">
        <w:rPr>
          <w:rFonts w:ascii="Arial" w:hAnsi="Arial" w:cs="Arial"/>
        </w:rPr>
        <w:t xml:space="preserve"> de 2020.</w:t>
      </w:r>
    </w:p>
    <w:p w:rsidR="00E53504" w:rsidRPr="006E4A88" w:rsidRDefault="00E53504" w:rsidP="00E53504">
      <w:pPr>
        <w:jc w:val="both"/>
        <w:rPr>
          <w:rFonts w:ascii="Arial" w:hAnsi="Arial" w:cs="Arial"/>
        </w:rPr>
      </w:pPr>
    </w:p>
    <w:p w:rsidR="00E53504" w:rsidRPr="006E4A88" w:rsidRDefault="00E53504" w:rsidP="00E53504">
      <w:pPr>
        <w:jc w:val="both"/>
        <w:rPr>
          <w:rFonts w:ascii="Arial" w:hAnsi="Arial" w:cs="Arial"/>
        </w:rPr>
      </w:pPr>
    </w:p>
    <w:p w:rsidR="00E53504" w:rsidRPr="006E4A88" w:rsidRDefault="00E53504" w:rsidP="00E53504">
      <w:pPr>
        <w:jc w:val="both"/>
        <w:rPr>
          <w:rFonts w:ascii="Arial" w:hAnsi="Arial" w:cs="Arial"/>
        </w:rPr>
      </w:pPr>
    </w:p>
    <w:p w:rsidR="00E53504" w:rsidRPr="006E4A88" w:rsidRDefault="00E53504" w:rsidP="00E53504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  <w:b/>
          <w:lang w:eastAsia="pt-BR"/>
        </w:rPr>
        <w:t>Everson Martins</w:t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  <w:t>___________________________</w:t>
      </w:r>
    </w:p>
    <w:p w:rsidR="00E53504" w:rsidRPr="006E4A88" w:rsidRDefault="00E53504" w:rsidP="00E53504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Coordenador </w:t>
      </w:r>
      <w:r w:rsidRPr="006E4A88">
        <w:rPr>
          <w:rFonts w:ascii="Arial" w:hAnsi="Arial" w:cs="Arial"/>
        </w:rPr>
        <w:tab/>
      </w:r>
    </w:p>
    <w:p w:rsidR="00E53504" w:rsidRDefault="00E53504" w:rsidP="00E53504">
      <w:pPr>
        <w:jc w:val="both"/>
        <w:rPr>
          <w:rFonts w:ascii="Arial" w:hAnsi="Arial" w:cs="Arial"/>
          <w:b/>
          <w:lang w:eastAsia="pt-BR"/>
        </w:rPr>
      </w:pPr>
    </w:p>
    <w:p w:rsidR="00E53504" w:rsidRPr="006E4A88" w:rsidRDefault="00E53504" w:rsidP="00E53504">
      <w:pPr>
        <w:jc w:val="both"/>
        <w:rPr>
          <w:rFonts w:ascii="Arial" w:hAnsi="Arial" w:cs="Arial"/>
          <w:b/>
          <w:lang w:eastAsia="pt-BR"/>
        </w:rPr>
      </w:pPr>
      <w:proofErr w:type="spellStart"/>
      <w:r w:rsidRPr="00A0216C">
        <w:rPr>
          <w:rFonts w:ascii="Arial" w:hAnsi="Arial" w:cs="Arial"/>
          <w:b/>
          <w:lang w:eastAsia="pt-BR"/>
        </w:rPr>
        <w:t>Patricia</w:t>
      </w:r>
      <w:proofErr w:type="spellEnd"/>
      <w:r w:rsidRPr="00A0216C">
        <w:rPr>
          <w:rFonts w:ascii="Arial" w:hAnsi="Arial" w:cs="Arial"/>
          <w:b/>
          <w:lang w:eastAsia="pt-BR"/>
        </w:rPr>
        <w:t xml:space="preserve"> Figueiredo </w:t>
      </w:r>
      <w:proofErr w:type="spellStart"/>
      <w:r w:rsidRPr="00A0216C">
        <w:rPr>
          <w:rFonts w:ascii="Arial" w:hAnsi="Arial" w:cs="Arial"/>
          <w:b/>
          <w:lang w:eastAsia="pt-BR"/>
        </w:rPr>
        <w:t>Sarquis</w:t>
      </w:r>
      <w:proofErr w:type="spellEnd"/>
      <w:r w:rsidRPr="00A0216C">
        <w:rPr>
          <w:rFonts w:ascii="Arial" w:hAnsi="Arial" w:cs="Arial"/>
          <w:b/>
          <w:lang w:eastAsia="pt-BR"/>
        </w:rPr>
        <w:t xml:space="preserve"> </w:t>
      </w:r>
      <w:proofErr w:type="spellStart"/>
      <w:r w:rsidRPr="00A0216C">
        <w:rPr>
          <w:rFonts w:ascii="Arial" w:hAnsi="Arial" w:cs="Arial"/>
          <w:b/>
          <w:lang w:eastAsia="pt-BR"/>
        </w:rPr>
        <w:t>Herden</w:t>
      </w:r>
      <w:proofErr w:type="spellEnd"/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E53504" w:rsidRPr="006E4A88" w:rsidRDefault="00E53504" w:rsidP="00E53504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Coordenadora Adjunta</w:t>
      </w:r>
    </w:p>
    <w:p w:rsidR="00E53504" w:rsidRPr="006E4A88" w:rsidRDefault="00E53504" w:rsidP="00E53504">
      <w:pPr>
        <w:jc w:val="both"/>
        <w:rPr>
          <w:rFonts w:ascii="Arial" w:hAnsi="Arial" w:cs="Arial"/>
          <w:b/>
          <w:lang w:eastAsia="pt-BR"/>
        </w:rPr>
      </w:pPr>
    </w:p>
    <w:p w:rsidR="00E53504" w:rsidRPr="006E4A88" w:rsidRDefault="00E53504" w:rsidP="00E53504">
      <w:pPr>
        <w:jc w:val="both"/>
        <w:rPr>
          <w:rFonts w:ascii="Arial" w:hAnsi="Arial" w:cs="Arial"/>
          <w:b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Juliana </w:t>
      </w:r>
      <w:proofErr w:type="spellStart"/>
      <w:r w:rsidRPr="006E4A88">
        <w:rPr>
          <w:rFonts w:ascii="Arial" w:hAnsi="Arial" w:cs="Arial"/>
          <w:b/>
          <w:lang w:eastAsia="pt-BR"/>
        </w:rPr>
        <w:t>Cordula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Dreher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De Andrade</w:t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2B19F9" w:rsidRDefault="00E53504" w:rsidP="002B19F9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2B19F9" w:rsidRDefault="002B19F9" w:rsidP="002B19F9">
      <w:pPr>
        <w:jc w:val="both"/>
        <w:rPr>
          <w:rFonts w:ascii="Arial" w:hAnsi="Arial" w:cs="Arial"/>
        </w:rPr>
      </w:pPr>
    </w:p>
    <w:p w:rsidR="004241A2" w:rsidRDefault="004241A2" w:rsidP="004241A2">
      <w:pPr>
        <w:jc w:val="both"/>
        <w:rPr>
          <w:rFonts w:ascii="Arial" w:hAnsi="Arial" w:cs="Arial"/>
        </w:rPr>
      </w:pPr>
    </w:p>
    <w:sectPr w:rsidR="004241A2" w:rsidSect="00AA64CE">
      <w:headerReference w:type="default" r:id="rId8"/>
      <w:footerReference w:type="even" r:id="rId9"/>
      <w:footerReference w:type="default" r:id="rId10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EE" w:rsidRDefault="004A67EE" w:rsidP="00480328">
      <w:r>
        <w:separator/>
      </w:r>
    </w:p>
  </w:endnote>
  <w:endnote w:type="continuationSeparator" w:id="0">
    <w:p w:rsidR="004A67EE" w:rsidRDefault="004A67E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2" name="Imagem 1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EE" w:rsidRDefault="004A67EE" w:rsidP="00480328">
      <w:r>
        <w:separator/>
      </w:r>
    </w:p>
  </w:footnote>
  <w:footnote w:type="continuationSeparator" w:id="0">
    <w:p w:rsidR="004A67EE" w:rsidRDefault="004A67E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272AD"/>
    <w:rsid w:val="000338B5"/>
    <w:rsid w:val="000347E4"/>
    <w:rsid w:val="00040E53"/>
    <w:rsid w:val="0004346A"/>
    <w:rsid w:val="00047B9D"/>
    <w:rsid w:val="0007128C"/>
    <w:rsid w:val="0007796E"/>
    <w:rsid w:val="00086BAA"/>
    <w:rsid w:val="00091E51"/>
    <w:rsid w:val="0009289A"/>
    <w:rsid w:val="000952F9"/>
    <w:rsid w:val="000A284C"/>
    <w:rsid w:val="000C4EAC"/>
    <w:rsid w:val="000D6720"/>
    <w:rsid w:val="000E0A00"/>
    <w:rsid w:val="000E6AD3"/>
    <w:rsid w:val="000E6DF2"/>
    <w:rsid w:val="000E7A10"/>
    <w:rsid w:val="000F3741"/>
    <w:rsid w:val="000F559C"/>
    <w:rsid w:val="0010789D"/>
    <w:rsid w:val="00111AEC"/>
    <w:rsid w:val="00124DA1"/>
    <w:rsid w:val="001319F8"/>
    <w:rsid w:val="0013508A"/>
    <w:rsid w:val="00143CB8"/>
    <w:rsid w:val="00152686"/>
    <w:rsid w:val="001848AD"/>
    <w:rsid w:val="00186AB7"/>
    <w:rsid w:val="00190120"/>
    <w:rsid w:val="001A24CB"/>
    <w:rsid w:val="001C7BF3"/>
    <w:rsid w:val="001D10F9"/>
    <w:rsid w:val="001D491C"/>
    <w:rsid w:val="001D5E5B"/>
    <w:rsid w:val="001D71F7"/>
    <w:rsid w:val="001E53BF"/>
    <w:rsid w:val="001F3172"/>
    <w:rsid w:val="00211A3A"/>
    <w:rsid w:val="00224F00"/>
    <w:rsid w:val="002266C0"/>
    <w:rsid w:val="00234602"/>
    <w:rsid w:val="0024303B"/>
    <w:rsid w:val="002442DE"/>
    <w:rsid w:val="00247ECA"/>
    <w:rsid w:val="00254F1F"/>
    <w:rsid w:val="00255C51"/>
    <w:rsid w:val="0026390B"/>
    <w:rsid w:val="0029289C"/>
    <w:rsid w:val="00296AAB"/>
    <w:rsid w:val="002B19F9"/>
    <w:rsid w:val="002B23C8"/>
    <w:rsid w:val="002D0170"/>
    <w:rsid w:val="002E2C8C"/>
    <w:rsid w:val="003033BD"/>
    <w:rsid w:val="003042FA"/>
    <w:rsid w:val="00325855"/>
    <w:rsid w:val="00344114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D578B"/>
    <w:rsid w:val="003E0D70"/>
    <w:rsid w:val="003F0D9F"/>
    <w:rsid w:val="003F2A2D"/>
    <w:rsid w:val="003F3F6C"/>
    <w:rsid w:val="003F4E6E"/>
    <w:rsid w:val="003F5416"/>
    <w:rsid w:val="004209CA"/>
    <w:rsid w:val="004241A2"/>
    <w:rsid w:val="00425319"/>
    <w:rsid w:val="00433D4E"/>
    <w:rsid w:val="00440AF6"/>
    <w:rsid w:val="00443D68"/>
    <w:rsid w:val="004443F6"/>
    <w:rsid w:val="004634CE"/>
    <w:rsid w:val="00464ECB"/>
    <w:rsid w:val="00480328"/>
    <w:rsid w:val="004A174F"/>
    <w:rsid w:val="004A67EE"/>
    <w:rsid w:val="004C48B8"/>
    <w:rsid w:val="004E2B4A"/>
    <w:rsid w:val="004F292B"/>
    <w:rsid w:val="004F473C"/>
    <w:rsid w:val="00510668"/>
    <w:rsid w:val="005158E0"/>
    <w:rsid w:val="00525B84"/>
    <w:rsid w:val="005373F9"/>
    <w:rsid w:val="00544CD1"/>
    <w:rsid w:val="00550411"/>
    <w:rsid w:val="00561A66"/>
    <w:rsid w:val="005670A4"/>
    <w:rsid w:val="00585CDF"/>
    <w:rsid w:val="00586BCC"/>
    <w:rsid w:val="00592306"/>
    <w:rsid w:val="005961B8"/>
    <w:rsid w:val="005A419D"/>
    <w:rsid w:val="005B16B4"/>
    <w:rsid w:val="005B3193"/>
    <w:rsid w:val="005B56DB"/>
    <w:rsid w:val="005C0295"/>
    <w:rsid w:val="005F1593"/>
    <w:rsid w:val="005F4DCE"/>
    <w:rsid w:val="00600C1C"/>
    <w:rsid w:val="0060785E"/>
    <w:rsid w:val="00613261"/>
    <w:rsid w:val="00617CA5"/>
    <w:rsid w:val="006206A0"/>
    <w:rsid w:val="006355AF"/>
    <w:rsid w:val="00635693"/>
    <w:rsid w:val="00650C7A"/>
    <w:rsid w:val="006753A5"/>
    <w:rsid w:val="0068759E"/>
    <w:rsid w:val="006B1A1C"/>
    <w:rsid w:val="006B4064"/>
    <w:rsid w:val="006B769D"/>
    <w:rsid w:val="006C5F76"/>
    <w:rsid w:val="006D152E"/>
    <w:rsid w:val="006E31F2"/>
    <w:rsid w:val="006E6384"/>
    <w:rsid w:val="006F0CDC"/>
    <w:rsid w:val="006F27E7"/>
    <w:rsid w:val="006F2DEB"/>
    <w:rsid w:val="00716FCB"/>
    <w:rsid w:val="00732465"/>
    <w:rsid w:val="0074184B"/>
    <w:rsid w:val="00741E27"/>
    <w:rsid w:val="00787278"/>
    <w:rsid w:val="00797424"/>
    <w:rsid w:val="007A3681"/>
    <w:rsid w:val="007A625B"/>
    <w:rsid w:val="007B14D6"/>
    <w:rsid w:val="007C5856"/>
    <w:rsid w:val="007D218F"/>
    <w:rsid w:val="007E7E2B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6D6D"/>
    <w:rsid w:val="00877739"/>
    <w:rsid w:val="0088315F"/>
    <w:rsid w:val="00893490"/>
    <w:rsid w:val="00896524"/>
    <w:rsid w:val="008A1611"/>
    <w:rsid w:val="008A58AB"/>
    <w:rsid w:val="008E71E8"/>
    <w:rsid w:val="008F29AB"/>
    <w:rsid w:val="008F469F"/>
    <w:rsid w:val="008F5C69"/>
    <w:rsid w:val="00940FFC"/>
    <w:rsid w:val="0095274B"/>
    <w:rsid w:val="00952B80"/>
    <w:rsid w:val="0095675C"/>
    <w:rsid w:val="009716F1"/>
    <w:rsid w:val="00991C98"/>
    <w:rsid w:val="009A1405"/>
    <w:rsid w:val="009B30A5"/>
    <w:rsid w:val="009B45C0"/>
    <w:rsid w:val="009C15B3"/>
    <w:rsid w:val="009C79A1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27B81"/>
    <w:rsid w:val="00A3670F"/>
    <w:rsid w:val="00A36FD6"/>
    <w:rsid w:val="00A60B40"/>
    <w:rsid w:val="00A839D4"/>
    <w:rsid w:val="00A933C8"/>
    <w:rsid w:val="00A95ABC"/>
    <w:rsid w:val="00AA64CE"/>
    <w:rsid w:val="00AC076F"/>
    <w:rsid w:val="00AC0F8C"/>
    <w:rsid w:val="00AC1426"/>
    <w:rsid w:val="00AC15EA"/>
    <w:rsid w:val="00AC54B0"/>
    <w:rsid w:val="00AC6701"/>
    <w:rsid w:val="00AD4E28"/>
    <w:rsid w:val="00AE16A9"/>
    <w:rsid w:val="00AE3C76"/>
    <w:rsid w:val="00B25F77"/>
    <w:rsid w:val="00B30E17"/>
    <w:rsid w:val="00B3534C"/>
    <w:rsid w:val="00B50D48"/>
    <w:rsid w:val="00B57514"/>
    <w:rsid w:val="00B61323"/>
    <w:rsid w:val="00B619CB"/>
    <w:rsid w:val="00B877A6"/>
    <w:rsid w:val="00BA7CFE"/>
    <w:rsid w:val="00BC1756"/>
    <w:rsid w:val="00BE1907"/>
    <w:rsid w:val="00BE631D"/>
    <w:rsid w:val="00BF546C"/>
    <w:rsid w:val="00C03755"/>
    <w:rsid w:val="00C13A64"/>
    <w:rsid w:val="00C14531"/>
    <w:rsid w:val="00C23381"/>
    <w:rsid w:val="00C25928"/>
    <w:rsid w:val="00C278E8"/>
    <w:rsid w:val="00C27E1C"/>
    <w:rsid w:val="00C334F5"/>
    <w:rsid w:val="00C347F1"/>
    <w:rsid w:val="00C36C91"/>
    <w:rsid w:val="00C37152"/>
    <w:rsid w:val="00C40130"/>
    <w:rsid w:val="00C44C54"/>
    <w:rsid w:val="00C567E4"/>
    <w:rsid w:val="00C6354D"/>
    <w:rsid w:val="00C63BC2"/>
    <w:rsid w:val="00C759C8"/>
    <w:rsid w:val="00C86B34"/>
    <w:rsid w:val="00C922F4"/>
    <w:rsid w:val="00C930D5"/>
    <w:rsid w:val="00C9364D"/>
    <w:rsid w:val="00CA6BED"/>
    <w:rsid w:val="00CA7CC4"/>
    <w:rsid w:val="00CB242B"/>
    <w:rsid w:val="00CB4D7D"/>
    <w:rsid w:val="00CB7E7B"/>
    <w:rsid w:val="00CC1D28"/>
    <w:rsid w:val="00CE4B74"/>
    <w:rsid w:val="00CF65C0"/>
    <w:rsid w:val="00D05592"/>
    <w:rsid w:val="00D1614A"/>
    <w:rsid w:val="00D161C2"/>
    <w:rsid w:val="00D20D67"/>
    <w:rsid w:val="00D365A4"/>
    <w:rsid w:val="00D40727"/>
    <w:rsid w:val="00D40C64"/>
    <w:rsid w:val="00D4494B"/>
    <w:rsid w:val="00D81A05"/>
    <w:rsid w:val="00D92A92"/>
    <w:rsid w:val="00DD1887"/>
    <w:rsid w:val="00DF0210"/>
    <w:rsid w:val="00DF2DCE"/>
    <w:rsid w:val="00DF3689"/>
    <w:rsid w:val="00E1064A"/>
    <w:rsid w:val="00E14245"/>
    <w:rsid w:val="00E17036"/>
    <w:rsid w:val="00E24E98"/>
    <w:rsid w:val="00E44104"/>
    <w:rsid w:val="00E53504"/>
    <w:rsid w:val="00E57028"/>
    <w:rsid w:val="00E761A5"/>
    <w:rsid w:val="00E838B0"/>
    <w:rsid w:val="00E9401C"/>
    <w:rsid w:val="00EA153F"/>
    <w:rsid w:val="00EB7032"/>
    <w:rsid w:val="00EC4D01"/>
    <w:rsid w:val="00EF3BD7"/>
    <w:rsid w:val="00EF3D6A"/>
    <w:rsid w:val="00EF6FF6"/>
    <w:rsid w:val="00F152A3"/>
    <w:rsid w:val="00F246AF"/>
    <w:rsid w:val="00F26ED4"/>
    <w:rsid w:val="00F31AAD"/>
    <w:rsid w:val="00F35EFD"/>
    <w:rsid w:val="00F42673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D69A8E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39"/>
    <w:rsid w:val="00AE3C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47EC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F6F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6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452B-0A6C-4C01-9138-E6E63CAF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Carmen Eugênia Alvarez Patron</cp:lastModifiedBy>
  <cp:revision>2</cp:revision>
  <cp:lastPrinted>2020-01-30T15:42:00Z</cp:lastPrinted>
  <dcterms:created xsi:type="dcterms:W3CDTF">2020-02-20T13:43:00Z</dcterms:created>
  <dcterms:modified xsi:type="dcterms:W3CDTF">2020-02-20T13:43:00Z</dcterms:modified>
</cp:coreProperties>
</file>