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90C1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6009B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Processos de Fiscalização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B6B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91F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490C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490C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490C1A" w:rsidRPr="00436E00" w:rsidRDefault="00490C1A" w:rsidP="00490C1A">
      <w:pPr>
        <w:jc w:val="both"/>
        <w:rPr>
          <w:rFonts w:ascii="Arial" w:hAnsi="Arial" w:cs="Arial"/>
        </w:rPr>
      </w:pPr>
      <w:r w:rsidRPr="00436E00">
        <w:rPr>
          <w:rFonts w:ascii="Arial" w:hAnsi="Arial" w:cs="Arial"/>
        </w:rPr>
        <w:t>A COMISSÃO DE EXERCÍCIO PROFISSIONAL – CEP-CAU/SC, reunida ordinariamente na</w:t>
      </w:r>
      <w:r w:rsidRPr="00436E0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>20</w:t>
      </w:r>
      <w:r w:rsidRPr="00436E00">
        <w:rPr>
          <w:rFonts w:ascii="Arial" w:eastAsia="Times New Roman" w:hAnsi="Arial" w:cs="Arial"/>
          <w:lang w:eastAsia="pt-BR"/>
        </w:rPr>
        <w:t xml:space="preserve"> do mês de </w:t>
      </w:r>
      <w:r>
        <w:rPr>
          <w:rFonts w:ascii="Arial" w:eastAsia="Times New Roman" w:hAnsi="Arial" w:cs="Arial"/>
          <w:lang w:eastAsia="pt-BR"/>
        </w:rPr>
        <w:t>fevereiro</w:t>
      </w:r>
      <w:r w:rsidRPr="00436E00">
        <w:rPr>
          <w:rFonts w:ascii="Arial" w:eastAsia="Times New Roman" w:hAnsi="Arial" w:cs="Arial"/>
          <w:lang w:eastAsia="pt-BR"/>
        </w:rPr>
        <w:t xml:space="preserve"> de dois mil e vinte, </w:t>
      </w:r>
      <w:r w:rsidRPr="00436E0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436E00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436E00">
        <w:rPr>
          <w:rFonts w:ascii="Arial" w:hAnsi="Arial" w:cs="Arial"/>
        </w:rPr>
        <w:t>após análise do assunto em epígrafe, e</w:t>
      </w:r>
    </w:p>
    <w:p w:rsidR="002402BE" w:rsidRPr="00D87ADB" w:rsidRDefault="002402BE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32508" w:rsidRPr="00D87ADB" w:rsidRDefault="00D32508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Pr="00D87ADB" w:rsidRDefault="007A161F" w:rsidP="007A161F">
      <w:pPr>
        <w:jc w:val="both"/>
        <w:rPr>
          <w:rFonts w:ascii="Arial" w:hAnsi="Arial" w:cs="Arial"/>
          <w:b/>
        </w:rPr>
      </w:pPr>
      <w:r w:rsidRPr="00D87ADB">
        <w:rPr>
          <w:rFonts w:ascii="Arial" w:hAnsi="Arial" w:cs="Arial"/>
          <w:b/>
        </w:rPr>
        <w:t>DELIBERA</w:t>
      </w:r>
      <w:r w:rsidR="00B66DC4" w:rsidRPr="00D87ADB">
        <w:rPr>
          <w:rFonts w:ascii="Arial" w:hAnsi="Arial" w:cs="Arial"/>
          <w:b/>
        </w:rPr>
        <w:t xml:space="preserve"> POR</w:t>
      </w:r>
      <w:r w:rsidRPr="00D87ADB">
        <w:rPr>
          <w:rFonts w:ascii="Arial" w:hAnsi="Arial" w:cs="Arial"/>
          <w:b/>
        </w:rPr>
        <w:t xml:space="preserve">: </w:t>
      </w:r>
    </w:p>
    <w:p w:rsidR="007A161F" w:rsidRPr="00D87ADB" w:rsidRDefault="007A161F" w:rsidP="007A161F">
      <w:pPr>
        <w:jc w:val="both"/>
        <w:rPr>
          <w:rFonts w:ascii="Arial" w:hAnsi="Arial" w:cs="Arial"/>
          <w:b/>
        </w:rPr>
      </w:pPr>
    </w:p>
    <w:p w:rsidR="00D6009B" w:rsidRDefault="007A161F" w:rsidP="00F91FE5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>1 –</w:t>
      </w:r>
      <w:r w:rsidR="00D6009B">
        <w:rPr>
          <w:rFonts w:ascii="Arial" w:hAnsi="Arial" w:cs="Arial"/>
        </w:rPr>
        <w:t xml:space="preserve"> </w:t>
      </w:r>
      <w:r w:rsidR="00F91FE5">
        <w:rPr>
          <w:rFonts w:ascii="Arial" w:hAnsi="Arial" w:cs="Arial"/>
        </w:rPr>
        <w:t>Encaminhar a Denúncia de Ofício nº 25416 a Comissão de Ética e Disciplina, em conformidade</w:t>
      </w:r>
      <w:r w:rsidR="00532776">
        <w:rPr>
          <w:rFonts w:ascii="Arial" w:hAnsi="Arial" w:cs="Arial"/>
        </w:rPr>
        <w:t xml:space="preserve"> com o determinado n</w:t>
      </w:r>
      <w:r w:rsidR="00F91FE5">
        <w:rPr>
          <w:rFonts w:ascii="Arial" w:hAnsi="Arial" w:cs="Arial"/>
        </w:rPr>
        <w:t>a Deliberação 001</w:t>
      </w:r>
      <w:r w:rsidR="00532776">
        <w:rPr>
          <w:rFonts w:ascii="Arial" w:hAnsi="Arial" w:cs="Arial"/>
        </w:rPr>
        <w:t>/2017 – CEP e CED CAU/BR.</w:t>
      </w:r>
    </w:p>
    <w:p w:rsidR="00D6009B" w:rsidRDefault="00D6009B" w:rsidP="00490C1A">
      <w:pPr>
        <w:jc w:val="both"/>
        <w:rPr>
          <w:rFonts w:ascii="Arial" w:hAnsi="Arial" w:cs="Arial"/>
        </w:rPr>
      </w:pPr>
    </w:p>
    <w:p w:rsidR="007A161F" w:rsidRDefault="00D6009B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ADB">
        <w:rPr>
          <w:rFonts w:ascii="Arial" w:hAnsi="Arial" w:cs="Arial"/>
        </w:rPr>
        <w:t xml:space="preserve"> </w:t>
      </w:r>
      <w:r w:rsidR="00D87ADB" w:rsidRPr="00D87ADB">
        <w:rPr>
          <w:rFonts w:ascii="Arial" w:hAnsi="Arial" w:cs="Arial"/>
        </w:rPr>
        <w:t>–</w:t>
      </w:r>
      <w:r w:rsidR="00D87ADB">
        <w:rPr>
          <w:rFonts w:ascii="Arial" w:hAnsi="Arial" w:cs="Arial"/>
        </w:rPr>
        <w:t xml:space="preserve"> </w:t>
      </w:r>
      <w:r w:rsidR="007A161F" w:rsidRPr="00D87ADB">
        <w:rPr>
          <w:rFonts w:ascii="Arial" w:hAnsi="Arial" w:cs="Arial"/>
        </w:rPr>
        <w:t xml:space="preserve">Encaminhar esta deliberação à Presidência do CAU/SC </w:t>
      </w:r>
      <w:bookmarkStart w:id="0" w:name="_GoBack"/>
      <w:bookmarkEnd w:id="0"/>
      <w:r w:rsidR="007A161F" w:rsidRPr="00D87ADB">
        <w:rPr>
          <w:rFonts w:ascii="Arial" w:hAnsi="Arial" w:cs="Arial"/>
        </w:rPr>
        <w:t>para providências cabíveis.</w:t>
      </w:r>
    </w:p>
    <w:p w:rsidR="00FE6163" w:rsidRDefault="00FE6163" w:rsidP="00FE6163">
      <w:pPr>
        <w:jc w:val="both"/>
        <w:rPr>
          <w:rFonts w:ascii="Arial" w:hAnsi="Arial" w:cs="Arial"/>
        </w:rPr>
      </w:pPr>
    </w:p>
    <w:p w:rsidR="00490C1A" w:rsidRDefault="00490C1A" w:rsidP="00FE6163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D6009B">
        <w:rPr>
          <w:rFonts w:ascii="Arial" w:hAnsi="Arial" w:cs="Arial"/>
          <w:b/>
        </w:rPr>
        <w:t>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</w:t>
      </w:r>
      <w:r w:rsidR="00D6009B">
        <w:rPr>
          <w:rFonts w:ascii="Arial" w:hAnsi="Arial" w:cs="Arial"/>
        </w:rPr>
        <w:t>os conselheiros Everson Martins</w:t>
      </w:r>
      <w:r>
        <w:rPr>
          <w:rFonts w:ascii="Arial" w:hAnsi="Arial" w:cs="Arial"/>
        </w:rPr>
        <w:t xml:space="preserve">;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 w:rsidR="00D6009B">
        <w:rPr>
          <w:rFonts w:ascii="Arial" w:hAnsi="Arial" w:cs="Arial"/>
        </w:rPr>
        <w:t xml:space="preserve"> e</w:t>
      </w:r>
      <w:r w:rsidRPr="006E4A88">
        <w:rPr>
          <w:rFonts w:ascii="Arial" w:hAnsi="Arial" w:cs="Arial"/>
        </w:rPr>
        <w:t xml:space="preserve"> </w:t>
      </w:r>
      <w:r w:rsidRPr="00490C1A">
        <w:rPr>
          <w:rFonts w:ascii="Arial" w:hAnsi="Arial" w:cs="Arial"/>
        </w:rPr>
        <w:t xml:space="preserve">Felipe </w:t>
      </w:r>
      <w:proofErr w:type="spellStart"/>
      <w:r w:rsidRPr="00490C1A">
        <w:rPr>
          <w:rFonts w:ascii="Arial" w:hAnsi="Arial" w:cs="Arial"/>
        </w:rPr>
        <w:t>Braibante</w:t>
      </w:r>
      <w:proofErr w:type="spellEnd"/>
      <w:r w:rsidRPr="00490C1A">
        <w:rPr>
          <w:rFonts w:ascii="Arial" w:hAnsi="Arial" w:cs="Arial"/>
        </w:rPr>
        <w:t xml:space="preserve"> </w:t>
      </w:r>
      <w:proofErr w:type="spellStart"/>
      <w:r w:rsidRPr="00490C1A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</w:p>
    <w:p w:rsidR="00490C1A" w:rsidRDefault="00490C1A" w:rsidP="00490C1A">
      <w:pPr>
        <w:jc w:val="center"/>
        <w:rPr>
          <w:rFonts w:ascii="Arial" w:hAnsi="Arial" w:cs="Arial"/>
        </w:rPr>
      </w:pPr>
    </w:p>
    <w:p w:rsidR="00490C1A" w:rsidRPr="006E4A88" w:rsidRDefault="00490C1A" w:rsidP="00490C1A">
      <w:pPr>
        <w:jc w:val="center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490C1A" w:rsidRPr="006E4A88" w:rsidRDefault="00490C1A" w:rsidP="00490C1A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490C1A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490C1A" w:rsidRDefault="00490C1A" w:rsidP="00490C1A">
      <w:pPr>
        <w:jc w:val="both"/>
        <w:rPr>
          <w:rFonts w:ascii="Arial" w:hAnsi="Arial" w:cs="Arial"/>
          <w:lang w:eastAsia="pt-BR"/>
        </w:rPr>
      </w:pPr>
    </w:p>
    <w:p w:rsidR="00490C1A" w:rsidRPr="006E4A88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490C1A" w:rsidRPr="006E4A88" w:rsidRDefault="00490C1A" w:rsidP="00490C1A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490C1A" w:rsidRPr="006E4A88" w:rsidRDefault="00490C1A" w:rsidP="00490C1A">
      <w:pPr>
        <w:jc w:val="both"/>
        <w:rPr>
          <w:rFonts w:ascii="Arial" w:hAnsi="Arial" w:cs="Arial"/>
          <w:b/>
          <w:lang w:eastAsia="pt-BR"/>
        </w:rPr>
      </w:pPr>
    </w:p>
    <w:p w:rsidR="00490C1A" w:rsidRDefault="00490C1A" w:rsidP="00490C1A">
      <w:pPr>
        <w:jc w:val="both"/>
        <w:rPr>
          <w:rFonts w:ascii="Arial" w:hAnsi="Arial" w:cs="Arial"/>
        </w:rPr>
      </w:pPr>
    </w:p>
    <w:p w:rsidR="00490C1A" w:rsidRDefault="00490C1A" w:rsidP="00490C1A">
      <w:pPr>
        <w:jc w:val="both"/>
        <w:rPr>
          <w:rFonts w:ascii="Arial" w:hAnsi="Arial" w:cs="Arial"/>
        </w:rPr>
      </w:pPr>
    </w:p>
    <w:p w:rsidR="00B66DC4" w:rsidRPr="00D87ADB" w:rsidRDefault="00B66DC4" w:rsidP="0022414A">
      <w:pPr>
        <w:rPr>
          <w:rFonts w:ascii="Arial" w:hAnsi="Arial" w:cs="Arial"/>
        </w:rPr>
      </w:pPr>
    </w:p>
    <w:sectPr w:rsidR="00B66DC4" w:rsidRPr="00D87AD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071E6"/>
    <w:rsid w:val="00143CB8"/>
    <w:rsid w:val="001451C2"/>
    <w:rsid w:val="00157DCB"/>
    <w:rsid w:val="001848AD"/>
    <w:rsid w:val="00190120"/>
    <w:rsid w:val="001E7834"/>
    <w:rsid w:val="001F6B0A"/>
    <w:rsid w:val="00204C66"/>
    <w:rsid w:val="00205C39"/>
    <w:rsid w:val="0022414A"/>
    <w:rsid w:val="00224F00"/>
    <w:rsid w:val="002402BE"/>
    <w:rsid w:val="0024303B"/>
    <w:rsid w:val="002528A5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90C1A"/>
    <w:rsid w:val="004A26AF"/>
    <w:rsid w:val="004D5694"/>
    <w:rsid w:val="004F17EF"/>
    <w:rsid w:val="00510668"/>
    <w:rsid w:val="005107E6"/>
    <w:rsid w:val="00532776"/>
    <w:rsid w:val="005362F8"/>
    <w:rsid w:val="005373F9"/>
    <w:rsid w:val="005574AF"/>
    <w:rsid w:val="00561A66"/>
    <w:rsid w:val="00586BCC"/>
    <w:rsid w:val="00595377"/>
    <w:rsid w:val="005A7E55"/>
    <w:rsid w:val="005B163A"/>
    <w:rsid w:val="005E5464"/>
    <w:rsid w:val="005E7B99"/>
    <w:rsid w:val="005F4DCE"/>
    <w:rsid w:val="00606623"/>
    <w:rsid w:val="00634E50"/>
    <w:rsid w:val="0064504B"/>
    <w:rsid w:val="00682E1D"/>
    <w:rsid w:val="006844F4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A60FB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849C0"/>
    <w:rsid w:val="00892ADD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B6B38"/>
    <w:rsid w:val="00BD4496"/>
    <w:rsid w:val="00BE1907"/>
    <w:rsid w:val="00BE27D4"/>
    <w:rsid w:val="00BF546C"/>
    <w:rsid w:val="00C0292B"/>
    <w:rsid w:val="00C02C96"/>
    <w:rsid w:val="00C03764"/>
    <w:rsid w:val="00C06F42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2508"/>
    <w:rsid w:val="00D365A4"/>
    <w:rsid w:val="00D40727"/>
    <w:rsid w:val="00D5488C"/>
    <w:rsid w:val="00D6009B"/>
    <w:rsid w:val="00D637A4"/>
    <w:rsid w:val="00D731F8"/>
    <w:rsid w:val="00D86132"/>
    <w:rsid w:val="00D87ADB"/>
    <w:rsid w:val="00DA1E32"/>
    <w:rsid w:val="00DD6853"/>
    <w:rsid w:val="00DE34A1"/>
    <w:rsid w:val="00E01C5C"/>
    <w:rsid w:val="00E1064A"/>
    <w:rsid w:val="00E14245"/>
    <w:rsid w:val="00E2151C"/>
    <w:rsid w:val="00E24E98"/>
    <w:rsid w:val="00E53E99"/>
    <w:rsid w:val="00E761A5"/>
    <w:rsid w:val="00EA7C8F"/>
    <w:rsid w:val="00EF1BD2"/>
    <w:rsid w:val="00F07414"/>
    <w:rsid w:val="00F115AB"/>
    <w:rsid w:val="00F35EFD"/>
    <w:rsid w:val="00F7304A"/>
    <w:rsid w:val="00F86DFD"/>
    <w:rsid w:val="00F91FE5"/>
    <w:rsid w:val="00FD3E1B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32AB9AA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BAF1-36AA-4FAA-96B0-B7EB974B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Carmen Eugênia Alvarez Patron</cp:lastModifiedBy>
  <cp:revision>3</cp:revision>
  <cp:lastPrinted>2018-06-05T16:20:00Z</cp:lastPrinted>
  <dcterms:created xsi:type="dcterms:W3CDTF">2020-02-20T18:50:00Z</dcterms:created>
  <dcterms:modified xsi:type="dcterms:W3CDTF">2020-02-20T18:52:00Z</dcterms:modified>
</cp:coreProperties>
</file>