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C95CF2" w:rsidRPr="00E54172" w:rsidTr="00503A1C"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AD515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1099/2019</w:t>
            </w:r>
          </w:p>
        </w:tc>
      </w:tr>
      <w:tr w:rsidR="00C95CF2" w:rsidRPr="00E54172" w:rsidTr="00503A1C"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C95CF2" w:rsidRPr="00E54172" w:rsidTr="00503A1C"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Default="00AD5153" w:rsidP="00AD51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Elaine Dorighello Tomas</w:t>
            </w:r>
          </w:p>
        </w:tc>
      </w:tr>
      <w:tr w:rsidR="00C95CF2" w:rsidRPr="00E54172" w:rsidTr="00503A1C">
        <w:trPr>
          <w:trHeight w:val="227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3508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</w:t>
            </w:r>
            <w:r w:rsidR="00C95CF2">
              <w:rPr>
                <w:rFonts w:ascii="Arial" w:hAnsi="Arial" w:cs="Arial"/>
                <w:sz w:val="22"/>
              </w:rPr>
              <w:t xml:space="preserve"> de Anuidades</w:t>
            </w:r>
          </w:p>
        </w:tc>
      </w:tr>
    </w:tbl>
    <w:p w:rsidR="00C95CF2" w:rsidRPr="00E54172" w:rsidRDefault="00C95CF2" w:rsidP="00C95CF2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C95CF2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C95CF2" w:rsidRPr="00E54172" w:rsidRDefault="00C95CF2" w:rsidP="00AD51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03A1C">
              <w:rPr>
                <w:rFonts w:ascii="Arial" w:hAnsi="Arial" w:cs="Arial"/>
                <w:b/>
                <w:sz w:val="22"/>
              </w:rPr>
              <w:t xml:space="preserve">Nº </w:t>
            </w:r>
            <w:r w:rsidR="00CA17C1">
              <w:rPr>
                <w:rFonts w:ascii="Arial" w:hAnsi="Arial" w:cs="Arial"/>
                <w:b/>
                <w:sz w:val="22"/>
              </w:rPr>
              <w:t>59</w:t>
            </w:r>
            <w:r w:rsidRPr="00503A1C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7E0284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 w:rsidR="00AD5153">
        <w:rPr>
          <w:rFonts w:ascii="Arial" w:hAnsi="Arial" w:cs="Arial"/>
          <w:sz w:val="22"/>
        </w:rPr>
        <w:t xml:space="preserve">, no dia </w:t>
      </w:r>
      <w:r w:rsidR="007E0284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8E242C" w:rsidRDefault="008E242C" w:rsidP="00C95CF2">
      <w:pPr>
        <w:jc w:val="both"/>
        <w:rPr>
          <w:rFonts w:ascii="Arial" w:hAnsi="Arial" w:cs="Arial"/>
          <w:sz w:val="22"/>
        </w:rPr>
      </w:pPr>
    </w:p>
    <w:p w:rsidR="008E242C" w:rsidRDefault="008E242C" w:rsidP="008E242C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a deliberação </w:t>
      </w:r>
      <w:r w:rsidR="00216544" w:rsidRPr="00216544">
        <w:rPr>
          <w:rFonts w:ascii="Arial" w:hAnsi="Arial" w:cs="Arial"/>
          <w:sz w:val="22"/>
        </w:rPr>
        <w:t>38</w:t>
      </w:r>
      <w:r w:rsidRPr="00216544">
        <w:rPr>
          <w:rFonts w:ascii="Arial" w:hAnsi="Arial" w:cs="Arial"/>
          <w:sz w:val="22"/>
        </w:rPr>
        <w:t>/2019 da COAF</w:t>
      </w:r>
      <w:r w:rsidR="00216544">
        <w:rPr>
          <w:rFonts w:ascii="Arial" w:hAnsi="Arial" w:cs="Arial"/>
          <w:sz w:val="22"/>
        </w:rPr>
        <w:t xml:space="preserve"> – CAU/SC</w:t>
      </w:r>
      <w:r>
        <w:rPr>
          <w:rFonts w:ascii="Arial" w:hAnsi="Arial" w:cs="Arial"/>
          <w:sz w:val="22"/>
        </w:rPr>
        <w:t xml:space="preserve"> que julgou parcialmente procedente o processo administrativo de cobrança 1099/2019</w:t>
      </w:r>
      <w:r w:rsidR="007E0284">
        <w:rPr>
          <w:rFonts w:ascii="Arial" w:hAnsi="Arial" w:cs="Arial"/>
          <w:sz w:val="22"/>
        </w:rPr>
        <w:t xml:space="preserve">, isentando </w:t>
      </w:r>
      <w:r w:rsidR="00B55AFA">
        <w:rPr>
          <w:rFonts w:ascii="Arial" w:hAnsi="Arial" w:cs="Arial"/>
          <w:sz w:val="22"/>
        </w:rPr>
        <w:t>as anuidades de 08</w:t>
      </w:r>
      <w:r w:rsidR="00B55AFA" w:rsidRPr="00216544">
        <w:rPr>
          <w:rFonts w:ascii="Arial" w:hAnsi="Arial" w:cs="Arial"/>
          <w:sz w:val="22"/>
        </w:rPr>
        <w:t xml:space="preserve">/2013 a </w:t>
      </w:r>
      <w:r w:rsidR="00B55AFA">
        <w:rPr>
          <w:rFonts w:ascii="Arial" w:hAnsi="Arial" w:cs="Arial"/>
          <w:sz w:val="22"/>
        </w:rPr>
        <w:t>12</w:t>
      </w:r>
      <w:r w:rsidR="00B55AFA" w:rsidRPr="00216544">
        <w:rPr>
          <w:rFonts w:ascii="Arial" w:hAnsi="Arial" w:cs="Arial"/>
          <w:sz w:val="22"/>
        </w:rPr>
        <w:t>/</w:t>
      </w:r>
      <w:r w:rsidR="00FC3FB2">
        <w:rPr>
          <w:rFonts w:ascii="Arial" w:hAnsi="Arial" w:cs="Arial"/>
          <w:sz w:val="22"/>
        </w:rPr>
        <w:t>2018</w:t>
      </w:r>
      <w:r>
        <w:rPr>
          <w:rFonts w:ascii="Arial" w:hAnsi="Arial" w:cs="Arial"/>
          <w:sz w:val="22"/>
        </w:rPr>
        <w:t>;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AD5153" w:rsidRDefault="007E0284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o protocolo 925756/2019 em que solicita a isenção da anuidade de 2019. </w:t>
      </w:r>
    </w:p>
    <w:p w:rsidR="00FC3FB2" w:rsidRDefault="00FC3FB2" w:rsidP="00C95CF2">
      <w:pPr>
        <w:jc w:val="both"/>
        <w:rPr>
          <w:rFonts w:ascii="Arial" w:hAnsi="Arial" w:cs="Arial"/>
          <w:sz w:val="22"/>
        </w:rPr>
      </w:pPr>
    </w:p>
    <w:p w:rsidR="00FC3FB2" w:rsidRDefault="00FC3FB2" w:rsidP="00FC3F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8E242C" w:rsidRDefault="008E242C" w:rsidP="00C95CF2">
      <w:pPr>
        <w:jc w:val="both"/>
        <w:rPr>
          <w:rFonts w:ascii="Arial" w:hAnsi="Arial" w:cs="Arial"/>
          <w:sz w:val="22"/>
        </w:rPr>
      </w:pPr>
    </w:p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Pr="00E54172" w:rsidRDefault="00C95CF2" w:rsidP="00C95CF2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C95CF2" w:rsidRPr="00E54172" w:rsidRDefault="00C95CF2" w:rsidP="00C95CF2">
      <w:pPr>
        <w:rPr>
          <w:rFonts w:ascii="Arial" w:hAnsi="Arial" w:cs="Arial"/>
          <w:b/>
          <w:sz w:val="22"/>
        </w:rPr>
      </w:pPr>
    </w:p>
    <w:p w:rsidR="00C95CF2" w:rsidRDefault="00C95CF2" w:rsidP="00C95C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</w:t>
      </w:r>
      <w:r w:rsidR="001A4E62">
        <w:rPr>
          <w:rFonts w:ascii="Arial" w:hAnsi="Arial" w:cs="Arial"/>
          <w:sz w:val="22"/>
        </w:rPr>
        <w:t xml:space="preserve">da isenção das anuidades de </w:t>
      </w:r>
      <w:r w:rsidR="00216544">
        <w:rPr>
          <w:rFonts w:ascii="Arial" w:hAnsi="Arial" w:cs="Arial"/>
          <w:sz w:val="22"/>
        </w:rPr>
        <w:t>08</w:t>
      </w:r>
      <w:r w:rsidR="00216544" w:rsidRPr="00216544">
        <w:rPr>
          <w:rFonts w:ascii="Arial" w:hAnsi="Arial" w:cs="Arial"/>
          <w:sz w:val="22"/>
        </w:rPr>
        <w:t>/</w:t>
      </w:r>
      <w:r w:rsidR="001A4E62" w:rsidRPr="00216544">
        <w:rPr>
          <w:rFonts w:ascii="Arial" w:hAnsi="Arial" w:cs="Arial"/>
          <w:sz w:val="22"/>
        </w:rPr>
        <w:t xml:space="preserve">2013 a </w:t>
      </w:r>
      <w:r w:rsidR="00216544">
        <w:rPr>
          <w:rFonts w:ascii="Arial" w:hAnsi="Arial" w:cs="Arial"/>
          <w:sz w:val="22"/>
        </w:rPr>
        <w:t>12</w:t>
      </w:r>
      <w:r w:rsidR="00216544" w:rsidRPr="00216544">
        <w:rPr>
          <w:rFonts w:ascii="Arial" w:hAnsi="Arial" w:cs="Arial"/>
          <w:sz w:val="22"/>
        </w:rPr>
        <w:t>/</w:t>
      </w:r>
      <w:r w:rsidR="00FC3FB2">
        <w:rPr>
          <w:rFonts w:ascii="Arial" w:hAnsi="Arial" w:cs="Arial"/>
          <w:sz w:val="22"/>
        </w:rPr>
        <w:t>2019</w:t>
      </w:r>
      <w:r w:rsidR="001A4E62">
        <w:rPr>
          <w:rFonts w:ascii="Arial" w:hAnsi="Arial" w:cs="Arial"/>
          <w:sz w:val="22"/>
        </w:rPr>
        <w:t xml:space="preserve"> </w:t>
      </w:r>
      <w:r w:rsidR="009C746A">
        <w:rPr>
          <w:rFonts w:ascii="Arial" w:hAnsi="Arial" w:cs="Arial"/>
          <w:sz w:val="22"/>
        </w:rPr>
        <w:t>da requerida Elaine Dorighello Tomas - Processo Administrativo de C</w:t>
      </w:r>
      <w:r w:rsidR="001A4E62">
        <w:rPr>
          <w:rFonts w:ascii="Arial" w:hAnsi="Arial" w:cs="Arial"/>
          <w:sz w:val="22"/>
        </w:rPr>
        <w:t xml:space="preserve">obrança 1099/2019. </w:t>
      </w:r>
    </w:p>
    <w:p w:rsidR="00E46016" w:rsidRDefault="00E46016" w:rsidP="00E46016">
      <w:pPr>
        <w:pStyle w:val="PargrafodaLista"/>
        <w:jc w:val="both"/>
        <w:rPr>
          <w:rFonts w:ascii="Arial" w:hAnsi="Arial" w:cs="Arial"/>
          <w:sz w:val="22"/>
        </w:rPr>
      </w:pPr>
    </w:p>
    <w:p w:rsidR="00A20F79" w:rsidRPr="00B21219" w:rsidRDefault="00A20F79" w:rsidP="00A20F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46016" w:rsidRPr="00E46016" w:rsidRDefault="00E46016" w:rsidP="00A20F79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5D61FB" w:rsidRDefault="005D61FB" w:rsidP="005D61FB">
      <w:pPr>
        <w:jc w:val="both"/>
        <w:rPr>
          <w:rFonts w:ascii="Arial" w:hAnsi="Arial" w:cs="Arial"/>
          <w:sz w:val="22"/>
        </w:rPr>
      </w:pPr>
    </w:p>
    <w:p w:rsidR="005D61FB" w:rsidRPr="005D61FB" w:rsidRDefault="005D61FB" w:rsidP="005D61FB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Pr="001A4E62" w:rsidRDefault="008E242C" w:rsidP="001A4E62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503A1C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</w:t>
      </w:r>
      <w:r w:rsidR="00503A1C">
        <w:rPr>
          <w:rFonts w:ascii="Arial" w:hAnsi="Arial" w:cs="Arial"/>
          <w:sz w:val="22"/>
        </w:rPr>
        <w:t xml:space="preserve">elheiros </w:t>
      </w:r>
      <w:proofErr w:type="spellStart"/>
      <w:r w:rsidR="00503A1C">
        <w:rPr>
          <w:rFonts w:ascii="Arial" w:hAnsi="Arial" w:cs="Arial"/>
          <w:sz w:val="22"/>
        </w:rPr>
        <w:t>Silvya</w:t>
      </w:r>
      <w:proofErr w:type="spellEnd"/>
      <w:r w:rsidR="00503A1C">
        <w:rPr>
          <w:rFonts w:ascii="Arial" w:hAnsi="Arial" w:cs="Arial"/>
          <w:sz w:val="22"/>
        </w:rPr>
        <w:t xml:space="preserve"> Helena </w:t>
      </w:r>
      <w:proofErr w:type="spellStart"/>
      <w:r w:rsidR="00503A1C">
        <w:rPr>
          <w:rFonts w:ascii="Arial" w:hAnsi="Arial" w:cs="Arial"/>
          <w:sz w:val="22"/>
        </w:rPr>
        <w:t>Caprario</w:t>
      </w:r>
      <w:proofErr w:type="spellEnd"/>
      <w:r w:rsidR="00503A1C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B</w:t>
      </w:r>
      <w:r w:rsidR="00503A1C">
        <w:rPr>
          <w:rFonts w:ascii="Arial" w:hAnsi="Arial" w:cs="Arial"/>
          <w:sz w:val="22"/>
        </w:rPr>
        <w:t xml:space="preserve">. </w:t>
      </w:r>
      <w:proofErr w:type="spellStart"/>
      <w:r w:rsidR="00503A1C">
        <w:rPr>
          <w:rFonts w:ascii="Arial" w:hAnsi="Arial" w:cs="Arial"/>
          <w:sz w:val="22"/>
        </w:rPr>
        <w:t>Kaspary</w:t>
      </w:r>
      <w:proofErr w:type="spellEnd"/>
      <w:r w:rsidR="00503A1C">
        <w:rPr>
          <w:rFonts w:ascii="Arial" w:hAnsi="Arial" w:cs="Arial"/>
          <w:sz w:val="22"/>
        </w:rPr>
        <w:t>.</w:t>
      </w:r>
    </w:p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Default="00C95CF2" w:rsidP="00C95CF2">
      <w:pPr>
        <w:jc w:val="center"/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503A1C">
        <w:rPr>
          <w:rFonts w:ascii="Arial" w:hAnsi="Arial" w:cs="Arial"/>
          <w:sz w:val="22"/>
        </w:rPr>
        <w:t xml:space="preserve">08 de agosto </w:t>
      </w:r>
      <w:r>
        <w:rPr>
          <w:rFonts w:ascii="Arial" w:hAnsi="Arial" w:cs="Arial"/>
          <w:sz w:val="22"/>
        </w:rPr>
        <w:t>de 2019.</w:t>
      </w:r>
    </w:p>
    <w:p w:rsidR="00C95CF2" w:rsidRDefault="00C95CF2" w:rsidP="00C95CF2">
      <w:pPr>
        <w:rPr>
          <w:rFonts w:ascii="Arial" w:hAnsi="Arial" w:cs="Arial"/>
          <w:sz w:val="22"/>
        </w:rPr>
      </w:pPr>
    </w:p>
    <w:p w:rsidR="00FC3FB2" w:rsidRPr="009E1704" w:rsidRDefault="00FC3FB2" w:rsidP="00C95CF2">
      <w:pPr>
        <w:rPr>
          <w:rFonts w:ascii="Arial" w:hAnsi="Arial" w:cs="Arial"/>
          <w:sz w:val="22"/>
          <w:szCs w:val="22"/>
        </w:rPr>
      </w:pPr>
    </w:p>
    <w:p w:rsidR="00C95CF2" w:rsidRDefault="00C95CF2" w:rsidP="00C95CF2">
      <w:pPr>
        <w:rPr>
          <w:rFonts w:ascii="Arial" w:hAnsi="Arial" w:cs="Arial"/>
          <w:b/>
          <w:sz w:val="22"/>
          <w:szCs w:val="22"/>
        </w:rPr>
      </w:pPr>
    </w:p>
    <w:p w:rsidR="00C95CF2" w:rsidRDefault="00C95CF2" w:rsidP="00C95CF2"/>
    <w:p w:rsidR="00C95CF2" w:rsidRDefault="00C95CF2" w:rsidP="00C95CF2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51052A" w:rsidRPr="00B416D3" w:rsidRDefault="00C95CF2" w:rsidP="00C95CF2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B416D3" w:rsidRDefault="00B416D3" w:rsidP="00C95CF2">
      <w:pPr>
        <w:rPr>
          <w:rFonts w:ascii="Arial" w:hAnsi="Arial" w:cs="Arial"/>
        </w:rPr>
      </w:pPr>
    </w:p>
    <w:p w:rsidR="00B416D3" w:rsidRDefault="00B416D3" w:rsidP="00B416D3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B416D3" w:rsidRPr="00A20F79" w:rsidRDefault="00B416D3" w:rsidP="00C95CF2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Membro</w:t>
      </w:r>
    </w:p>
    <w:sectPr w:rsidR="00B416D3" w:rsidRPr="00A20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F2"/>
    <w:rsid w:val="00044E7D"/>
    <w:rsid w:val="001A4E62"/>
    <w:rsid w:val="001D01FE"/>
    <w:rsid w:val="00216544"/>
    <w:rsid w:val="003508C4"/>
    <w:rsid w:val="00503A1C"/>
    <w:rsid w:val="0051052A"/>
    <w:rsid w:val="005D61FB"/>
    <w:rsid w:val="007C060E"/>
    <w:rsid w:val="007E0284"/>
    <w:rsid w:val="008E242C"/>
    <w:rsid w:val="009C746A"/>
    <w:rsid w:val="00A20F79"/>
    <w:rsid w:val="00AD5153"/>
    <w:rsid w:val="00B416D3"/>
    <w:rsid w:val="00B55AFA"/>
    <w:rsid w:val="00BD0797"/>
    <w:rsid w:val="00C95CF2"/>
    <w:rsid w:val="00CA17C1"/>
    <w:rsid w:val="00E46016"/>
    <w:rsid w:val="00EE667A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4389"/>
  <w15:chartTrackingRefBased/>
  <w15:docId w15:val="{9C45D1AA-F5FA-43C1-A8D2-563026B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C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6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60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39</cp:revision>
  <cp:lastPrinted>2019-08-08T18:57:00Z</cp:lastPrinted>
  <dcterms:created xsi:type="dcterms:W3CDTF">2019-07-22T13:35:00Z</dcterms:created>
  <dcterms:modified xsi:type="dcterms:W3CDTF">2019-08-08T19:06:00Z</dcterms:modified>
</cp:coreProperties>
</file>