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B6E8D" w:rsidRDefault="006844F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color w:val="000000"/>
                <w:lang w:eastAsia="pt-BR"/>
              </w:rPr>
              <w:t>Conselho Diretor do 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12A8E" w:rsidRDefault="00C12A8E" w:rsidP="00C12A8E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 w:rsidRPr="00C12A8E">
              <w:rPr>
                <w:rFonts w:ascii="Arial" w:eastAsia="Times New Roman" w:hAnsi="Arial" w:cs="Arial"/>
                <w:color w:val="000000"/>
                <w:lang w:eastAsia="pt-BR"/>
              </w:rPr>
              <w:t>Aprovação de realização de convênio com a JUCESC (Junta Comercial  de Santa Catarina)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C12A8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7E084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 0</w:t>
            </w:r>
            <w:r w:rsidR="00C12A8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08</w:t>
            </w:r>
            <w:r w:rsidR="00E14245" w:rsidRPr="00402AA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/2018 –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D5488C">
        <w:rPr>
          <w:rFonts w:ascii="Arial" w:eastAsia="Times New Roman" w:hAnsi="Arial" w:cs="Arial"/>
          <w:lang w:eastAsia="pt-BR"/>
        </w:rPr>
        <w:t xml:space="preserve"> </w:t>
      </w:r>
      <w:r w:rsidR="00417691">
        <w:rPr>
          <w:rFonts w:ascii="Arial" w:eastAsia="Times New Roman" w:hAnsi="Arial" w:cs="Arial"/>
          <w:lang w:eastAsia="pt-BR"/>
        </w:rPr>
        <w:t>trinta</w:t>
      </w:r>
      <w:r w:rsidR="000A6B06">
        <w:rPr>
          <w:rFonts w:ascii="Arial" w:eastAsia="Times New Roman" w:hAnsi="Arial" w:cs="Arial"/>
          <w:lang w:eastAsia="pt-BR"/>
        </w:rPr>
        <w:t xml:space="preserve"> do mês de abril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62588D">
        <w:rPr>
          <w:rFonts w:ascii="Arial" w:eastAsia="Times New Roman" w:hAnsi="Arial" w:cs="Arial"/>
          <w:lang w:eastAsia="pt-BR"/>
        </w:rPr>
        <w:t xml:space="preserve"> que lhe conferem no artigo 15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417691" w:rsidRDefault="00417691" w:rsidP="00F35EFD">
      <w:pPr>
        <w:jc w:val="both"/>
        <w:rPr>
          <w:rFonts w:ascii="Arial" w:hAnsi="Arial" w:cs="Arial"/>
        </w:rPr>
      </w:pPr>
    </w:p>
    <w:p w:rsidR="00417691" w:rsidRDefault="00417691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artigo 3º, inciso XXI do Regimento</w:t>
      </w:r>
      <w:r w:rsidRPr="00417691">
        <w:rPr>
          <w:rFonts w:ascii="Arial" w:hAnsi="Arial" w:cs="Arial"/>
        </w:rPr>
        <w:t xml:space="preserve"> </w:t>
      </w:r>
      <w:r w:rsidRPr="007B6E8D">
        <w:rPr>
          <w:rFonts w:ascii="Arial" w:hAnsi="Arial" w:cs="Arial"/>
        </w:rPr>
        <w:t xml:space="preserve">Interno do CAU/SC, o qual dispõe que </w:t>
      </w:r>
      <w:r w:rsidRPr="00417691">
        <w:rPr>
          <w:rFonts w:ascii="Arial" w:hAnsi="Arial" w:cs="Arial"/>
        </w:rPr>
        <w:t>compete ao CAU/SC, no âmbito de sua jurisdição</w:t>
      </w:r>
      <w:r>
        <w:rPr>
          <w:rFonts w:ascii="Arial" w:hAnsi="Arial" w:cs="Arial"/>
        </w:rPr>
        <w:t xml:space="preserve"> </w:t>
      </w:r>
      <w:r w:rsidRPr="00417691">
        <w:rPr>
          <w:rFonts w:ascii="Arial" w:hAnsi="Arial" w:cs="Arial"/>
        </w:rPr>
        <w:t>firmar convênios com entidades públicas e privadas, observado o disposto na legislação própria;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7E084B" w:rsidP="00F35EFD">
      <w:pPr>
        <w:jc w:val="both"/>
        <w:rPr>
          <w:rFonts w:ascii="Arial" w:hAnsi="Arial" w:cs="Arial"/>
        </w:rPr>
      </w:pPr>
      <w:r w:rsidRPr="007B6E8D">
        <w:rPr>
          <w:rFonts w:ascii="Arial" w:hAnsi="Arial" w:cs="Arial"/>
        </w:rPr>
        <w:t>Considerando o art</w:t>
      </w:r>
      <w:r w:rsidR="007B6E8D" w:rsidRPr="007B6E8D">
        <w:rPr>
          <w:rFonts w:ascii="Arial" w:hAnsi="Arial" w:cs="Arial"/>
        </w:rPr>
        <w:t>igo</w:t>
      </w:r>
      <w:r w:rsidRPr="007B6E8D">
        <w:rPr>
          <w:rFonts w:ascii="Arial" w:hAnsi="Arial" w:cs="Arial"/>
        </w:rPr>
        <w:t xml:space="preserve"> 153, </w:t>
      </w:r>
      <w:r w:rsidR="007B6E8D" w:rsidRPr="007B6E8D">
        <w:rPr>
          <w:rFonts w:ascii="Arial" w:hAnsi="Arial" w:cs="Arial"/>
        </w:rPr>
        <w:t xml:space="preserve">inciso </w:t>
      </w:r>
      <w:r w:rsidR="00417691">
        <w:rPr>
          <w:rFonts w:ascii="Arial" w:hAnsi="Arial" w:cs="Arial"/>
        </w:rPr>
        <w:t>X</w:t>
      </w:r>
      <w:r w:rsidRPr="007B6E8D">
        <w:rPr>
          <w:rFonts w:ascii="Arial" w:hAnsi="Arial" w:cs="Arial"/>
        </w:rPr>
        <w:t>V</w:t>
      </w:r>
      <w:r w:rsidR="00417691">
        <w:rPr>
          <w:rFonts w:ascii="Arial" w:hAnsi="Arial" w:cs="Arial"/>
        </w:rPr>
        <w:t>II</w:t>
      </w:r>
      <w:r w:rsidRPr="007B6E8D">
        <w:rPr>
          <w:rFonts w:ascii="Arial" w:hAnsi="Arial" w:cs="Arial"/>
        </w:rPr>
        <w:t xml:space="preserve"> </w:t>
      </w:r>
      <w:r w:rsidR="007B6E8D" w:rsidRPr="007B6E8D">
        <w:rPr>
          <w:rFonts w:ascii="Arial" w:hAnsi="Arial" w:cs="Arial"/>
        </w:rPr>
        <w:t xml:space="preserve">do Regimento Interno do CAU/SC, o qual dispõe que compete ao Conselho Diretor </w:t>
      </w:r>
      <w:r w:rsidR="00417691" w:rsidRPr="00417691">
        <w:rPr>
          <w:rFonts w:ascii="Arial" w:hAnsi="Arial" w:cs="Arial"/>
        </w:rPr>
        <w:t>propor e deliberar sobre convênios, termos de colaboração, termos de fomento, acordos de cooperação e memorandos de entendimento;</w:t>
      </w:r>
    </w:p>
    <w:p w:rsidR="00417691" w:rsidRDefault="00417691" w:rsidP="00F35EFD">
      <w:pPr>
        <w:jc w:val="both"/>
        <w:rPr>
          <w:rFonts w:ascii="Arial" w:hAnsi="Arial" w:cs="Arial"/>
        </w:rPr>
      </w:pPr>
    </w:p>
    <w:p w:rsidR="00417691" w:rsidRDefault="00417691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Comunicação Interna GERFISC 10/2017 de 28 de setembro de 2017, que solicita celebração de convênio com a Junta Comercial do Estado de Santa Catarina</w:t>
      </w:r>
      <w:r w:rsidR="00B73845">
        <w:rPr>
          <w:rFonts w:ascii="Arial" w:hAnsi="Arial" w:cs="Arial"/>
        </w:rPr>
        <w:t xml:space="preserve"> - JUCESC</w:t>
      </w:r>
      <w:r>
        <w:rPr>
          <w:rFonts w:ascii="Arial" w:hAnsi="Arial" w:cs="Arial"/>
        </w:rPr>
        <w:t>, objetivando a pesquisa de objeto social, bem como a alteração de contrato social valida (ato constitutivo e alterações), para fins de fiscalização;</w:t>
      </w:r>
    </w:p>
    <w:p w:rsidR="00417691" w:rsidRDefault="00417691" w:rsidP="00F35EFD">
      <w:pPr>
        <w:jc w:val="both"/>
        <w:rPr>
          <w:rFonts w:ascii="Arial" w:hAnsi="Arial" w:cs="Arial"/>
        </w:rPr>
      </w:pPr>
    </w:p>
    <w:p w:rsidR="00417691" w:rsidRDefault="00417691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foi verificada</w:t>
      </w:r>
      <w:r w:rsidR="00B73845">
        <w:rPr>
          <w:rFonts w:ascii="Arial" w:hAnsi="Arial" w:cs="Arial"/>
        </w:rPr>
        <w:t>, pela GERAF,</w:t>
      </w:r>
      <w:r>
        <w:rPr>
          <w:rFonts w:ascii="Arial" w:hAnsi="Arial" w:cs="Arial"/>
        </w:rPr>
        <w:t xml:space="preserve"> a </w:t>
      </w:r>
      <w:r w:rsidR="00B73845">
        <w:rPr>
          <w:rFonts w:ascii="Arial" w:hAnsi="Arial" w:cs="Arial"/>
        </w:rPr>
        <w:t>possibilidade de firmar convênio com a JUCESC;</w:t>
      </w:r>
    </w:p>
    <w:p w:rsidR="00417691" w:rsidRPr="00857B8F" w:rsidRDefault="00417691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35EFD" w:rsidRPr="00857B8F" w:rsidRDefault="00E14245" w:rsidP="00F35EFD">
      <w:pPr>
        <w:jc w:val="both"/>
        <w:rPr>
          <w:rFonts w:ascii="Arial" w:hAnsi="Arial" w:cs="Arial"/>
          <w:b/>
        </w:rPr>
      </w:pPr>
      <w:r w:rsidRPr="00857B8F">
        <w:rPr>
          <w:rFonts w:ascii="Arial" w:hAnsi="Arial" w:cs="Arial"/>
          <w:b/>
        </w:rPr>
        <w:t xml:space="preserve">DELIBERA: </w:t>
      </w:r>
    </w:p>
    <w:p w:rsidR="00F35EFD" w:rsidRPr="00857B8F" w:rsidRDefault="00F35EFD" w:rsidP="00F35EFD">
      <w:pPr>
        <w:jc w:val="both"/>
        <w:rPr>
          <w:rFonts w:ascii="Arial" w:hAnsi="Arial" w:cs="Arial"/>
          <w:b/>
        </w:rPr>
      </w:pPr>
    </w:p>
    <w:p w:rsidR="00441D49" w:rsidRDefault="00E14245" w:rsidP="000C756F">
      <w:pPr>
        <w:jc w:val="both"/>
        <w:rPr>
          <w:rFonts w:ascii="Arial" w:hAnsi="Arial" w:cs="Arial"/>
        </w:rPr>
      </w:pPr>
      <w:r w:rsidRPr="00857B8F">
        <w:rPr>
          <w:rFonts w:ascii="Arial" w:hAnsi="Arial" w:cs="Arial"/>
        </w:rPr>
        <w:t>1</w:t>
      </w:r>
      <w:r w:rsidR="00F35EFD"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–</w:t>
      </w:r>
      <w:r w:rsidRPr="00857B8F">
        <w:rPr>
          <w:rFonts w:ascii="Arial" w:hAnsi="Arial" w:cs="Arial"/>
        </w:rPr>
        <w:t xml:space="preserve"> </w:t>
      </w:r>
      <w:r w:rsidR="00C927D3" w:rsidRPr="00857B8F">
        <w:rPr>
          <w:rFonts w:ascii="Arial" w:hAnsi="Arial" w:cs="Arial"/>
        </w:rPr>
        <w:t>A</w:t>
      </w:r>
      <w:r w:rsidRPr="00857B8F">
        <w:rPr>
          <w:rFonts w:ascii="Arial" w:hAnsi="Arial" w:cs="Arial"/>
        </w:rPr>
        <w:t>provar</w:t>
      </w:r>
      <w:r w:rsidR="004A6460">
        <w:rPr>
          <w:rFonts w:ascii="Arial" w:hAnsi="Arial" w:cs="Arial"/>
        </w:rPr>
        <w:t xml:space="preserve"> </w:t>
      </w:r>
      <w:r w:rsidR="00441D49">
        <w:rPr>
          <w:rFonts w:ascii="Arial" w:hAnsi="Arial" w:cs="Arial"/>
        </w:rPr>
        <w:t xml:space="preserve">a </w:t>
      </w:r>
      <w:r w:rsidR="00B73845">
        <w:rPr>
          <w:rFonts w:ascii="Arial" w:hAnsi="Arial" w:cs="Arial"/>
        </w:rPr>
        <w:t>celebração de Convênio entre CAU/SC e JUCESC, com objetivo de fornecimento de informações cadastrais de empresas registradas naquela entidade, com a estimativa anual de 200 consultas ao custo d</w:t>
      </w:r>
      <w:r w:rsidR="000D2657">
        <w:rPr>
          <w:rFonts w:ascii="Arial" w:hAnsi="Arial" w:cs="Arial"/>
        </w:rPr>
        <w:t>e R$1,00 (um real) por consulta</w:t>
      </w:r>
      <w:bookmarkStart w:id="0" w:name="_GoBack"/>
      <w:bookmarkEnd w:id="0"/>
      <w:r w:rsidR="00441D49">
        <w:rPr>
          <w:rFonts w:ascii="Arial" w:hAnsi="Arial" w:cs="Arial"/>
        </w:rPr>
        <w:t>;</w:t>
      </w:r>
    </w:p>
    <w:p w:rsidR="00F35EFD" w:rsidRPr="00857B8F" w:rsidRDefault="00F35EFD" w:rsidP="000C756F">
      <w:pPr>
        <w:jc w:val="both"/>
        <w:rPr>
          <w:rFonts w:ascii="Arial" w:hAnsi="Arial" w:cs="Arial"/>
        </w:rPr>
      </w:pPr>
    </w:p>
    <w:p w:rsidR="00857B8F" w:rsidRDefault="00B73845" w:rsidP="000C756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5EFD" w:rsidRPr="00857B8F">
        <w:rPr>
          <w:rFonts w:ascii="Arial" w:hAnsi="Arial" w:cs="Arial"/>
        </w:rPr>
        <w:t xml:space="preserve"> </w:t>
      </w:r>
      <w:r w:rsidR="00E14245" w:rsidRPr="00857B8F">
        <w:rPr>
          <w:rFonts w:ascii="Arial" w:hAnsi="Arial" w:cs="Arial"/>
        </w:rPr>
        <w:t xml:space="preserve">- </w:t>
      </w:r>
      <w:r w:rsidR="00857B8F" w:rsidRPr="00E14245">
        <w:rPr>
          <w:rFonts w:ascii="Arial" w:hAnsi="Arial" w:cs="Arial"/>
        </w:rPr>
        <w:t>Encaminhar esta deliberação à Presidência do CAU</w:t>
      </w:r>
      <w:r w:rsidR="00857B8F">
        <w:rPr>
          <w:rFonts w:ascii="Arial" w:hAnsi="Arial" w:cs="Arial"/>
        </w:rPr>
        <w:t>/SC</w:t>
      </w:r>
      <w:r w:rsidR="00857B8F" w:rsidRPr="00E14245">
        <w:rPr>
          <w:rFonts w:ascii="Arial" w:hAnsi="Arial" w:cs="Arial"/>
        </w:rPr>
        <w:t xml:space="preserve">, para </w:t>
      </w:r>
      <w:r w:rsidR="00857B8F">
        <w:rPr>
          <w:rFonts w:ascii="Arial" w:hAnsi="Arial" w:cs="Arial"/>
        </w:rPr>
        <w:t>conhecimento</w:t>
      </w:r>
      <w:r w:rsidR="00EA7C8F">
        <w:rPr>
          <w:rFonts w:ascii="Arial" w:hAnsi="Arial" w:cs="Arial"/>
        </w:rPr>
        <w:t xml:space="preserve"> e tomada das providências necessárias.</w:t>
      </w:r>
    </w:p>
    <w:p w:rsidR="00AA5A01" w:rsidRDefault="00AA5A01" w:rsidP="000C756F">
      <w:pPr>
        <w:jc w:val="both"/>
        <w:rPr>
          <w:rFonts w:ascii="Arial" w:hAnsi="Arial" w:cs="Arial"/>
        </w:rPr>
      </w:pPr>
    </w:p>
    <w:p w:rsidR="00AA5A01" w:rsidRPr="006844F4" w:rsidRDefault="00AA5A01" w:rsidP="00AA5A01">
      <w:pPr>
        <w:jc w:val="both"/>
        <w:rPr>
          <w:rFonts w:ascii="Arial" w:hAnsi="Arial" w:cs="Arial"/>
        </w:rPr>
      </w:pPr>
      <w:r w:rsidRPr="00AA5A01">
        <w:rPr>
          <w:rFonts w:ascii="Arial" w:hAnsi="Arial" w:cs="Arial"/>
        </w:rPr>
        <w:t xml:space="preserve">Com 04 (quatro) votos favoráveis dos conselheiros Everson Martins; Carolina Pereira </w:t>
      </w:r>
      <w:proofErr w:type="spellStart"/>
      <w:r w:rsidRPr="00AA5A01">
        <w:rPr>
          <w:rFonts w:ascii="Arial" w:hAnsi="Arial" w:cs="Arial"/>
        </w:rPr>
        <w:t>Hagemann</w:t>
      </w:r>
      <w:proofErr w:type="spellEnd"/>
      <w:r w:rsidRPr="00AA5A01">
        <w:rPr>
          <w:rFonts w:ascii="Arial" w:hAnsi="Arial" w:cs="Arial"/>
        </w:rPr>
        <w:t xml:space="preserve">; Jaqueline Andrade </w:t>
      </w:r>
      <w:r w:rsidR="00A267C3" w:rsidRPr="00AA5A01">
        <w:rPr>
          <w:rFonts w:ascii="Arial" w:hAnsi="Arial" w:cs="Arial"/>
        </w:rPr>
        <w:t>e Rodrigo</w:t>
      </w:r>
      <w:r w:rsidRPr="00AA5A01">
        <w:rPr>
          <w:rFonts w:ascii="Arial" w:hAnsi="Arial" w:cs="Arial"/>
        </w:rPr>
        <w:t xml:space="preserve"> </w:t>
      </w:r>
      <w:proofErr w:type="spellStart"/>
      <w:r w:rsidRPr="00AA5A01">
        <w:rPr>
          <w:rFonts w:ascii="Arial" w:hAnsi="Arial" w:cs="Arial"/>
        </w:rPr>
        <w:t>Kirck</w:t>
      </w:r>
      <w:proofErr w:type="spellEnd"/>
      <w:r w:rsidRPr="00AA5A01">
        <w:rPr>
          <w:rFonts w:ascii="Arial" w:hAnsi="Arial" w:cs="Arial"/>
        </w:rPr>
        <w:t xml:space="preserve"> </w:t>
      </w:r>
      <w:proofErr w:type="spellStart"/>
      <w:r w:rsidRPr="00AA5A01">
        <w:rPr>
          <w:rFonts w:ascii="Arial" w:hAnsi="Arial" w:cs="Arial"/>
        </w:rPr>
        <w:t>Rebêlo</w:t>
      </w:r>
      <w:proofErr w:type="spellEnd"/>
      <w:r w:rsidRPr="00AA5A01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B73845">
        <w:rPr>
          <w:rFonts w:ascii="Arial" w:hAnsi="Arial" w:cs="Arial"/>
        </w:rPr>
        <w:t>30</w:t>
      </w:r>
      <w:r w:rsidR="000A6B06">
        <w:rPr>
          <w:rFonts w:ascii="Arial" w:hAnsi="Arial" w:cs="Arial"/>
        </w:rPr>
        <w:t xml:space="preserve"> de abril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087354" w:rsidRDefault="00A05D5E" w:rsidP="00F35E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DANIELA PAREJA GARCIA SARMENTO</w:t>
      </w:r>
      <w:r w:rsidRPr="006844F4">
        <w:rPr>
          <w:rFonts w:ascii="Arial" w:hAnsi="Arial" w:cs="Arial"/>
        </w:rPr>
        <w:tab/>
      </w:r>
      <w:r w:rsidR="00F741D6">
        <w:rPr>
          <w:rFonts w:ascii="Arial" w:hAnsi="Arial" w:cs="Arial"/>
        </w:rPr>
        <w:t xml:space="preserve">       </w:t>
      </w:r>
      <w:r w:rsidR="00087354">
        <w:rPr>
          <w:rFonts w:ascii="Arial" w:hAnsi="Arial" w:cs="Arial"/>
        </w:rPr>
        <w:t xml:space="preserve">     __________________________</w:t>
      </w:r>
    </w:p>
    <w:p w:rsidR="00F35EFD" w:rsidRDefault="00087354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="00A05D5E">
        <w:rPr>
          <w:rFonts w:ascii="Arial" w:hAnsi="Arial" w:cs="Arial"/>
        </w:rPr>
        <w:t>esidente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A05D5E" w:rsidP="00F35E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A05D5E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 e Coordenador da CED</w:t>
      </w:r>
    </w:p>
    <w:p w:rsidR="00087354" w:rsidRDefault="00087354" w:rsidP="00087354">
      <w:pPr>
        <w:jc w:val="both"/>
        <w:rPr>
          <w:rFonts w:ascii="Arial" w:hAnsi="Arial" w:cs="Arial"/>
          <w:b/>
        </w:rPr>
      </w:pPr>
    </w:p>
    <w:p w:rsidR="00087354" w:rsidRDefault="00087354" w:rsidP="0008735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RODRIGO KIRCK REBÊLO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087354" w:rsidRDefault="00087354" w:rsidP="000873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da COAF</w:t>
      </w:r>
    </w:p>
    <w:p w:rsidR="00087354" w:rsidRDefault="00087354" w:rsidP="00F35EFD">
      <w:pPr>
        <w:jc w:val="both"/>
        <w:rPr>
          <w:rFonts w:ascii="Arial" w:hAnsi="Arial" w:cs="Arial"/>
          <w:b/>
        </w:rPr>
      </w:pPr>
    </w:p>
    <w:p w:rsidR="00087354" w:rsidRPr="006844F4" w:rsidRDefault="00087354" w:rsidP="00F35EFD">
      <w:pPr>
        <w:jc w:val="both"/>
        <w:rPr>
          <w:rFonts w:ascii="Arial" w:hAnsi="Arial" w:cs="Arial"/>
          <w:b/>
        </w:rPr>
      </w:pPr>
    </w:p>
    <w:p w:rsidR="00A05D5E" w:rsidRDefault="000410A1" w:rsidP="00A05D5E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CAROLINA PEREIRA HAGEMANN</w:t>
      </w:r>
      <w:r>
        <w:rPr>
          <w:rFonts w:ascii="Arial" w:hAnsi="Arial" w:cs="Arial"/>
        </w:rPr>
        <w:tab/>
      </w:r>
      <w:r w:rsidR="006844F4">
        <w:rPr>
          <w:rFonts w:ascii="Arial" w:hAnsi="Arial" w:cs="Arial"/>
        </w:rPr>
        <w:t xml:space="preserve">            </w:t>
      </w:r>
      <w:r w:rsidR="00A05D5E">
        <w:rPr>
          <w:rFonts w:ascii="Arial" w:hAnsi="Arial" w:cs="Arial"/>
        </w:rPr>
        <w:t>___________________________</w:t>
      </w:r>
    </w:p>
    <w:p w:rsidR="00A05D5E" w:rsidRDefault="00A05D5E" w:rsidP="00A05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0410A1">
        <w:rPr>
          <w:rFonts w:ascii="Arial" w:hAnsi="Arial" w:cs="Arial"/>
        </w:rPr>
        <w:t>a da CEP</w:t>
      </w:r>
    </w:p>
    <w:p w:rsidR="00A05D5E" w:rsidRDefault="00A05D5E" w:rsidP="00A05D5E">
      <w:pPr>
        <w:jc w:val="both"/>
        <w:rPr>
          <w:rFonts w:ascii="Arial" w:hAnsi="Arial" w:cs="Arial"/>
        </w:rPr>
      </w:pPr>
    </w:p>
    <w:p w:rsidR="00087354" w:rsidRDefault="00087354" w:rsidP="00A05D5E">
      <w:pPr>
        <w:jc w:val="both"/>
        <w:rPr>
          <w:rFonts w:ascii="Arial" w:hAnsi="Arial" w:cs="Arial"/>
        </w:rPr>
      </w:pPr>
    </w:p>
    <w:p w:rsidR="00A05D5E" w:rsidRDefault="000410A1" w:rsidP="00A05D5E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JAQUELINE ANDRADE</w:t>
      </w:r>
      <w:r w:rsidR="00A05D5E">
        <w:rPr>
          <w:rFonts w:ascii="Arial" w:hAnsi="Arial" w:cs="Arial"/>
        </w:rPr>
        <w:tab/>
      </w:r>
      <w:r w:rsidR="00A05D5E">
        <w:rPr>
          <w:rFonts w:ascii="Arial" w:hAnsi="Arial" w:cs="Arial"/>
        </w:rPr>
        <w:tab/>
      </w:r>
      <w:r w:rsidR="00A05D5E">
        <w:rPr>
          <w:rFonts w:ascii="Arial" w:hAnsi="Arial" w:cs="Arial"/>
        </w:rPr>
        <w:tab/>
      </w:r>
      <w:r w:rsidR="00A05D5E">
        <w:rPr>
          <w:rFonts w:ascii="Arial" w:hAnsi="Arial" w:cs="Arial"/>
        </w:rPr>
        <w:tab/>
        <w:t>___________________________</w:t>
      </w:r>
    </w:p>
    <w:p w:rsidR="00A05D5E" w:rsidRDefault="000410A1" w:rsidP="00A05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A05D5E" w:rsidRPr="00E1064A" w:rsidRDefault="00A05D5E" w:rsidP="00A05D5E">
      <w:pPr>
        <w:jc w:val="both"/>
        <w:rPr>
          <w:rFonts w:ascii="Arial" w:hAnsi="Arial" w:cs="Arial"/>
          <w:b/>
        </w:rPr>
      </w:pPr>
    </w:p>
    <w:p w:rsidR="00A05D5E" w:rsidRDefault="00A05D5E" w:rsidP="00F35EFD">
      <w:pPr>
        <w:jc w:val="both"/>
        <w:rPr>
          <w:rFonts w:ascii="Arial" w:hAnsi="Arial" w:cs="Arial"/>
        </w:rPr>
      </w:pPr>
    </w:p>
    <w:sectPr w:rsidR="00A05D5E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410A1"/>
    <w:rsid w:val="0004346A"/>
    <w:rsid w:val="00087354"/>
    <w:rsid w:val="000A6B06"/>
    <w:rsid w:val="000C756F"/>
    <w:rsid w:val="000D2657"/>
    <w:rsid w:val="000E6DF2"/>
    <w:rsid w:val="000F559C"/>
    <w:rsid w:val="00143CB8"/>
    <w:rsid w:val="00157DCB"/>
    <w:rsid w:val="001848AD"/>
    <w:rsid w:val="00190120"/>
    <w:rsid w:val="00224F00"/>
    <w:rsid w:val="0024303B"/>
    <w:rsid w:val="002B7051"/>
    <w:rsid w:val="003B4522"/>
    <w:rsid w:val="003F2E70"/>
    <w:rsid w:val="00402AA6"/>
    <w:rsid w:val="00412390"/>
    <w:rsid w:val="00417691"/>
    <w:rsid w:val="00425319"/>
    <w:rsid w:val="00441D49"/>
    <w:rsid w:val="004447D3"/>
    <w:rsid w:val="00480328"/>
    <w:rsid w:val="004A6460"/>
    <w:rsid w:val="00510668"/>
    <w:rsid w:val="005373F9"/>
    <w:rsid w:val="00561A66"/>
    <w:rsid w:val="00586BCC"/>
    <w:rsid w:val="005E7B99"/>
    <w:rsid w:val="005F4DCE"/>
    <w:rsid w:val="0062588D"/>
    <w:rsid w:val="006844F4"/>
    <w:rsid w:val="006E3B3C"/>
    <w:rsid w:val="00701C6C"/>
    <w:rsid w:val="0074184B"/>
    <w:rsid w:val="00746E96"/>
    <w:rsid w:val="00765B08"/>
    <w:rsid w:val="00796F11"/>
    <w:rsid w:val="007B14D6"/>
    <w:rsid w:val="007B6E8D"/>
    <w:rsid w:val="007E084B"/>
    <w:rsid w:val="008348F1"/>
    <w:rsid w:val="0084466D"/>
    <w:rsid w:val="008535F5"/>
    <w:rsid w:val="00857B8F"/>
    <w:rsid w:val="00952B80"/>
    <w:rsid w:val="009716F1"/>
    <w:rsid w:val="00991C98"/>
    <w:rsid w:val="009D0393"/>
    <w:rsid w:val="00A05D5E"/>
    <w:rsid w:val="00A267C3"/>
    <w:rsid w:val="00AA5A01"/>
    <w:rsid w:val="00AE3FCA"/>
    <w:rsid w:val="00B73845"/>
    <w:rsid w:val="00BD4496"/>
    <w:rsid w:val="00BE1907"/>
    <w:rsid w:val="00BF546C"/>
    <w:rsid w:val="00C12A8E"/>
    <w:rsid w:val="00C13A64"/>
    <w:rsid w:val="00C26DE6"/>
    <w:rsid w:val="00C278E8"/>
    <w:rsid w:val="00C27E1C"/>
    <w:rsid w:val="00C67003"/>
    <w:rsid w:val="00C74987"/>
    <w:rsid w:val="00C927D3"/>
    <w:rsid w:val="00C930D5"/>
    <w:rsid w:val="00C9364D"/>
    <w:rsid w:val="00CA6BED"/>
    <w:rsid w:val="00D365A4"/>
    <w:rsid w:val="00D40727"/>
    <w:rsid w:val="00D5488C"/>
    <w:rsid w:val="00DD6853"/>
    <w:rsid w:val="00E1064A"/>
    <w:rsid w:val="00E14245"/>
    <w:rsid w:val="00E24E98"/>
    <w:rsid w:val="00E761A5"/>
    <w:rsid w:val="00EA7C8F"/>
    <w:rsid w:val="00F35EFD"/>
    <w:rsid w:val="00F741D6"/>
    <w:rsid w:val="00F84965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898732E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C7591-FA78-4AD0-A42B-65D94801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369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15</cp:revision>
  <cp:lastPrinted>2018-04-03T19:08:00Z</cp:lastPrinted>
  <dcterms:created xsi:type="dcterms:W3CDTF">2018-04-04T20:11:00Z</dcterms:created>
  <dcterms:modified xsi:type="dcterms:W3CDTF">2018-04-30T15:21:00Z</dcterms:modified>
</cp:coreProperties>
</file>