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B3F8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Proposta de Benefício nº 04/2018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7B3F8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Lumiére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Smart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Office Serviços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Ltda</w:t>
            </w:r>
            <w:proofErr w:type="spellEnd"/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100D61" w:rsidP="00100D6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</w:t>
            </w:r>
            <w:r w:rsidR="007B3F8D">
              <w:rPr>
                <w:rFonts w:ascii="Arial" w:eastAsia="Times New Roman" w:hAnsi="Arial" w:cs="Arial"/>
                <w:color w:val="000000"/>
                <w:lang w:eastAsia="pt-BR"/>
              </w:rPr>
              <w:t xml:space="preserve">roposta de benefício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78506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C626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A60069" w:rsidRPr="00C626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C62695" w:rsidRPr="00C626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40</w:t>
            </w:r>
            <w:r w:rsidR="007A161F" w:rsidRPr="00C626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C6269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62577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FD3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</w:t>
      </w:r>
      <w:r w:rsidR="00E2151C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78506F">
        <w:rPr>
          <w:rFonts w:ascii="Arial" w:eastAsia="Times New Roman" w:hAnsi="Arial" w:cs="Arial"/>
          <w:lang w:eastAsia="pt-BR"/>
        </w:rPr>
        <w:t xml:space="preserve">quatro de junho de </w:t>
      </w:r>
      <w:r w:rsidR="00F35EFD" w:rsidRPr="00F35EFD">
        <w:rPr>
          <w:rFonts w:ascii="Arial" w:eastAsia="Times New Roman" w:hAnsi="Arial" w:cs="Arial"/>
          <w:lang w:eastAsia="pt-BR"/>
        </w:rPr>
        <w:t xml:space="preserve">dois mil e </w:t>
      </w:r>
      <w:r w:rsidR="00E2151C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B3F8D" w:rsidRDefault="00100D61" w:rsidP="007B3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especificamente</w:t>
      </w:r>
      <w:r w:rsidR="007B3F8D">
        <w:rPr>
          <w:rFonts w:ascii="Arial" w:hAnsi="Arial" w:cs="Arial"/>
        </w:rPr>
        <w:t xml:space="preserve"> a competência no Conselho Diretor prevista no Artigo 8º da Portaria Normativa nº 007, de 20 de setembro de 2017, a qual r</w:t>
      </w:r>
      <w:r w:rsidR="007B3F8D" w:rsidRPr="000860E7">
        <w:rPr>
          <w:rFonts w:ascii="Arial" w:hAnsi="Arial" w:cs="Arial"/>
        </w:rPr>
        <w:t>egulamenta e disciplina o processamento das propostas de ofertas de descontos ou benefícios aos Arquitetos e Urbanistas, apresentadas por entidades ou empresas, públicas ou privadas, que não envolvem repasse financeiro entre as parte</w:t>
      </w:r>
      <w:r w:rsidR="007B3F8D">
        <w:rPr>
          <w:rFonts w:ascii="Arial" w:hAnsi="Arial" w:cs="Arial"/>
        </w:rPr>
        <w:t xml:space="preserve">s, e dá outras providências; </w:t>
      </w:r>
    </w:p>
    <w:p w:rsidR="007B3F8D" w:rsidRDefault="007B3F8D" w:rsidP="007B3F8D">
      <w:pPr>
        <w:jc w:val="both"/>
        <w:rPr>
          <w:rFonts w:ascii="Arial" w:hAnsi="Arial" w:cs="Arial"/>
        </w:rPr>
      </w:pPr>
    </w:p>
    <w:p w:rsidR="007B3F8D" w:rsidRDefault="007B3F8D" w:rsidP="007B3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proposta de benefícios nº 04/2018 apresentada por </w:t>
      </w:r>
      <w:proofErr w:type="spellStart"/>
      <w:r>
        <w:rPr>
          <w:rFonts w:ascii="Arial" w:hAnsi="Arial" w:cs="Arial"/>
        </w:rPr>
        <w:t>Lumiére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Smart</w:t>
      </w:r>
      <w:proofErr w:type="spellEnd"/>
      <w:r>
        <w:rPr>
          <w:rFonts w:ascii="Arial" w:hAnsi="Arial" w:cs="Arial"/>
        </w:rPr>
        <w:t xml:space="preserve"> Office Serviços </w:t>
      </w:r>
      <w:proofErr w:type="spellStart"/>
      <w:r>
        <w:rPr>
          <w:rFonts w:ascii="Arial" w:hAnsi="Arial" w:cs="Arial"/>
        </w:rPr>
        <w:t>Ltda</w:t>
      </w:r>
      <w:proofErr w:type="spellEnd"/>
      <w:r>
        <w:rPr>
          <w:rFonts w:ascii="Arial" w:hAnsi="Arial" w:cs="Arial"/>
        </w:rPr>
        <w:t xml:space="preserve">; </w:t>
      </w:r>
    </w:p>
    <w:p w:rsidR="007B3F8D" w:rsidRDefault="007B3F8D" w:rsidP="007B3F8D">
      <w:pPr>
        <w:jc w:val="both"/>
        <w:rPr>
          <w:rFonts w:ascii="Arial" w:hAnsi="Arial" w:cs="Arial"/>
        </w:rPr>
      </w:pPr>
    </w:p>
    <w:p w:rsidR="007B3F8D" w:rsidRDefault="007B3F8D" w:rsidP="007B3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pleito do Colegiado de Entidades Estaduais de Arquitetura e Urbanismo de Santa Catarina, para que o CAU/SC </w:t>
      </w:r>
      <w:r w:rsidR="00100D61">
        <w:rPr>
          <w:rFonts w:ascii="Arial" w:hAnsi="Arial" w:cs="Arial"/>
        </w:rPr>
        <w:t>se abstenha</w:t>
      </w:r>
      <w:r>
        <w:rPr>
          <w:rFonts w:ascii="Arial" w:hAnsi="Arial" w:cs="Arial"/>
        </w:rPr>
        <w:t xml:space="preserve"> de realizar parcerias para propostas de benefícios; </w:t>
      </w:r>
    </w:p>
    <w:p w:rsidR="007B3F8D" w:rsidRDefault="007B3F8D" w:rsidP="007B3F8D">
      <w:pPr>
        <w:jc w:val="both"/>
        <w:rPr>
          <w:rFonts w:ascii="Arial" w:hAnsi="Arial" w:cs="Arial"/>
        </w:rPr>
      </w:pPr>
    </w:p>
    <w:p w:rsidR="007B3F8D" w:rsidRPr="00857B8F" w:rsidRDefault="007B3F8D" w:rsidP="007B3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entendimento do Conselho Diretor, que a concessão de benefícios aos Arquitetos e Urbanistas dar-se-á preferencialmente no quesito educação;  </w:t>
      </w:r>
    </w:p>
    <w:p w:rsidR="007B3F8D" w:rsidRPr="00857B8F" w:rsidRDefault="007B3F8D" w:rsidP="007B3F8D">
      <w:pPr>
        <w:jc w:val="both"/>
        <w:rPr>
          <w:rFonts w:ascii="Arial" w:hAnsi="Arial" w:cs="Arial"/>
        </w:rPr>
      </w:pPr>
    </w:p>
    <w:p w:rsidR="007B3F8D" w:rsidRPr="00857B8F" w:rsidRDefault="007B3F8D" w:rsidP="007B3F8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>DELIBERA</w:t>
      </w:r>
      <w:r w:rsidR="00C62695">
        <w:rPr>
          <w:rFonts w:ascii="Arial" w:hAnsi="Arial" w:cs="Arial"/>
          <w:b/>
        </w:rPr>
        <w:t xml:space="preserve"> POR</w:t>
      </w:r>
      <w:r w:rsidRPr="00857B8F">
        <w:rPr>
          <w:rFonts w:ascii="Arial" w:hAnsi="Arial" w:cs="Arial"/>
          <w:b/>
        </w:rPr>
        <w:t xml:space="preserve">: </w:t>
      </w:r>
    </w:p>
    <w:p w:rsidR="007B3F8D" w:rsidRPr="00857B8F" w:rsidRDefault="007B3F8D" w:rsidP="007B3F8D">
      <w:pPr>
        <w:jc w:val="both"/>
        <w:rPr>
          <w:rFonts w:ascii="Arial" w:hAnsi="Arial" w:cs="Arial"/>
          <w:b/>
        </w:rPr>
      </w:pPr>
    </w:p>
    <w:p w:rsidR="007B3F8D" w:rsidRDefault="007B3F8D" w:rsidP="007B3F8D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857B8F">
        <w:rPr>
          <w:rFonts w:ascii="Arial" w:hAnsi="Arial" w:cs="Arial"/>
        </w:rPr>
        <w:t xml:space="preserve">1 – </w:t>
      </w:r>
      <w:r>
        <w:rPr>
          <w:rFonts w:ascii="Arial" w:hAnsi="Arial" w:cs="Arial"/>
        </w:rPr>
        <w:t xml:space="preserve">Rejeitar a proposta apresentada pela </w:t>
      </w:r>
      <w:proofErr w:type="spellStart"/>
      <w:r>
        <w:rPr>
          <w:rFonts w:ascii="Arial" w:hAnsi="Arial" w:cs="Arial"/>
        </w:rPr>
        <w:t>Lumiére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</w:t>
      </w:r>
      <w:r w:rsidR="00C62695">
        <w:rPr>
          <w:rFonts w:ascii="Arial" w:hAnsi="Arial" w:cs="Arial"/>
        </w:rPr>
        <w:t>mart</w:t>
      </w:r>
      <w:proofErr w:type="spellEnd"/>
      <w:r w:rsidR="00C62695">
        <w:rPr>
          <w:rFonts w:ascii="Arial" w:hAnsi="Arial" w:cs="Arial"/>
        </w:rPr>
        <w:t xml:space="preserve"> Office Serviços LTDA</w:t>
      </w:r>
      <w:r>
        <w:rPr>
          <w:rFonts w:ascii="Arial" w:hAnsi="Arial" w:cs="Arial"/>
        </w:rPr>
        <w:t xml:space="preserve">, em relação à oferta de desconto </w:t>
      </w:r>
      <w:r>
        <w:rPr>
          <w:rFonts w:ascii="Arial" w:eastAsia="Times New Roman" w:hAnsi="Arial" w:cs="Arial"/>
          <w:color w:val="000000"/>
          <w:lang w:eastAsia="pt-BR"/>
        </w:rPr>
        <w:t>em pontos de t</w:t>
      </w:r>
      <w:r w:rsidR="00C62695">
        <w:rPr>
          <w:rFonts w:ascii="Arial" w:eastAsia="Times New Roman" w:hAnsi="Arial" w:cs="Arial"/>
          <w:color w:val="000000"/>
          <w:lang w:eastAsia="pt-BR"/>
        </w:rPr>
        <w:t xml:space="preserve">rabalho de espaço de coworking; </w:t>
      </w:r>
    </w:p>
    <w:p w:rsidR="007B3F8D" w:rsidRDefault="007B3F8D" w:rsidP="007B3F8D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7A161F" w:rsidRPr="00C62695" w:rsidRDefault="004849DA" w:rsidP="007A161F">
      <w:pPr>
        <w:jc w:val="both"/>
        <w:rPr>
          <w:rFonts w:ascii="Arial" w:hAnsi="Arial" w:cs="Arial"/>
        </w:rPr>
      </w:pPr>
      <w:r w:rsidRPr="00781DC0">
        <w:rPr>
          <w:rFonts w:ascii="Arial" w:hAnsi="Arial" w:cs="Arial"/>
        </w:rPr>
        <w:t xml:space="preserve">2 – </w:t>
      </w:r>
      <w:r w:rsidR="007A161F" w:rsidRPr="00781DC0">
        <w:rPr>
          <w:rFonts w:ascii="Arial" w:hAnsi="Arial" w:cs="Arial"/>
        </w:rPr>
        <w:t xml:space="preserve"> Encaminhar esta deliberação à </w:t>
      </w:r>
      <w:r w:rsidR="007A161F" w:rsidRPr="00C62695">
        <w:rPr>
          <w:rFonts w:ascii="Arial" w:hAnsi="Arial" w:cs="Arial"/>
        </w:rPr>
        <w:t>Presidência do CAU/SC para providências cabíveis.</w:t>
      </w:r>
    </w:p>
    <w:p w:rsidR="00882092" w:rsidRPr="00C62695" w:rsidRDefault="00882092" w:rsidP="007A161F">
      <w:pPr>
        <w:jc w:val="both"/>
        <w:rPr>
          <w:rFonts w:ascii="Arial" w:hAnsi="Arial" w:cs="Arial"/>
        </w:rPr>
      </w:pPr>
    </w:p>
    <w:p w:rsidR="00781DC0" w:rsidRDefault="00CE492C" w:rsidP="00781DC0">
      <w:pPr>
        <w:jc w:val="both"/>
        <w:rPr>
          <w:rFonts w:ascii="Arial" w:hAnsi="Arial" w:cs="Arial"/>
        </w:rPr>
      </w:pPr>
      <w:r w:rsidRPr="00C62695">
        <w:rPr>
          <w:rFonts w:ascii="Arial" w:hAnsi="Arial" w:cs="Arial"/>
        </w:rPr>
        <w:t>Com 0</w:t>
      </w:r>
      <w:r w:rsidR="00C62695" w:rsidRPr="00C62695">
        <w:rPr>
          <w:rFonts w:ascii="Arial" w:hAnsi="Arial" w:cs="Arial"/>
        </w:rPr>
        <w:t>4</w:t>
      </w:r>
      <w:r w:rsidR="00781DC0" w:rsidRPr="00C62695">
        <w:rPr>
          <w:rFonts w:ascii="Arial" w:hAnsi="Arial" w:cs="Arial"/>
        </w:rPr>
        <w:t xml:space="preserve"> (</w:t>
      </w:r>
      <w:r w:rsidR="00C62695" w:rsidRPr="00C62695">
        <w:rPr>
          <w:rFonts w:ascii="Arial" w:hAnsi="Arial" w:cs="Arial"/>
        </w:rPr>
        <w:t>quatro</w:t>
      </w:r>
      <w:r w:rsidR="00781DC0" w:rsidRPr="00C62695">
        <w:rPr>
          <w:rFonts w:ascii="Arial" w:hAnsi="Arial" w:cs="Arial"/>
        </w:rPr>
        <w:t xml:space="preserve">) votos favoráveis dos conselheiros </w:t>
      </w:r>
      <w:r w:rsidR="0052023A" w:rsidRPr="00C62695">
        <w:rPr>
          <w:rFonts w:ascii="Arial" w:hAnsi="Arial" w:cs="Arial"/>
        </w:rPr>
        <w:t xml:space="preserve">Everson Martins, </w:t>
      </w:r>
      <w:r w:rsidR="00781DC0" w:rsidRPr="00C62695">
        <w:rPr>
          <w:rFonts w:ascii="Arial" w:hAnsi="Arial" w:cs="Arial"/>
        </w:rPr>
        <w:t>Rosana Silveira, Fábio Vieira da S</w:t>
      </w:r>
      <w:r w:rsidRPr="00C62695">
        <w:rPr>
          <w:rFonts w:ascii="Arial" w:hAnsi="Arial" w:cs="Arial"/>
        </w:rPr>
        <w:t>ilva</w:t>
      </w:r>
      <w:r w:rsidR="00C62695" w:rsidRPr="00C62695">
        <w:rPr>
          <w:rFonts w:ascii="Arial" w:hAnsi="Arial" w:cs="Arial"/>
        </w:rPr>
        <w:t xml:space="preserve"> e G</w:t>
      </w:r>
      <w:r w:rsidRPr="00C62695">
        <w:rPr>
          <w:rFonts w:ascii="Arial" w:hAnsi="Arial" w:cs="Arial"/>
        </w:rPr>
        <w:t>abriela Morais Pereira</w:t>
      </w:r>
      <w:r w:rsidR="00DE7F3B" w:rsidRPr="00C62695">
        <w:rPr>
          <w:rFonts w:ascii="Arial" w:hAnsi="Arial" w:cs="Arial"/>
        </w:rPr>
        <w:t>.</w:t>
      </w:r>
      <w:r w:rsidR="0052023A" w:rsidRPr="00C62695">
        <w:rPr>
          <w:rFonts w:ascii="Arial" w:hAnsi="Arial" w:cs="Arial"/>
        </w:rPr>
        <w:t xml:space="preserve"> </w:t>
      </w:r>
    </w:p>
    <w:p w:rsidR="00781DC0" w:rsidRDefault="00781DC0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78506F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78506F">
        <w:rPr>
          <w:rFonts w:ascii="Arial" w:hAnsi="Arial" w:cs="Arial"/>
        </w:rPr>
        <w:t>junho</w:t>
      </w:r>
      <w:r>
        <w:rPr>
          <w:rFonts w:ascii="Arial" w:hAnsi="Arial" w:cs="Arial"/>
        </w:rPr>
        <w:t xml:space="preserve"> de 2019.</w:t>
      </w:r>
    </w:p>
    <w:p w:rsidR="00DD293D" w:rsidRDefault="00DD293D" w:rsidP="00781DC0">
      <w:pPr>
        <w:jc w:val="center"/>
        <w:rPr>
          <w:rFonts w:ascii="Arial" w:hAnsi="Arial" w:cs="Arial"/>
        </w:rPr>
      </w:pPr>
    </w:p>
    <w:p w:rsidR="00962629" w:rsidRDefault="00962629" w:rsidP="00781DC0">
      <w:pPr>
        <w:jc w:val="both"/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  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781DC0" w:rsidRDefault="00781DC0" w:rsidP="00781DC0">
      <w:pPr>
        <w:jc w:val="both"/>
        <w:rPr>
          <w:rFonts w:ascii="Arial" w:hAnsi="Arial" w:cs="Arial"/>
          <w:b/>
          <w:highlight w:val="yellow"/>
        </w:rPr>
      </w:pPr>
    </w:p>
    <w:p w:rsidR="0052023A" w:rsidRDefault="0052023A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EVERSON MARTINS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          ____________________________</w:t>
      </w:r>
    </w:p>
    <w:p w:rsidR="0052023A" w:rsidRDefault="00C62695" w:rsidP="005202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</w:t>
      </w:r>
    </w:p>
    <w:p w:rsidR="0052023A" w:rsidRDefault="0052023A" w:rsidP="00781DC0">
      <w:pPr>
        <w:jc w:val="both"/>
        <w:rPr>
          <w:rFonts w:ascii="Arial" w:hAnsi="Arial" w:cs="Arial"/>
          <w:b/>
          <w:highlight w:val="yellow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FÁBIO VIEIRA DA SILVA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CEP</w:t>
      </w:r>
    </w:p>
    <w:p w:rsidR="00781DC0" w:rsidRDefault="00781DC0" w:rsidP="00781DC0">
      <w:pPr>
        <w:rPr>
          <w:rFonts w:ascii="Arial" w:hAnsi="Arial" w:cs="Arial"/>
        </w:rPr>
      </w:pPr>
    </w:p>
    <w:p w:rsidR="00781DC0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____________________________</w:t>
      </w:r>
    </w:p>
    <w:p w:rsidR="00781DC0" w:rsidRPr="00C62695" w:rsidRDefault="00781DC0" w:rsidP="00781DC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  <w:bookmarkStart w:id="0" w:name="_GoBack"/>
      <w:bookmarkEnd w:id="0"/>
    </w:p>
    <w:sectPr w:rsidR="00781DC0" w:rsidRPr="00C62695" w:rsidSect="00781DC0">
      <w:headerReference w:type="default" r:id="rId7"/>
      <w:footerReference w:type="even" r:id="rId8"/>
      <w:footerReference w:type="default" r:id="rId9"/>
      <w:pgSz w:w="11906" w:h="16838"/>
      <w:pgMar w:top="15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2" name="Imagem 2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3" name="Imagem 2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24" name="Imagem 2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5" name="Imagem 2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21" name="Imagem 2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71E0F"/>
    <w:rsid w:val="000A6B06"/>
    <w:rsid w:val="000C756F"/>
    <w:rsid w:val="000D3FF5"/>
    <w:rsid w:val="000D40E9"/>
    <w:rsid w:val="000E2E54"/>
    <w:rsid w:val="000E6AB6"/>
    <w:rsid w:val="000E6DF2"/>
    <w:rsid w:val="000E77A2"/>
    <w:rsid w:val="000F559C"/>
    <w:rsid w:val="00100D61"/>
    <w:rsid w:val="001156DF"/>
    <w:rsid w:val="00143CB8"/>
    <w:rsid w:val="001451C2"/>
    <w:rsid w:val="00157DCB"/>
    <w:rsid w:val="001848AD"/>
    <w:rsid w:val="00190120"/>
    <w:rsid w:val="001E7834"/>
    <w:rsid w:val="0022414A"/>
    <w:rsid w:val="00224F00"/>
    <w:rsid w:val="002402BE"/>
    <w:rsid w:val="0024303B"/>
    <w:rsid w:val="0027324E"/>
    <w:rsid w:val="00287ECF"/>
    <w:rsid w:val="002B7051"/>
    <w:rsid w:val="00316443"/>
    <w:rsid w:val="0036416E"/>
    <w:rsid w:val="003772B0"/>
    <w:rsid w:val="003A5421"/>
    <w:rsid w:val="003B4522"/>
    <w:rsid w:val="003F021A"/>
    <w:rsid w:val="003F2E70"/>
    <w:rsid w:val="00402AA6"/>
    <w:rsid w:val="00407D5A"/>
    <w:rsid w:val="00412390"/>
    <w:rsid w:val="004142B7"/>
    <w:rsid w:val="0041438C"/>
    <w:rsid w:val="00425319"/>
    <w:rsid w:val="004447D3"/>
    <w:rsid w:val="00476E87"/>
    <w:rsid w:val="00480328"/>
    <w:rsid w:val="004849DA"/>
    <w:rsid w:val="004A26AF"/>
    <w:rsid w:val="004D5694"/>
    <w:rsid w:val="00510668"/>
    <w:rsid w:val="005107E6"/>
    <w:rsid w:val="0052023A"/>
    <w:rsid w:val="005373F9"/>
    <w:rsid w:val="005574AF"/>
    <w:rsid w:val="00561A66"/>
    <w:rsid w:val="00586BCC"/>
    <w:rsid w:val="00595377"/>
    <w:rsid w:val="005B163A"/>
    <w:rsid w:val="005E5464"/>
    <w:rsid w:val="005E7B99"/>
    <w:rsid w:val="005F4932"/>
    <w:rsid w:val="005F4DCE"/>
    <w:rsid w:val="00606623"/>
    <w:rsid w:val="00625774"/>
    <w:rsid w:val="00634E50"/>
    <w:rsid w:val="0064504B"/>
    <w:rsid w:val="00657865"/>
    <w:rsid w:val="0068107F"/>
    <w:rsid w:val="00682E1D"/>
    <w:rsid w:val="006844F4"/>
    <w:rsid w:val="006E3B3C"/>
    <w:rsid w:val="006F2012"/>
    <w:rsid w:val="00701C6C"/>
    <w:rsid w:val="00707D1A"/>
    <w:rsid w:val="0074184B"/>
    <w:rsid w:val="00746E96"/>
    <w:rsid w:val="00765B08"/>
    <w:rsid w:val="0077296E"/>
    <w:rsid w:val="00781DC0"/>
    <w:rsid w:val="0078506F"/>
    <w:rsid w:val="00786A97"/>
    <w:rsid w:val="00796F11"/>
    <w:rsid w:val="007A161F"/>
    <w:rsid w:val="007A50DD"/>
    <w:rsid w:val="007B14D6"/>
    <w:rsid w:val="007B3F8D"/>
    <w:rsid w:val="0081250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7102D"/>
    <w:rsid w:val="00882092"/>
    <w:rsid w:val="00892ADD"/>
    <w:rsid w:val="008C725A"/>
    <w:rsid w:val="0092329E"/>
    <w:rsid w:val="009461AD"/>
    <w:rsid w:val="00952B80"/>
    <w:rsid w:val="00962629"/>
    <w:rsid w:val="00965396"/>
    <w:rsid w:val="009716F1"/>
    <w:rsid w:val="00990AB8"/>
    <w:rsid w:val="00991C98"/>
    <w:rsid w:val="00991D55"/>
    <w:rsid w:val="009A537D"/>
    <w:rsid w:val="009C58D6"/>
    <w:rsid w:val="009D0393"/>
    <w:rsid w:val="00A05D5E"/>
    <w:rsid w:val="00A15E09"/>
    <w:rsid w:val="00A257E9"/>
    <w:rsid w:val="00A31285"/>
    <w:rsid w:val="00A60069"/>
    <w:rsid w:val="00AE3FCA"/>
    <w:rsid w:val="00B56F7C"/>
    <w:rsid w:val="00B66DC4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31D67"/>
    <w:rsid w:val="00C376C8"/>
    <w:rsid w:val="00C62695"/>
    <w:rsid w:val="00C67003"/>
    <w:rsid w:val="00C74987"/>
    <w:rsid w:val="00C927D3"/>
    <w:rsid w:val="00C930D5"/>
    <w:rsid w:val="00C9364D"/>
    <w:rsid w:val="00CA484A"/>
    <w:rsid w:val="00CA6BED"/>
    <w:rsid w:val="00CE492C"/>
    <w:rsid w:val="00CF2050"/>
    <w:rsid w:val="00CF337F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D293D"/>
    <w:rsid w:val="00DD6853"/>
    <w:rsid w:val="00DE2D13"/>
    <w:rsid w:val="00DE34A1"/>
    <w:rsid w:val="00DE7F3B"/>
    <w:rsid w:val="00E1064A"/>
    <w:rsid w:val="00E14245"/>
    <w:rsid w:val="00E2151C"/>
    <w:rsid w:val="00E24E98"/>
    <w:rsid w:val="00E53E99"/>
    <w:rsid w:val="00E761A5"/>
    <w:rsid w:val="00E83F51"/>
    <w:rsid w:val="00EA7C8F"/>
    <w:rsid w:val="00ED748D"/>
    <w:rsid w:val="00EE7FDE"/>
    <w:rsid w:val="00EF1BD2"/>
    <w:rsid w:val="00F07414"/>
    <w:rsid w:val="00F115AB"/>
    <w:rsid w:val="00F35EFD"/>
    <w:rsid w:val="00F7304A"/>
    <w:rsid w:val="00F86DFD"/>
    <w:rsid w:val="00FA4F4F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5F8198F6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AC49C-F876-4165-9937-C2E5EF89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7</cp:revision>
  <cp:lastPrinted>2018-06-05T16:20:00Z</cp:lastPrinted>
  <dcterms:created xsi:type="dcterms:W3CDTF">2019-05-21T10:40:00Z</dcterms:created>
  <dcterms:modified xsi:type="dcterms:W3CDTF">2019-06-04T15:12:00Z</dcterms:modified>
</cp:coreProperties>
</file>