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E14245" w:rsidP="00F26C0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5576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Mônica Paludo</w:t>
            </w:r>
          </w:p>
        </w:tc>
      </w:tr>
      <w:tr w:rsidR="00E14245" w:rsidRPr="00E14245" w:rsidTr="00CC08EA">
        <w:trPr>
          <w:trHeight w:val="234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EA" w:rsidRPr="00C927D3" w:rsidRDefault="00424205" w:rsidP="004A3439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Pedido de demissão acordada </w:t>
            </w:r>
            <w:r w:rsidR="00C27303">
              <w:rPr>
                <w:rFonts w:ascii="Arial" w:eastAsia="Times New Roman" w:hAnsi="Arial" w:cs="Arial"/>
                <w:color w:val="000000"/>
                <w:lang w:eastAsia="pt-BR"/>
              </w:rPr>
              <w:t>nos termos da Lei nº</w:t>
            </w:r>
            <w:r w:rsidR="00986C9B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C27303">
              <w:rPr>
                <w:rFonts w:ascii="Arial" w:eastAsia="Times New Roman" w:hAnsi="Arial" w:cs="Arial"/>
                <w:color w:val="000000"/>
                <w:lang w:eastAsia="pt-BR"/>
              </w:rPr>
              <w:t>13.467/2017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551A5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257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6257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A6006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663D82" w:rsidRPr="00663D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="00551A5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  <w:r w:rsidR="0055762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663D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6257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A60069">
        <w:rPr>
          <w:rFonts w:ascii="Arial" w:hAnsi="Arial" w:cs="Arial"/>
        </w:rPr>
        <w:t>extraordinariamente</w:t>
      </w:r>
      <w:r w:rsidR="00E14245" w:rsidRPr="004447D3">
        <w:rPr>
          <w:rFonts w:ascii="Arial" w:hAnsi="Arial" w:cs="Arial"/>
        </w:rPr>
        <w:t xml:space="preserve">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</w:t>
      </w:r>
      <w:r w:rsidR="00E2151C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55762F">
        <w:rPr>
          <w:rFonts w:ascii="Arial" w:eastAsia="Times New Roman" w:hAnsi="Arial" w:cs="Arial"/>
          <w:lang w:eastAsia="pt-BR"/>
        </w:rPr>
        <w:t xml:space="preserve">treze </w:t>
      </w:r>
      <w:r w:rsidR="00663D82">
        <w:rPr>
          <w:rFonts w:ascii="Arial" w:eastAsia="Times New Roman" w:hAnsi="Arial" w:cs="Arial"/>
          <w:lang w:eastAsia="pt-BR"/>
        </w:rPr>
        <w:t xml:space="preserve">do mês de junho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E2151C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54005" w:rsidRDefault="00B16BF4" w:rsidP="00B16B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="006A70F1">
        <w:rPr>
          <w:rFonts w:ascii="Arial" w:hAnsi="Arial" w:cs="Arial"/>
        </w:rPr>
        <w:t xml:space="preserve"> especificamente </w:t>
      </w:r>
      <w:r w:rsidR="00154005">
        <w:rPr>
          <w:rFonts w:ascii="Arial" w:hAnsi="Arial" w:cs="Arial"/>
        </w:rPr>
        <w:t>os incisos</w:t>
      </w:r>
      <w:r w:rsidR="00924668">
        <w:rPr>
          <w:rFonts w:ascii="Arial" w:hAnsi="Arial" w:cs="Arial"/>
        </w:rPr>
        <w:t xml:space="preserve"> </w:t>
      </w:r>
      <w:r w:rsidR="00154005">
        <w:rPr>
          <w:rFonts w:ascii="Arial" w:hAnsi="Arial" w:cs="Arial"/>
        </w:rPr>
        <w:t>I</w:t>
      </w:r>
      <w:r w:rsidR="006A70F1">
        <w:rPr>
          <w:rFonts w:ascii="Arial" w:hAnsi="Arial" w:cs="Arial"/>
        </w:rPr>
        <w:t xml:space="preserve">X </w:t>
      </w:r>
      <w:r w:rsidR="00154005">
        <w:rPr>
          <w:rFonts w:ascii="Arial" w:hAnsi="Arial" w:cs="Arial"/>
        </w:rPr>
        <w:t xml:space="preserve">e X </w:t>
      </w:r>
      <w:r w:rsidR="006A70F1">
        <w:rPr>
          <w:rFonts w:ascii="Arial" w:hAnsi="Arial" w:cs="Arial"/>
        </w:rPr>
        <w:t>do artigo 153 do Regimento Interno do CAU/SC o</w:t>
      </w:r>
      <w:r w:rsidR="00154005">
        <w:rPr>
          <w:rFonts w:ascii="Arial" w:hAnsi="Arial" w:cs="Arial"/>
        </w:rPr>
        <w:t>s quais estabelecem ao Conselho Diretor, respetivamente, competência para “apreciar e deliberar sobre proposta para alteração da estrutura organizacional e do funcionamento das unidades organizacionais do CAU/SC, para deliberação da comissão pertinente” e “apreciar e deliberar sobre as rotinas administrativas, os instrumentos normativos de gestão de pessoas e os planos de comunicação da autarquia, propost</w:t>
      </w:r>
      <w:r w:rsidR="003A6BA2">
        <w:rPr>
          <w:rFonts w:ascii="Arial" w:hAnsi="Arial" w:cs="Arial"/>
        </w:rPr>
        <w:t>as pela Presidência do CAU/SC”;</w:t>
      </w:r>
    </w:p>
    <w:p w:rsidR="00154005" w:rsidRDefault="00154005" w:rsidP="00B16BF4">
      <w:pPr>
        <w:jc w:val="both"/>
        <w:rPr>
          <w:rFonts w:ascii="Arial" w:hAnsi="Arial" w:cs="Arial"/>
        </w:rPr>
      </w:pPr>
    </w:p>
    <w:p w:rsidR="001A44BD" w:rsidRDefault="00B16BF4" w:rsidP="00B16BF4">
      <w:pPr>
        <w:jc w:val="both"/>
        <w:rPr>
          <w:rFonts w:ascii="Arial" w:hAnsi="Arial" w:cs="Arial"/>
        </w:rPr>
      </w:pPr>
      <w:r w:rsidRPr="007B6E8D">
        <w:rPr>
          <w:rFonts w:ascii="Arial" w:hAnsi="Arial" w:cs="Arial"/>
        </w:rPr>
        <w:t>Considerando</w:t>
      </w:r>
      <w:r w:rsidR="009E4CE8">
        <w:rPr>
          <w:rFonts w:ascii="Arial" w:hAnsi="Arial" w:cs="Arial"/>
        </w:rPr>
        <w:t xml:space="preserve"> </w:t>
      </w:r>
      <w:r w:rsidR="00DF0A34">
        <w:rPr>
          <w:rFonts w:ascii="Arial" w:hAnsi="Arial" w:cs="Arial"/>
        </w:rPr>
        <w:t>a manifestação da</w:t>
      </w:r>
      <w:bookmarkStart w:id="0" w:name="_GoBack"/>
      <w:bookmarkEnd w:id="0"/>
      <w:r w:rsidR="00424205">
        <w:rPr>
          <w:rFonts w:ascii="Arial" w:hAnsi="Arial" w:cs="Arial"/>
        </w:rPr>
        <w:t xml:space="preserve"> </w:t>
      </w:r>
      <w:r w:rsidR="009E4CE8">
        <w:rPr>
          <w:rFonts w:ascii="Arial" w:hAnsi="Arial" w:cs="Arial"/>
        </w:rPr>
        <w:t>e</w:t>
      </w:r>
      <w:r w:rsidR="00424205">
        <w:rPr>
          <w:rFonts w:ascii="Arial" w:hAnsi="Arial" w:cs="Arial"/>
        </w:rPr>
        <w:t>mpregada do CAU</w:t>
      </w:r>
      <w:r w:rsidR="00487CF7">
        <w:rPr>
          <w:rFonts w:ascii="Arial" w:hAnsi="Arial" w:cs="Arial"/>
        </w:rPr>
        <w:t>/SC</w:t>
      </w:r>
      <w:r w:rsidR="009E4CE8">
        <w:rPr>
          <w:rFonts w:ascii="Arial" w:hAnsi="Arial" w:cs="Arial"/>
        </w:rPr>
        <w:t xml:space="preserve">, senhora </w:t>
      </w:r>
      <w:r w:rsidR="00C27303">
        <w:rPr>
          <w:rFonts w:ascii="Arial" w:hAnsi="Arial" w:cs="Arial"/>
        </w:rPr>
        <w:t xml:space="preserve">Mônica </w:t>
      </w:r>
      <w:proofErr w:type="spellStart"/>
      <w:r w:rsidR="00C27303">
        <w:rPr>
          <w:rFonts w:ascii="Arial" w:hAnsi="Arial" w:cs="Arial"/>
        </w:rPr>
        <w:t>Paludo</w:t>
      </w:r>
      <w:proofErr w:type="spellEnd"/>
      <w:r w:rsidR="00C27303">
        <w:rPr>
          <w:rFonts w:ascii="Arial" w:hAnsi="Arial" w:cs="Arial"/>
        </w:rPr>
        <w:t xml:space="preserve">, </w:t>
      </w:r>
      <w:r w:rsidR="00487CF7">
        <w:rPr>
          <w:rFonts w:ascii="Arial" w:hAnsi="Arial" w:cs="Arial"/>
        </w:rPr>
        <w:t>em</w:t>
      </w:r>
      <w:r w:rsidR="00424205">
        <w:rPr>
          <w:rFonts w:ascii="Arial" w:hAnsi="Arial" w:cs="Arial"/>
        </w:rPr>
        <w:t xml:space="preserve"> extinguir o vínculo trabalhista com o CAU/SC, bem como, a proposição de acordo nos termos do artigo 484-A da Consolidação das Leis do Trabalho</w:t>
      </w:r>
      <w:r w:rsidR="00487CF7">
        <w:rPr>
          <w:rFonts w:ascii="Arial" w:hAnsi="Arial" w:cs="Arial"/>
        </w:rPr>
        <w:t xml:space="preserve">; </w:t>
      </w:r>
    </w:p>
    <w:p w:rsidR="00487CF7" w:rsidRDefault="00487CF7" w:rsidP="00B16BF4">
      <w:pPr>
        <w:jc w:val="both"/>
        <w:rPr>
          <w:rFonts w:ascii="Arial" w:hAnsi="Arial" w:cs="Arial"/>
        </w:rPr>
      </w:pPr>
    </w:p>
    <w:p w:rsidR="00487CF7" w:rsidRDefault="00487CF7" w:rsidP="00B16BF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Considerando o parecer jurídico da Douta Assessoria Jurídica do CAU/SC, </w:t>
      </w:r>
      <w:r w:rsidR="00C27303">
        <w:rPr>
          <w:rFonts w:ascii="Arial" w:hAnsi="Arial" w:cs="Arial"/>
        </w:rPr>
        <w:t>que atesta a possibilidade de extinção do contrato de trabalho mediante acordo entre empregado e empregador, mas que</w:t>
      </w:r>
      <w:r w:rsidR="002B33B6">
        <w:rPr>
          <w:rFonts w:ascii="Arial" w:hAnsi="Arial" w:cs="Arial"/>
        </w:rPr>
        <w:t xml:space="preserve">, </w:t>
      </w:r>
      <w:r w:rsidR="00C27303">
        <w:rPr>
          <w:rFonts w:ascii="Arial" w:hAnsi="Arial" w:cs="Arial"/>
        </w:rPr>
        <w:t xml:space="preserve"> </w:t>
      </w:r>
      <w:r w:rsidR="00C27303">
        <w:rPr>
          <w:rFonts w:ascii="Arial" w:hAnsi="Arial" w:cs="Arial"/>
          <w:i/>
        </w:rPr>
        <w:t xml:space="preserve">“Nada obstante a licitude do ajuste em comento inclusive no que se refere a contratos anteriores à Lei n. 13.467/2017, deve-se recordar que o Conselho de Arquitetura e Urbanismo de Santa Catarina, enquanto autarquia federal, está limitado pelo princípio da supremacia e indisponibilidade do interesse público, circunstância que demanda a adoção de cautelas redobradas quando o assunto  envolve a celebração de acordos. No contexto da rescisão do contrato de trabalho por interesse mútuo das partes envolvidas, entende-se que o interesse público somente restará comtemplado quando a administração pública demonstrar, motivadamente, a pretensão de demitir o empregado, e este a intenção de desligar-se da entidade, situação capaz de atenuar o princípio da indisponibilidade do interesse público”. </w:t>
      </w:r>
    </w:p>
    <w:p w:rsidR="002B33B6" w:rsidRDefault="002B33B6" w:rsidP="00B16BF4">
      <w:pPr>
        <w:jc w:val="both"/>
        <w:rPr>
          <w:rFonts w:ascii="Arial" w:hAnsi="Arial" w:cs="Arial"/>
          <w:i/>
        </w:rPr>
      </w:pPr>
    </w:p>
    <w:p w:rsidR="001A44BD" w:rsidRDefault="00B16BF4" w:rsidP="00B16BF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Considerando </w:t>
      </w:r>
      <w:r w:rsidR="002B33B6">
        <w:rPr>
          <w:rFonts w:ascii="Arial" w:hAnsi="Arial" w:cs="Arial"/>
        </w:rPr>
        <w:t xml:space="preserve">a consulta feita ao gestor superior imediato, onde se encontra lotada a referida empregada pública, o mesmo manifesta que </w:t>
      </w:r>
      <w:r w:rsidR="002B33B6" w:rsidRPr="002B33B6">
        <w:rPr>
          <w:rFonts w:ascii="Arial" w:hAnsi="Arial" w:cs="Arial"/>
          <w:i/>
        </w:rPr>
        <w:t>“Do ponto de vista das atividades desempenhadas pela empregada Mônica, lamento que ela deseje se desligar do Conselho, sobretudo em um momento onde a curva de aprendizagem se demonstra favorável ao desenvolvimento das suas atividades. Não há interesse que ela saia, muito menos que a ASSESP fique com um empregado a menos. A Assessoria Especial possui inúmeras atribuições e a perda de</w:t>
      </w:r>
      <w:r w:rsidR="003A6BA2">
        <w:rPr>
          <w:rFonts w:ascii="Arial" w:hAnsi="Arial" w:cs="Arial"/>
          <w:i/>
        </w:rPr>
        <w:t xml:space="preserve"> </w:t>
      </w:r>
      <w:r w:rsidR="002B33B6" w:rsidRPr="002B33B6">
        <w:rPr>
          <w:rFonts w:ascii="Arial" w:hAnsi="Arial" w:cs="Arial"/>
          <w:i/>
        </w:rPr>
        <w:t>um</w:t>
      </w:r>
      <w:r w:rsidR="003A6BA2">
        <w:rPr>
          <w:rFonts w:ascii="Arial" w:hAnsi="Arial" w:cs="Arial"/>
          <w:i/>
        </w:rPr>
        <w:t>a</w:t>
      </w:r>
      <w:r w:rsidR="002B33B6" w:rsidRPr="002B33B6">
        <w:rPr>
          <w:rFonts w:ascii="Arial" w:hAnsi="Arial" w:cs="Arial"/>
          <w:i/>
        </w:rPr>
        <w:t xml:space="preserve"> funcionária deverá ser bastante sentida no desempenho das atividades. Solicito que, confirmada a saída da empregada Mônica, seja imediatamente chamado um novo funcionário para substituí-la em suas funções, sob risco de prejudicar as atividades da ASSESP, em especial às atividades relacionadas aos eventos e comissões do Conselho, atribuições da emprega</w:t>
      </w:r>
      <w:r w:rsidR="002B33B6">
        <w:rPr>
          <w:rFonts w:ascii="Arial" w:hAnsi="Arial" w:cs="Arial"/>
          <w:i/>
        </w:rPr>
        <w:t>da (...).”.</w:t>
      </w:r>
    </w:p>
    <w:p w:rsidR="002B33B6" w:rsidRDefault="002B33B6" w:rsidP="00B16BF4">
      <w:pPr>
        <w:jc w:val="both"/>
        <w:rPr>
          <w:rFonts w:ascii="Arial" w:hAnsi="Arial" w:cs="Arial"/>
        </w:rPr>
      </w:pPr>
    </w:p>
    <w:p w:rsidR="002B33B6" w:rsidRPr="002B33B6" w:rsidRDefault="002B33B6" w:rsidP="00B16B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CAU/SC é uma Autarquia Pública Federal, com personalidade jurídica de direito público, onde os empregados são admitidos via concurso público, não podendo mesmo transacionar sem uma motivação plausível que comprove o relevante interesse público</w:t>
      </w:r>
      <w:r w:rsidR="0055762F">
        <w:rPr>
          <w:rFonts w:ascii="Arial" w:hAnsi="Arial" w:cs="Arial"/>
        </w:rPr>
        <w:t xml:space="preserve">, o que restou não comprovado pela manifestação de seu superior imediato, na medida que a manifestação de interesse na demissão é da empregada e não do empregador, pois este não pode abrir mão desta vaga de trabalho na sua equipe; </w:t>
      </w:r>
    </w:p>
    <w:p w:rsidR="001A44BD" w:rsidRDefault="001A44BD" w:rsidP="00B16BF4">
      <w:pPr>
        <w:jc w:val="both"/>
        <w:rPr>
          <w:rFonts w:ascii="Arial" w:hAnsi="Arial" w:cs="Arial"/>
        </w:rPr>
      </w:pPr>
    </w:p>
    <w:p w:rsidR="00B16BF4" w:rsidRPr="00857B8F" w:rsidRDefault="00B16BF4" w:rsidP="00B16BF4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>DELIBERA</w:t>
      </w:r>
      <w:r>
        <w:rPr>
          <w:rFonts w:ascii="Arial" w:hAnsi="Arial" w:cs="Arial"/>
          <w:b/>
        </w:rPr>
        <w:t xml:space="preserve"> POR</w:t>
      </w:r>
      <w:r w:rsidRPr="00857B8F">
        <w:rPr>
          <w:rFonts w:ascii="Arial" w:hAnsi="Arial" w:cs="Arial"/>
          <w:b/>
        </w:rPr>
        <w:t xml:space="preserve">: </w:t>
      </w:r>
    </w:p>
    <w:p w:rsidR="00B16BF4" w:rsidRPr="00857B8F" w:rsidRDefault="00B16BF4" w:rsidP="00B16BF4">
      <w:pPr>
        <w:jc w:val="both"/>
        <w:rPr>
          <w:rFonts w:ascii="Arial" w:hAnsi="Arial" w:cs="Arial"/>
          <w:b/>
        </w:rPr>
      </w:pPr>
    </w:p>
    <w:p w:rsidR="0055762F" w:rsidRDefault="00B16BF4" w:rsidP="00B16BF4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 xml:space="preserve">1 – </w:t>
      </w:r>
      <w:r w:rsidR="0055762F">
        <w:rPr>
          <w:rFonts w:ascii="Arial" w:hAnsi="Arial" w:cs="Arial"/>
        </w:rPr>
        <w:t xml:space="preserve"> Não aprovar a demissão nos termos do artigo 484-A da Consolidação das Leis do Trabalho proposto pela</w:t>
      </w:r>
      <w:r w:rsidR="003A6BA2">
        <w:rPr>
          <w:rFonts w:ascii="Arial" w:hAnsi="Arial" w:cs="Arial"/>
        </w:rPr>
        <w:t xml:space="preserve"> empregada pública, Assistente A</w:t>
      </w:r>
      <w:r w:rsidR="0055762F">
        <w:rPr>
          <w:rFonts w:ascii="Arial" w:hAnsi="Arial" w:cs="Arial"/>
        </w:rPr>
        <w:t xml:space="preserve">dministrativa Mônica </w:t>
      </w:r>
      <w:proofErr w:type="spellStart"/>
      <w:r w:rsidR="0055762F">
        <w:rPr>
          <w:rFonts w:ascii="Arial" w:hAnsi="Arial" w:cs="Arial"/>
        </w:rPr>
        <w:t>Paludo</w:t>
      </w:r>
      <w:proofErr w:type="spellEnd"/>
      <w:r w:rsidR="0055762F">
        <w:rPr>
          <w:rFonts w:ascii="Arial" w:hAnsi="Arial" w:cs="Arial"/>
        </w:rPr>
        <w:t xml:space="preserve">. </w:t>
      </w:r>
    </w:p>
    <w:p w:rsidR="00B16BF4" w:rsidRDefault="0055762F" w:rsidP="00B16B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16BF4" w:rsidRDefault="0055762F" w:rsidP="00B16B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16BF4">
        <w:rPr>
          <w:rFonts w:ascii="Arial" w:hAnsi="Arial" w:cs="Arial"/>
        </w:rPr>
        <w:t xml:space="preserve"> - </w:t>
      </w:r>
      <w:r w:rsidR="00B16BF4" w:rsidRPr="00E14245">
        <w:rPr>
          <w:rFonts w:ascii="Arial" w:hAnsi="Arial" w:cs="Arial"/>
        </w:rPr>
        <w:t xml:space="preserve"> Encaminhar esta deliberação à Presidência do CAU/</w:t>
      </w:r>
      <w:r w:rsidR="00B16BF4">
        <w:rPr>
          <w:rFonts w:ascii="Arial" w:hAnsi="Arial" w:cs="Arial"/>
        </w:rPr>
        <w:t>SC para providências cabíveis.</w:t>
      </w:r>
    </w:p>
    <w:p w:rsidR="001866A5" w:rsidRPr="00781DC0" w:rsidRDefault="007A161F" w:rsidP="007A161F">
      <w:pPr>
        <w:jc w:val="both"/>
        <w:rPr>
          <w:rFonts w:ascii="Arial" w:hAnsi="Arial" w:cs="Arial"/>
        </w:rPr>
      </w:pPr>
      <w:r w:rsidRPr="00781DC0">
        <w:rPr>
          <w:rFonts w:ascii="Arial" w:hAnsi="Arial" w:cs="Arial"/>
        </w:rPr>
        <w:t>.</w:t>
      </w:r>
    </w:p>
    <w:p w:rsidR="00781DC0" w:rsidRDefault="00CE492C" w:rsidP="00781DC0">
      <w:pPr>
        <w:jc w:val="both"/>
        <w:rPr>
          <w:rFonts w:ascii="Arial" w:hAnsi="Arial" w:cs="Arial"/>
        </w:rPr>
      </w:pPr>
      <w:r w:rsidRPr="00663D82">
        <w:rPr>
          <w:rFonts w:ascii="Arial" w:hAnsi="Arial" w:cs="Arial"/>
        </w:rPr>
        <w:t>Com 0</w:t>
      </w:r>
      <w:r w:rsidR="00F4367C">
        <w:rPr>
          <w:rFonts w:ascii="Arial" w:hAnsi="Arial" w:cs="Arial"/>
        </w:rPr>
        <w:t>4</w:t>
      </w:r>
      <w:r w:rsidR="00781DC0" w:rsidRPr="00663D82">
        <w:rPr>
          <w:rFonts w:ascii="Arial" w:hAnsi="Arial" w:cs="Arial"/>
        </w:rPr>
        <w:t xml:space="preserve"> (</w:t>
      </w:r>
      <w:r w:rsidR="00F4367C">
        <w:rPr>
          <w:rFonts w:ascii="Arial" w:hAnsi="Arial" w:cs="Arial"/>
        </w:rPr>
        <w:t>quatro</w:t>
      </w:r>
      <w:r w:rsidR="00663D82" w:rsidRPr="00663D82">
        <w:rPr>
          <w:rFonts w:ascii="Arial" w:hAnsi="Arial" w:cs="Arial"/>
        </w:rPr>
        <w:t>)</w:t>
      </w:r>
      <w:r w:rsidR="00781DC0" w:rsidRPr="00663D82">
        <w:rPr>
          <w:rFonts w:ascii="Arial" w:hAnsi="Arial" w:cs="Arial"/>
        </w:rPr>
        <w:t xml:space="preserve"> votos favoráveis dos conselheiros </w:t>
      </w:r>
      <w:r w:rsidR="003A6BA2">
        <w:rPr>
          <w:rFonts w:ascii="Arial" w:hAnsi="Arial" w:cs="Arial"/>
        </w:rPr>
        <w:t xml:space="preserve">Everson Martins, </w:t>
      </w:r>
      <w:r w:rsidR="00781DC0" w:rsidRPr="00663D82">
        <w:rPr>
          <w:rFonts w:ascii="Arial" w:hAnsi="Arial" w:cs="Arial"/>
        </w:rPr>
        <w:t xml:space="preserve">Fábio Vieira da </w:t>
      </w:r>
      <w:r w:rsidR="007C1003" w:rsidRPr="00663D82">
        <w:rPr>
          <w:rFonts w:ascii="Arial" w:hAnsi="Arial" w:cs="Arial"/>
        </w:rPr>
        <w:t>Silva</w:t>
      </w:r>
      <w:r w:rsidR="007C1003">
        <w:rPr>
          <w:rFonts w:ascii="Arial" w:hAnsi="Arial" w:cs="Arial"/>
        </w:rPr>
        <w:t xml:space="preserve">, </w:t>
      </w:r>
      <w:r w:rsidR="007C1003" w:rsidRPr="00663D82">
        <w:rPr>
          <w:rFonts w:ascii="Arial" w:hAnsi="Arial" w:cs="Arial"/>
        </w:rPr>
        <w:t>Gabriela</w:t>
      </w:r>
      <w:r w:rsidRPr="00663D82">
        <w:rPr>
          <w:rFonts w:ascii="Arial" w:hAnsi="Arial" w:cs="Arial"/>
        </w:rPr>
        <w:t xml:space="preserve"> Morais Pereira</w:t>
      </w:r>
      <w:r w:rsidR="003A6BA2">
        <w:rPr>
          <w:rFonts w:ascii="Arial" w:hAnsi="Arial" w:cs="Arial"/>
        </w:rPr>
        <w:t xml:space="preserve"> e </w:t>
      </w:r>
      <w:proofErr w:type="spellStart"/>
      <w:r w:rsidR="003A6BA2">
        <w:rPr>
          <w:rFonts w:ascii="Arial" w:hAnsi="Arial" w:cs="Arial"/>
        </w:rPr>
        <w:t>Silvya</w:t>
      </w:r>
      <w:proofErr w:type="spellEnd"/>
      <w:r w:rsidR="003A6BA2">
        <w:rPr>
          <w:rFonts w:ascii="Arial" w:hAnsi="Arial" w:cs="Arial"/>
        </w:rPr>
        <w:t xml:space="preserve"> Helena </w:t>
      </w:r>
      <w:proofErr w:type="spellStart"/>
      <w:r w:rsidR="003A6BA2">
        <w:rPr>
          <w:rFonts w:ascii="Arial" w:hAnsi="Arial" w:cs="Arial"/>
        </w:rPr>
        <w:t>Caprario</w:t>
      </w:r>
      <w:proofErr w:type="spellEnd"/>
      <w:r w:rsidR="003A6BA2">
        <w:rPr>
          <w:rFonts w:ascii="Arial" w:hAnsi="Arial" w:cs="Arial"/>
        </w:rPr>
        <w:t xml:space="preserve">. </w:t>
      </w:r>
    </w:p>
    <w:p w:rsidR="00807E49" w:rsidRDefault="00807E49" w:rsidP="00781DC0">
      <w:pPr>
        <w:jc w:val="both"/>
        <w:rPr>
          <w:rFonts w:ascii="Arial" w:hAnsi="Arial" w:cs="Arial"/>
        </w:rPr>
      </w:pPr>
    </w:p>
    <w:p w:rsidR="00781DC0" w:rsidRDefault="00781DC0" w:rsidP="00781DC0">
      <w:pPr>
        <w:jc w:val="both"/>
        <w:rPr>
          <w:rFonts w:ascii="Arial" w:hAnsi="Arial" w:cs="Arial"/>
        </w:rPr>
      </w:pPr>
    </w:p>
    <w:p w:rsidR="00781DC0" w:rsidRDefault="00781DC0" w:rsidP="00781D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</w:t>
      </w:r>
      <w:r w:rsidR="0040594C">
        <w:rPr>
          <w:rFonts w:ascii="Arial" w:hAnsi="Arial" w:cs="Arial"/>
        </w:rPr>
        <w:t xml:space="preserve"> </w:t>
      </w:r>
      <w:r w:rsidR="0055762F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de </w:t>
      </w:r>
      <w:r w:rsidR="0040594C"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de 2019.</w:t>
      </w:r>
    </w:p>
    <w:p w:rsidR="00DD293D" w:rsidRDefault="00DD293D" w:rsidP="00781DC0">
      <w:pPr>
        <w:jc w:val="center"/>
        <w:rPr>
          <w:rFonts w:ascii="Arial" w:hAnsi="Arial" w:cs="Arial"/>
        </w:rPr>
      </w:pPr>
    </w:p>
    <w:p w:rsidR="003A6BA2" w:rsidRDefault="003A6BA2" w:rsidP="00781DC0">
      <w:pPr>
        <w:jc w:val="center"/>
        <w:rPr>
          <w:rFonts w:ascii="Arial" w:hAnsi="Arial" w:cs="Arial"/>
        </w:rPr>
      </w:pPr>
    </w:p>
    <w:p w:rsidR="00962629" w:rsidRDefault="00962629" w:rsidP="00781DC0">
      <w:pPr>
        <w:jc w:val="both"/>
        <w:rPr>
          <w:rFonts w:ascii="Arial" w:hAnsi="Arial" w:cs="Arial"/>
        </w:rPr>
      </w:pP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 ____________________________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781DC0" w:rsidRDefault="00781DC0" w:rsidP="00781DC0">
      <w:pPr>
        <w:jc w:val="both"/>
        <w:rPr>
          <w:rFonts w:ascii="Arial" w:hAnsi="Arial" w:cs="Arial"/>
          <w:b/>
          <w:highlight w:val="yellow"/>
        </w:rPr>
      </w:pPr>
    </w:p>
    <w:p w:rsidR="0052023A" w:rsidRDefault="0052023A" w:rsidP="005202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EVERSON MARTINS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          ____________________________</w:t>
      </w:r>
    </w:p>
    <w:p w:rsidR="0052023A" w:rsidRDefault="00663D82" w:rsidP="005202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Vice-Presidente</w:t>
      </w:r>
    </w:p>
    <w:p w:rsidR="00781DC0" w:rsidRDefault="00781DC0" w:rsidP="00781DC0">
      <w:pPr>
        <w:jc w:val="both"/>
        <w:rPr>
          <w:rFonts w:ascii="Arial" w:hAnsi="Arial" w:cs="Arial"/>
        </w:rPr>
      </w:pP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FÁBIO VIEIRA DA SILVA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da CEP</w:t>
      </w:r>
    </w:p>
    <w:p w:rsidR="00781DC0" w:rsidRDefault="00781DC0" w:rsidP="00781DC0">
      <w:pPr>
        <w:rPr>
          <w:rFonts w:ascii="Arial" w:hAnsi="Arial" w:cs="Arial"/>
        </w:rPr>
      </w:pP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GABRIELA MORAIS PEREIRA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CEF</w:t>
      </w:r>
    </w:p>
    <w:p w:rsidR="007C1003" w:rsidRDefault="007C1003" w:rsidP="00781DC0">
      <w:pPr>
        <w:jc w:val="both"/>
        <w:rPr>
          <w:rFonts w:ascii="Arial" w:hAnsi="Arial" w:cs="Arial"/>
        </w:rPr>
      </w:pPr>
    </w:p>
    <w:p w:rsidR="007C1003" w:rsidRDefault="007C1003" w:rsidP="007C100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7C1003" w:rsidRDefault="007C1003" w:rsidP="007C100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Coordenadora </w:t>
      </w:r>
      <w:r>
        <w:rPr>
          <w:rFonts w:ascii="Arial" w:hAnsi="Arial" w:cs="Arial"/>
        </w:rPr>
        <w:t xml:space="preserve">Adjunta </w:t>
      </w:r>
      <w:r>
        <w:rPr>
          <w:rFonts w:ascii="Arial" w:hAnsi="Arial" w:cs="Arial"/>
        </w:rPr>
        <w:t>da C</w:t>
      </w:r>
      <w:r>
        <w:rPr>
          <w:rFonts w:ascii="Arial" w:hAnsi="Arial" w:cs="Arial"/>
        </w:rPr>
        <w:t>OA</w:t>
      </w:r>
      <w:r>
        <w:rPr>
          <w:rFonts w:ascii="Arial" w:hAnsi="Arial" w:cs="Arial"/>
        </w:rPr>
        <w:t>F</w:t>
      </w:r>
    </w:p>
    <w:p w:rsidR="007C1003" w:rsidRDefault="007C1003" w:rsidP="00781DC0">
      <w:pPr>
        <w:jc w:val="both"/>
        <w:rPr>
          <w:rFonts w:ascii="Arial" w:hAnsi="Arial" w:cs="Arial"/>
          <w:b/>
        </w:rPr>
      </w:pPr>
    </w:p>
    <w:sectPr w:rsidR="007C1003" w:rsidSect="00781DC0">
      <w:headerReference w:type="default" r:id="rId8"/>
      <w:footerReference w:type="even" r:id="rId9"/>
      <w:footerReference w:type="default" r:id="rId10"/>
      <w:pgSz w:w="11906" w:h="16838"/>
      <w:pgMar w:top="15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2" name="Imagem 2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3" name="Imagem 2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24" name="Imagem 2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5" name="Imagem 2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1" name="Imagem 2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D7002"/>
    <w:multiLevelType w:val="hybridMultilevel"/>
    <w:tmpl w:val="5BBEDE42"/>
    <w:lvl w:ilvl="0" w:tplc="1E1C5A5E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410A1"/>
    <w:rsid w:val="0004346A"/>
    <w:rsid w:val="00071E0F"/>
    <w:rsid w:val="000A6B06"/>
    <w:rsid w:val="000A7225"/>
    <w:rsid w:val="000C756F"/>
    <w:rsid w:val="000D3FF5"/>
    <w:rsid w:val="000D40E9"/>
    <w:rsid w:val="000E2E54"/>
    <w:rsid w:val="000E6AB6"/>
    <w:rsid w:val="000E6DF2"/>
    <w:rsid w:val="000E77A2"/>
    <w:rsid w:val="000F559C"/>
    <w:rsid w:val="001156DF"/>
    <w:rsid w:val="00116A50"/>
    <w:rsid w:val="00143CB8"/>
    <w:rsid w:val="001451C2"/>
    <w:rsid w:val="00154005"/>
    <w:rsid w:val="00157DCB"/>
    <w:rsid w:val="001848AD"/>
    <w:rsid w:val="001866A5"/>
    <w:rsid w:val="00190120"/>
    <w:rsid w:val="001A44BD"/>
    <w:rsid w:val="001C4E97"/>
    <w:rsid w:val="001E7834"/>
    <w:rsid w:val="0022414A"/>
    <w:rsid w:val="00224F00"/>
    <w:rsid w:val="002402BE"/>
    <w:rsid w:val="0024303B"/>
    <w:rsid w:val="0027324E"/>
    <w:rsid w:val="00287ECF"/>
    <w:rsid w:val="002B33B6"/>
    <w:rsid w:val="002B7051"/>
    <w:rsid w:val="002C0DEC"/>
    <w:rsid w:val="002D7F05"/>
    <w:rsid w:val="00316443"/>
    <w:rsid w:val="00321F89"/>
    <w:rsid w:val="0036416E"/>
    <w:rsid w:val="003772B0"/>
    <w:rsid w:val="003A5421"/>
    <w:rsid w:val="003A6BA2"/>
    <w:rsid w:val="003B4522"/>
    <w:rsid w:val="003F021A"/>
    <w:rsid w:val="003F2E70"/>
    <w:rsid w:val="00402AA6"/>
    <w:rsid w:val="0040594C"/>
    <w:rsid w:val="004079C3"/>
    <w:rsid w:val="00407D5A"/>
    <w:rsid w:val="00412390"/>
    <w:rsid w:val="004142B7"/>
    <w:rsid w:val="0041438C"/>
    <w:rsid w:val="00424205"/>
    <w:rsid w:val="00425319"/>
    <w:rsid w:val="004447D3"/>
    <w:rsid w:val="00476E87"/>
    <w:rsid w:val="00480328"/>
    <w:rsid w:val="004849DA"/>
    <w:rsid w:val="00487CF7"/>
    <w:rsid w:val="004A26AF"/>
    <w:rsid w:val="004A3439"/>
    <w:rsid w:val="004D5694"/>
    <w:rsid w:val="00510668"/>
    <w:rsid w:val="005107E6"/>
    <w:rsid w:val="0052023A"/>
    <w:rsid w:val="005373F9"/>
    <w:rsid w:val="00551A52"/>
    <w:rsid w:val="005574AF"/>
    <w:rsid w:val="0055762F"/>
    <w:rsid w:val="00561A66"/>
    <w:rsid w:val="00586BCC"/>
    <w:rsid w:val="00595377"/>
    <w:rsid w:val="005B163A"/>
    <w:rsid w:val="005E5464"/>
    <w:rsid w:val="005E7B99"/>
    <w:rsid w:val="005F4932"/>
    <w:rsid w:val="005F4DCE"/>
    <w:rsid w:val="00606623"/>
    <w:rsid w:val="00625774"/>
    <w:rsid w:val="00634E50"/>
    <w:rsid w:val="0064504B"/>
    <w:rsid w:val="00663D82"/>
    <w:rsid w:val="0068107F"/>
    <w:rsid w:val="00682E1D"/>
    <w:rsid w:val="006844F4"/>
    <w:rsid w:val="006A70F1"/>
    <w:rsid w:val="006E3B3C"/>
    <w:rsid w:val="006F2012"/>
    <w:rsid w:val="00701C6C"/>
    <w:rsid w:val="00707D1A"/>
    <w:rsid w:val="0074184B"/>
    <w:rsid w:val="00746E96"/>
    <w:rsid w:val="00765B08"/>
    <w:rsid w:val="0077296E"/>
    <w:rsid w:val="00781DC0"/>
    <w:rsid w:val="00786A97"/>
    <w:rsid w:val="00796F11"/>
    <w:rsid w:val="007A161F"/>
    <w:rsid w:val="007A50DD"/>
    <w:rsid w:val="007B14D6"/>
    <w:rsid w:val="007B3F8D"/>
    <w:rsid w:val="007C1003"/>
    <w:rsid w:val="00807E49"/>
    <w:rsid w:val="0081250E"/>
    <w:rsid w:val="008263A4"/>
    <w:rsid w:val="008348F1"/>
    <w:rsid w:val="00844489"/>
    <w:rsid w:val="0084466D"/>
    <w:rsid w:val="008535F5"/>
    <w:rsid w:val="00854A9D"/>
    <w:rsid w:val="00857B8F"/>
    <w:rsid w:val="008610C7"/>
    <w:rsid w:val="0086137D"/>
    <w:rsid w:val="008658CC"/>
    <w:rsid w:val="0086787A"/>
    <w:rsid w:val="0087102D"/>
    <w:rsid w:val="00882092"/>
    <w:rsid w:val="00892ADD"/>
    <w:rsid w:val="008C725A"/>
    <w:rsid w:val="0092329E"/>
    <w:rsid w:val="00924668"/>
    <w:rsid w:val="009461AD"/>
    <w:rsid w:val="00952B80"/>
    <w:rsid w:val="00962629"/>
    <w:rsid w:val="00965396"/>
    <w:rsid w:val="009716F1"/>
    <w:rsid w:val="00986C9B"/>
    <w:rsid w:val="00990AB8"/>
    <w:rsid w:val="00991C98"/>
    <w:rsid w:val="00991D55"/>
    <w:rsid w:val="009A537D"/>
    <w:rsid w:val="009C58D6"/>
    <w:rsid w:val="009D0393"/>
    <w:rsid w:val="009E4CE8"/>
    <w:rsid w:val="00A05D5E"/>
    <w:rsid w:val="00A15E09"/>
    <w:rsid w:val="00A257E9"/>
    <w:rsid w:val="00A31285"/>
    <w:rsid w:val="00A60069"/>
    <w:rsid w:val="00AC2CE8"/>
    <w:rsid w:val="00AE3FCA"/>
    <w:rsid w:val="00B16BF4"/>
    <w:rsid w:val="00B56F7C"/>
    <w:rsid w:val="00B66DC4"/>
    <w:rsid w:val="00BB5FF2"/>
    <w:rsid w:val="00BD4496"/>
    <w:rsid w:val="00BE1907"/>
    <w:rsid w:val="00BE27D4"/>
    <w:rsid w:val="00BF546C"/>
    <w:rsid w:val="00C02C96"/>
    <w:rsid w:val="00C03764"/>
    <w:rsid w:val="00C13A64"/>
    <w:rsid w:val="00C26DE6"/>
    <w:rsid w:val="00C27303"/>
    <w:rsid w:val="00C278E8"/>
    <w:rsid w:val="00C27E1C"/>
    <w:rsid w:val="00C31D67"/>
    <w:rsid w:val="00C376C8"/>
    <w:rsid w:val="00C408E6"/>
    <w:rsid w:val="00C67003"/>
    <w:rsid w:val="00C74987"/>
    <w:rsid w:val="00C927D3"/>
    <w:rsid w:val="00C930D5"/>
    <w:rsid w:val="00C9364D"/>
    <w:rsid w:val="00CA484A"/>
    <w:rsid w:val="00CA6BED"/>
    <w:rsid w:val="00CC08EA"/>
    <w:rsid w:val="00CE492C"/>
    <w:rsid w:val="00CF2050"/>
    <w:rsid w:val="00CF337F"/>
    <w:rsid w:val="00D270C9"/>
    <w:rsid w:val="00D365A4"/>
    <w:rsid w:val="00D40727"/>
    <w:rsid w:val="00D5488C"/>
    <w:rsid w:val="00D637A4"/>
    <w:rsid w:val="00D731F8"/>
    <w:rsid w:val="00D8270A"/>
    <w:rsid w:val="00D86132"/>
    <w:rsid w:val="00DA1E32"/>
    <w:rsid w:val="00DD293D"/>
    <w:rsid w:val="00DD6853"/>
    <w:rsid w:val="00DE2D13"/>
    <w:rsid w:val="00DE34A1"/>
    <w:rsid w:val="00DF0A34"/>
    <w:rsid w:val="00E1064A"/>
    <w:rsid w:val="00E14245"/>
    <w:rsid w:val="00E2151C"/>
    <w:rsid w:val="00E24E98"/>
    <w:rsid w:val="00E53E99"/>
    <w:rsid w:val="00E75905"/>
    <w:rsid w:val="00E761A5"/>
    <w:rsid w:val="00E83F51"/>
    <w:rsid w:val="00EA7C8F"/>
    <w:rsid w:val="00ED748D"/>
    <w:rsid w:val="00ED7A22"/>
    <w:rsid w:val="00EE7FDE"/>
    <w:rsid w:val="00EF1BD2"/>
    <w:rsid w:val="00F07414"/>
    <w:rsid w:val="00F115AB"/>
    <w:rsid w:val="00F26C06"/>
    <w:rsid w:val="00F35EFD"/>
    <w:rsid w:val="00F4367C"/>
    <w:rsid w:val="00F7304A"/>
    <w:rsid w:val="00F86DFD"/>
    <w:rsid w:val="00FA4F4F"/>
    <w:rsid w:val="00FB3555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7C4322D4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2810A-1F35-4AE9-9FDF-40D39FD0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702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10</cp:revision>
  <cp:lastPrinted>2019-06-13T22:27:00Z</cp:lastPrinted>
  <dcterms:created xsi:type="dcterms:W3CDTF">2019-06-13T19:16:00Z</dcterms:created>
  <dcterms:modified xsi:type="dcterms:W3CDTF">2019-06-13T22:27:00Z</dcterms:modified>
</cp:coreProperties>
</file>