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43281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9567DE" w:rsidP="007B62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Atividade </w:t>
            </w:r>
            <w:r w:rsidR="003E292F">
              <w:rPr>
                <w:rFonts w:ascii="Arial" w:eastAsia="Times New Roman" w:hAnsi="Arial" w:cs="Arial"/>
                <w:color w:val="000000"/>
                <w:lang w:eastAsia="pt-BR"/>
              </w:rPr>
              <w:t xml:space="preserve">anual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com Empregados do CAU/SC</w:t>
            </w:r>
            <w:r w:rsidR="0000574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9567D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4D2D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="009567D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4D2D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Pr="003E292F" w:rsidRDefault="00C26DE6" w:rsidP="00F35EFD">
      <w:pPr>
        <w:jc w:val="both"/>
        <w:rPr>
          <w:rFonts w:ascii="Arial" w:hAnsi="Arial" w:cs="Arial"/>
          <w:sz w:val="24"/>
          <w:szCs w:val="24"/>
        </w:rPr>
      </w:pPr>
      <w:r w:rsidRPr="003E292F">
        <w:rPr>
          <w:rFonts w:ascii="Arial" w:hAnsi="Arial" w:cs="Arial"/>
          <w:sz w:val="24"/>
          <w:szCs w:val="24"/>
        </w:rPr>
        <w:t>O</w:t>
      </w:r>
      <w:r w:rsidR="00E14245" w:rsidRPr="003E292F">
        <w:rPr>
          <w:rFonts w:ascii="Arial" w:hAnsi="Arial" w:cs="Arial"/>
          <w:sz w:val="24"/>
          <w:szCs w:val="24"/>
        </w:rPr>
        <w:t xml:space="preserve"> C</w:t>
      </w:r>
      <w:r w:rsidR="004447D3" w:rsidRPr="003E292F">
        <w:rPr>
          <w:rFonts w:ascii="Arial" w:hAnsi="Arial" w:cs="Arial"/>
          <w:sz w:val="24"/>
          <w:szCs w:val="24"/>
        </w:rPr>
        <w:t>ONSELHO DIRETOR - CD</w:t>
      </w:r>
      <w:r w:rsidR="0084466D" w:rsidRPr="003E292F">
        <w:rPr>
          <w:rFonts w:ascii="Arial" w:hAnsi="Arial" w:cs="Arial"/>
          <w:sz w:val="24"/>
          <w:szCs w:val="24"/>
        </w:rPr>
        <w:t>-</w:t>
      </w:r>
      <w:r w:rsidR="004447D3" w:rsidRPr="003E292F">
        <w:rPr>
          <w:rFonts w:ascii="Arial" w:hAnsi="Arial" w:cs="Arial"/>
          <w:sz w:val="24"/>
          <w:szCs w:val="24"/>
        </w:rPr>
        <w:t>CAU/SC, reunido</w:t>
      </w:r>
      <w:r w:rsidR="00E14245" w:rsidRPr="003E292F">
        <w:rPr>
          <w:rFonts w:ascii="Arial" w:hAnsi="Arial" w:cs="Arial"/>
          <w:sz w:val="24"/>
          <w:szCs w:val="24"/>
        </w:rPr>
        <w:t xml:space="preserve"> </w:t>
      </w:r>
      <w:r w:rsidR="00F35EFD" w:rsidRPr="003E292F">
        <w:rPr>
          <w:rFonts w:ascii="Arial" w:eastAsia="Times New Roman" w:hAnsi="Arial" w:cs="Arial"/>
          <w:sz w:val="24"/>
          <w:szCs w:val="24"/>
          <w:lang w:eastAsia="pt-BR"/>
        </w:rPr>
        <w:t xml:space="preserve">na Sede do CAU/SC, situada na Avenida Prefeito Osmar Cunha, 260, 6º andar, </w:t>
      </w:r>
      <w:r w:rsidR="00E2151C" w:rsidRPr="003E292F">
        <w:rPr>
          <w:rFonts w:ascii="Arial" w:eastAsia="Times New Roman" w:hAnsi="Arial" w:cs="Arial"/>
          <w:sz w:val="24"/>
          <w:szCs w:val="24"/>
          <w:lang w:eastAsia="pt-BR"/>
        </w:rPr>
        <w:t xml:space="preserve">Centro, Florianópolis/SC, no dia </w:t>
      </w:r>
      <w:r w:rsidR="007C2833" w:rsidRPr="003E292F">
        <w:rPr>
          <w:rFonts w:ascii="Arial" w:eastAsia="Times New Roman" w:hAnsi="Arial" w:cs="Arial"/>
          <w:sz w:val="24"/>
          <w:szCs w:val="24"/>
          <w:lang w:eastAsia="pt-BR"/>
        </w:rPr>
        <w:t>29</w:t>
      </w:r>
      <w:r w:rsidR="00526241" w:rsidRPr="003E292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7C2833" w:rsidRPr="003E292F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526241" w:rsidRPr="003E29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A58CE" w:rsidRPr="003E292F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F35EFD" w:rsidRPr="003E292F">
        <w:rPr>
          <w:rFonts w:ascii="Arial" w:eastAsia="Times New Roman" w:hAnsi="Arial" w:cs="Arial"/>
          <w:sz w:val="24"/>
          <w:szCs w:val="24"/>
          <w:lang w:eastAsia="pt-BR"/>
        </w:rPr>
        <w:t xml:space="preserve"> dois mil e </w:t>
      </w:r>
      <w:r w:rsidR="00E2151C" w:rsidRPr="003E292F">
        <w:rPr>
          <w:rFonts w:ascii="Arial" w:eastAsia="Times New Roman" w:hAnsi="Arial" w:cs="Arial"/>
          <w:sz w:val="24"/>
          <w:szCs w:val="24"/>
          <w:lang w:eastAsia="pt-BR"/>
        </w:rPr>
        <w:t>dezenove</w:t>
      </w:r>
      <w:r w:rsidR="00F35EFD" w:rsidRPr="003E292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35EFD" w:rsidRPr="003E292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no uso das competências</w:t>
      </w:r>
      <w:r w:rsidR="00C74987" w:rsidRPr="003E292F">
        <w:rPr>
          <w:rFonts w:ascii="Arial" w:eastAsia="Times New Roman" w:hAnsi="Arial" w:cs="Arial"/>
          <w:sz w:val="24"/>
          <w:szCs w:val="24"/>
          <w:lang w:eastAsia="pt-BR"/>
        </w:rPr>
        <w:t xml:space="preserve"> que lhe conferem no artigo 1</w:t>
      </w:r>
      <w:r w:rsidR="00A15E09" w:rsidRPr="003E292F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C74987" w:rsidRPr="003E292F">
        <w:rPr>
          <w:rFonts w:ascii="Arial" w:eastAsia="Times New Roman" w:hAnsi="Arial" w:cs="Arial"/>
          <w:sz w:val="24"/>
          <w:szCs w:val="24"/>
          <w:lang w:eastAsia="pt-BR"/>
        </w:rPr>
        <w:t>3 do Regimento Interno do CAU/SC,</w:t>
      </w:r>
      <w:r w:rsidR="00F35EFD" w:rsidRPr="003E29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14245" w:rsidRPr="003E292F">
        <w:rPr>
          <w:rFonts w:ascii="Arial" w:hAnsi="Arial" w:cs="Arial"/>
          <w:sz w:val="24"/>
          <w:szCs w:val="24"/>
        </w:rPr>
        <w:t>após análise do assunto em epígrafe, e</w:t>
      </w:r>
    </w:p>
    <w:p w:rsidR="00577EFA" w:rsidRPr="003E292F" w:rsidRDefault="00577EFA" w:rsidP="00577EFA">
      <w:pPr>
        <w:jc w:val="both"/>
        <w:rPr>
          <w:rFonts w:ascii="Arial" w:hAnsi="Arial" w:cs="Arial"/>
          <w:sz w:val="24"/>
          <w:szCs w:val="24"/>
        </w:rPr>
      </w:pPr>
    </w:p>
    <w:p w:rsidR="006E1094" w:rsidRPr="003E292F" w:rsidRDefault="006E1094" w:rsidP="006E1094">
      <w:pPr>
        <w:jc w:val="both"/>
        <w:rPr>
          <w:rFonts w:ascii="Arial" w:hAnsi="Arial" w:cs="Arial"/>
          <w:sz w:val="24"/>
          <w:szCs w:val="24"/>
        </w:rPr>
      </w:pPr>
      <w:r w:rsidRPr="003E292F">
        <w:rPr>
          <w:rFonts w:ascii="Arial" w:hAnsi="Arial" w:cs="Arial"/>
          <w:sz w:val="24"/>
          <w:szCs w:val="24"/>
        </w:rPr>
        <w:t xml:space="preserve">Considerando especificamente, o artigo 153, inciso II do Regimento Interno do CAU/SC, que confere ao Conselho Diretor apreciar e deliberar sobre eventos; </w:t>
      </w:r>
    </w:p>
    <w:p w:rsidR="006E1094" w:rsidRPr="003E292F" w:rsidRDefault="006E1094" w:rsidP="006E1094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E292F" w:rsidRPr="003E292F" w:rsidRDefault="003E292F" w:rsidP="003E292F">
      <w:pPr>
        <w:jc w:val="both"/>
        <w:rPr>
          <w:rFonts w:ascii="Arial" w:hAnsi="Arial" w:cs="Arial"/>
          <w:i/>
          <w:sz w:val="24"/>
          <w:szCs w:val="24"/>
        </w:rPr>
      </w:pPr>
      <w:r w:rsidRPr="003E292F">
        <w:rPr>
          <w:rFonts w:ascii="Arial" w:hAnsi="Arial" w:cs="Arial"/>
          <w:sz w:val="24"/>
          <w:szCs w:val="24"/>
        </w:rPr>
        <w:t xml:space="preserve">Considerando as Diretrizes do CAU/BR para os </w:t>
      </w:r>
      <w:proofErr w:type="spellStart"/>
      <w:r w:rsidRPr="003E292F">
        <w:rPr>
          <w:rFonts w:ascii="Arial" w:hAnsi="Arial" w:cs="Arial"/>
          <w:sz w:val="24"/>
          <w:szCs w:val="24"/>
        </w:rPr>
        <w:t>CAUs</w:t>
      </w:r>
      <w:proofErr w:type="spellEnd"/>
      <w:r w:rsidRPr="003E292F">
        <w:rPr>
          <w:rFonts w:ascii="Arial" w:hAnsi="Arial" w:cs="Arial"/>
          <w:sz w:val="24"/>
          <w:szCs w:val="24"/>
        </w:rPr>
        <w:t xml:space="preserve">/UF das Programações e Reprogramações Orçamentárias e Plano de Ação para 2019, aprovadas pelas DPOBR nº 80-05, de 19 de julho de 2018, DPO nº 84-03, de 18 de novembro de 2018, e  DPOBR nº 91-14, de 28 de junho de 2019, que estabeleceram como diretriz de aplicação dos recursos, a alocação de recursos nos objetivos estratégicos, especificamente: </w:t>
      </w:r>
      <w:r w:rsidRPr="003E292F">
        <w:rPr>
          <w:rFonts w:ascii="Arial" w:hAnsi="Arial" w:cs="Arial"/>
          <w:i/>
          <w:sz w:val="24"/>
          <w:szCs w:val="24"/>
        </w:rPr>
        <w:t xml:space="preserve">“O mínimo de 2% (dois por cento) e máximo de 4% (quatro por cento) do valor total das respectivas folhas de pagamento (salários, encargos e benefícios), do CAU/UF e do CAU/BR, deve ser alocado em ações de capacitação dos seus conselheiros e colaboradores, para atender ao objetivo estratégico "Desenvolver competências de dirigentes e colaboradores"; </w:t>
      </w:r>
    </w:p>
    <w:p w:rsidR="003E292F" w:rsidRPr="003E292F" w:rsidRDefault="003E292F" w:rsidP="003E292F">
      <w:pPr>
        <w:jc w:val="both"/>
        <w:rPr>
          <w:rFonts w:ascii="Arial" w:hAnsi="Arial" w:cs="Arial"/>
          <w:i/>
          <w:sz w:val="24"/>
          <w:szCs w:val="24"/>
        </w:rPr>
      </w:pPr>
    </w:p>
    <w:p w:rsidR="003E292F" w:rsidRPr="003E292F" w:rsidRDefault="003E292F" w:rsidP="003E292F">
      <w:pPr>
        <w:jc w:val="both"/>
        <w:rPr>
          <w:rFonts w:ascii="Arial" w:hAnsi="Arial" w:cs="Arial"/>
          <w:sz w:val="24"/>
          <w:szCs w:val="24"/>
        </w:rPr>
      </w:pPr>
      <w:r w:rsidRPr="003E292F">
        <w:rPr>
          <w:rFonts w:ascii="Arial" w:hAnsi="Arial" w:cs="Arial"/>
          <w:sz w:val="24"/>
          <w:szCs w:val="24"/>
        </w:rPr>
        <w:t xml:space="preserve">Considerando o Plano de Ação de Orçamento e Reprogramação do CAU/SC para 2019 aprovados pela Deliberação Plenária nº 279, de 05 de outubro de 2019 (homologada pela DPOBR nº 27-02B, de 13 de dezembro de 2018) e pela Deliberação Plenária nº 381, de 12 de julho de 2019 (homologada pela DPABR nº 30-01, de 23 de agosto de 2019), que estabeleceu os mínimos a serem investidos em treinamento de conselheiros e colaboradores; </w:t>
      </w:r>
    </w:p>
    <w:p w:rsidR="006E1094" w:rsidRPr="003E292F" w:rsidRDefault="006E1094" w:rsidP="006E1094">
      <w:pPr>
        <w:pStyle w:val="Default"/>
        <w:jc w:val="both"/>
        <w:rPr>
          <w:rFonts w:ascii="Arial" w:hAnsi="Arial" w:cs="Arial"/>
        </w:rPr>
      </w:pPr>
    </w:p>
    <w:p w:rsidR="006E1094" w:rsidRPr="003E292F" w:rsidRDefault="006E1094" w:rsidP="006E1094">
      <w:pPr>
        <w:jc w:val="both"/>
        <w:rPr>
          <w:rFonts w:ascii="Arial" w:hAnsi="Arial" w:cs="Arial"/>
          <w:b/>
          <w:sz w:val="24"/>
          <w:szCs w:val="24"/>
        </w:rPr>
      </w:pPr>
      <w:r w:rsidRPr="003E292F">
        <w:rPr>
          <w:rFonts w:ascii="Arial" w:hAnsi="Arial" w:cs="Arial"/>
          <w:b/>
          <w:sz w:val="24"/>
          <w:szCs w:val="24"/>
        </w:rPr>
        <w:t xml:space="preserve">DELIBERA POR: </w:t>
      </w:r>
    </w:p>
    <w:p w:rsidR="006E1094" w:rsidRPr="003E292F" w:rsidRDefault="006E1094" w:rsidP="006E1094">
      <w:pPr>
        <w:jc w:val="both"/>
        <w:rPr>
          <w:rFonts w:ascii="Arial" w:hAnsi="Arial" w:cs="Arial"/>
          <w:b/>
          <w:sz w:val="24"/>
          <w:szCs w:val="24"/>
        </w:rPr>
      </w:pPr>
    </w:p>
    <w:p w:rsidR="006E1094" w:rsidRPr="003E292F" w:rsidRDefault="006E1094" w:rsidP="003E292F">
      <w:pPr>
        <w:pStyle w:val="Default"/>
        <w:jc w:val="both"/>
        <w:rPr>
          <w:rFonts w:ascii="Arial" w:hAnsi="Arial" w:cs="Arial"/>
        </w:rPr>
      </w:pPr>
      <w:r w:rsidRPr="003E292F">
        <w:rPr>
          <w:rFonts w:ascii="Arial" w:hAnsi="Arial" w:cs="Arial"/>
        </w:rPr>
        <w:t xml:space="preserve">1 – </w:t>
      </w:r>
      <w:r w:rsidR="00614384" w:rsidRPr="003E292F">
        <w:rPr>
          <w:rFonts w:ascii="Arial" w:hAnsi="Arial" w:cs="Arial"/>
        </w:rPr>
        <w:t xml:space="preserve">Autorizar a realização de atividade </w:t>
      </w:r>
      <w:r w:rsidR="003E292F" w:rsidRPr="003E292F">
        <w:rPr>
          <w:rFonts w:ascii="Arial" w:hAnsi="Arial" w:cs="Arial"/>
        </w:rPr>
        <w:t>com palestra</w:t>
      </w:r>
      <w:r w:rsidR="00614384" w:rsidRPr="003E292F">
        <w:rPr>
          <w:rFonts w:ascii="Arial" w:hAnsi="Arial" w:cs="Arial"/>
        </w:rPr>
        <w:t xml:space="preserve"> para os empregados do CAU/SC, a ser organizado pela Coordenação de Gestão de Pessoas do CAU/SC, no dia 18 (ou 19) de dezembro de </w:t>
      </w:r>
      <w:r w:rsidR="00560A4C" w:rsidRPr="003E292F">
        <w:rPr>
          <w:rFonts w:ascii="Arial" w:hAnsi="Arial" w:cs="Arial"/>
        </w:rPr>
        <w:t>2019, cujo</w:t>
      </w:r>
      <w:r w:rsidR="00614384" w:rsidRPr="003E292F">
        <w:rPr>
          <w:rFonts w:ascii="Arial" w:hAnsi="Arial" w:cs="Arial"/>
        </w:rPr>
        <w:t xml:space="preserve"> horário de atendimento será limitado nesta data, para que todos os empregados possam participar. </w:t>
      </w:r>
    </w:p>
    <w:p w:rsidR="00614384" w:rsidRPr="003E292F" w:rsidRDefault="00614384" w:rsidP="003E292F">
      <w:pPr>
        <w:pStyle w:val="Default"/>
        <w:jc w:val="both"/>
        <w:rPr>
          <w:rFonts w:ascii="Arial" w:hAnsi="Arial" w:cs="Arial"/>
        </w:rPr>
      </w:pPr>
    </w:p>
    <w:p w:rsidR="00614384" w:rsidRPr="003E292F" w:rsidRDefault="00614384" w:rsidP="003E292F">
      <w:pPr>
        <w:pStyle w:val="Default"/>
        <w:jc w:val="both"/>
        <w:rPr>
          <w:rFonts w:ascii="Arial" w:hAnsi="Arial" w:cs="Arial"/>
        </w:rPr>
      </w:pPr>
      <w:r w:rsidRPr="003E292F">
        <w:rPr>
          <w:rFonts w:ascii="Arial" w:hAnsi="Arial" w:cs="Arial"/>
        </w:rPr>
        <w:t>2 – Autorizar a contratação d</w:t>
      </w:r>
      <w:r w:rsidR="003E292F" w:rsidRPr="003E292F">
        <w:rPr>
          <w:rFonts w:ascii="Arial" w:hAnsi="Arial" w:cs="Arial"/>
        </w:rPr>
        <w:t xml:space="preserve">e palestrante </w:t>
      </w:r>
      <w:r w:rsidR="00560A4C" w:rsidRPr="003E292F">
        <w:rPr>
          <w:rFonts w:ascii="Arial" w:hAnsi="Arial" w:cs="Arial"/>
        </w:rPr>
        <w:t>e serviço</w:t>
      </w:r>
      <w:r w:rsidRPr="003E292F">
        <w:rPr>
          <w:rFonts w:ascii="Arial" w:hAnsi="Arial" w:cs="Arial"/>
        </w:rPr>
        <w:t xml:space="preserve"> de </w:t>
      </w:r>
      <w:r w:rsidRPr="003E292F">
        <w:rPr>
          <w:rFonts w:ascii="Arial" w:hAnsi="Arial" w:cs="Arial"/>
          <w:i/>
        </w:rPr>
        <w:t>coffee</w:t>
      </w:r>
      <w:bookmarkStart w:id="0" w:name="_GoBack"/>
      <w:bookmarkEnd w:id="0"/>
      <w:r w:rsidRPr="003E292F">
        <w:rPr>
          <w:rFonts w:ascii="Arial" w:hAnsi="Arial" w:cs="Arial"/>
        </w:rPr>
        <w:t xml:space="preserve"> para atividade. </w:t>
      </w:r>
    </w:p>
    <w:p w:rsidR="00614384" w:rsidRPr="003E292F" w:rsidRDefault="00614384" w:rsidP="003E292F">
      <w:pPr>
        <w:pStyle w:val="Default"/>
        <w:jc w:val="both"/>
        <w:rPr>
          <w:rFonts w:ascii="Arial" w:hAnsi="Arial" w:cs="Arial"/>
        </w:rPr>
      </w:pPr>
    </w:p>
    <w:p w:rsidR="003E292F" w:rsidRPr="003E292F" w:rsidRDefault="00614384" w:rsidP="003E292F">
      <w:pPr>
        <w:pStyle w:val="Default"/>
        <w:jc w:val="both"/>
        <w:rPr>
          <w:rFonts w:ascii="Arial" w:hAnsi="Arial" w:cs="Arial"/>
        </w:rPr>
      </w:pPr>
      <w:r w:rsidRPr="003E292F">
        <w:rPr>
          <w:rFonts w:ascii="Arial" w:hAnsi="Arial" w:cs="Arial"/>
        </w:rPr>
        <w:t xml:space="preserve">3 – As despesas serão custeadas pelo centro de </w:t>
      </w:r>
      <w:r w:rsidR="00560A4C" w:rsidRPr="003E292F">
        <w:rPr>
          <w:rFonts w:ascii="Arial" w:hAnsi="Arial" w:cs="Arial"/>
        </w:rPr>
        <w:t>custo orçamentário</w:t>
      </w:r>
      <w:r w:rsidRPr="003E292F">
        <w:rPr>
          <w:rFonts w:ascii="Arial" w:hAnsi="Arial" w:cs="Arial"/>
        </w:rPr>
        <w:t xml:space="preserve"> </w:t>
      </w:r>
      <w:r w:rsidR="003E292F" w:rsidRPr="003E292F">
        <w:rPr>
          <w:rFonts w:ascii="Arial" w:hAnsi="Arial" w:cs="Arial"/>
        </w:rPr>
        <w:t>“6.02.03 - GERAF - Treinamento e desenvolvimento de Funcionários”.</w:t>
      </w:r>
    </w:p>
    <w:p w:rsidR="00614384" w:rsidRPr="003E292F" w:rsidRDefault="00614384" w:rsidP="006E1094">
      <w:pPr>
        <w:pStyle w:val="Default"/>
        <w:jc w:val="both"/>
        <w:rPr>
          <w:rFonts w:ascii="Arial" w:hAnsi="Arial" w:cs="Arial"/>
        </w:rPr>
      </w:pPr>
      <w:r w:rsidRPr="003E292F">
        <w:rPr>
          <w:rFonts w:ascii="Arial" w:hAnsi="Arial" w:cs="Arial"/>
        </w:rPr>
        <w:t xml:space="preserve"> </w:t>
      </w:r>
    </w:p>
    <w:p w:rsidR="006E1094" w:rsidRPr="003E292F" w:rsidRDefault="00614384" w:rsidP="006E1094">
      <w:pPr>
        <w:jc w:val="both"/>
        <w:rPr>
          <w:rFonts w:ascii="Arial" w:hAnsi="Arial" w:cs="Arial"/>
          <w:sz w:val="24"/>
          <w:szCs w:val="24"/>
        </w:rPr>
      </w:pPr>
      <w:r w:rsidRPr="003E292F">
        <w:rPr>
          <w:rFonts w:ascii="Arial" w:hAnsi="Arial" w:cs="Arial"/>
          <w:sz w:val="24"/>
          <w:szCs w:val="24"/>
        </w:rPr>
        <w:t>4</w:t>
      </w:r>
      <w:r w:rsidR="007D3058" w:rsidRPr="003E292F">
        <w:rPr>
          <w:rFonts w:ascii="Arial" w:hAnsi="Arial" w:cs="Arial"/>
          <w:sz w:val="24"/>
          <w:szCs w:val="24"/>
        </w:rPr>
        <w:t xml:space="preserve"> </w:t>
      </w:r>
      <w:r w:rsidR="006E1094" w:rsidRPr="003E292F">
        <w:rPr>
          <w:rFonts w:ascii="Arial" w:hAnsi="Arial" w:cs="Arial"/>
          <w:sz w:val="24"/>
          <w:szCs w:val="24"/>
        </w:rPr>
        <w:t>-  Encaminhar esta deliberação à Presidência do CAU/SC para providências cabíveis.</w:t>
      </w:r>
    </w:p>
    <w:p w:rsidR="00A41115" w:rsidRPr="003E292F" w:rsidRDefault="00A41115" w:rsidP="00E96701">
      <w:pPr>
        <w:jc w:val="both"/>
        <w:rPr>
          <w:rFonts w:ascii="Arial" w:hAnsi="Arial" w:cs="Arial"/>
          <w:sz w:val="24"/>
          <w:szCs w:val="24"/>
        </w:rPr>
      </w:pPr>
    </w:p>
    <w:p w:rsidR="00E96701" w:rsidRPr="003E292F" w:rsidRDefault="00E96701" w:rsidP="00E96701">
      <w:pPr>
        <w:jc w:val="both"/>
        <w:rPr>
          <w:rFonts w:ascii="Arial" w:hAnsi="Arial" w:cs="Arial"/>
          <w:sz w:val="24"/>
          <w:szCs w:val="24"/>
        </w:rPr>
      </w:pPr>
      <w:r w:rsidRPr="003E292F">
        <w:rPr>
          <w:rFonts w:ascii="Arial" w:hAnsi="Arial" w:cs="Arial"/>
          <w:sz w:val="24"/>
          <w:szCs w:val="24"/>
        </w:rPr>
        <w:t xml:space="preserve">Com 04 (quatro) votos favoráveis dos conselheiros Everson Martins, Gabriela Morais Pereira, Rosana Silveira e Silvya Helena Caprario. </w:t>
      </w:r>
    </w:p>
    <w:p w:rsidR="00E96701" w:rsidRPr="003E292F" w:rsidRDefault="00E96701" w:rsidP="00E96701">
      <w:pPr>
        <w:spacing w:before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96701" w:rsidRPr="003E292F" w:rsidRDefault="00E96701" w:rsidP="00E96701">
      <w:pPr>
        <w:spacing w:before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292F">
        <w:rPr>
          <w:rFonts w:ascii="Arial" w:hAnsi="Arial" w:cs="Arial"/>
          <w:color w:val="000000" w:themeColor="text1"/>
          <w:sz w:val="24"/>
          <w:szCs w:val="24"/>
        </w:rPr>
        <w:t xml:space="preserve">Florianópolis, </w:t>
      </w:r>
      <w:r w:rsidR="004E1D53" w:rsidRPr="003E292F">
        <w:rPr>
          <w:rFonts w:ascii="Arial" w:hAnsi="Arial" w:cs="Arial"/>
          <w:color w:val="000000" w:themeColor="text1"/>
          <w:sz w:val="24"/>
          <w:szCs w:val="24"/>
        </w:rPr>
        <w:t>29</w:t>
      </w:r>
      <w:r w:rsidR="0063723C" w:rsidRPr="003E292F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A1078C" w:rsidRPr="003E292F">
        <w:rPr>
          <w:rFonts w:ascii="Arial" w:hAnsi="Arial" w:cs="Arial"/>
          <w:color w:val="000000" w:themeColor="text1"/>
          <w:sz w:val="24"/>
          <w:szCs w:val="24"/>
        </w:rPr>
        <w:t>outubro</w:t>
      </w:r>
      <w:r w:rsidR="0063723C" w:rsidRPr="003E29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292F">
        <w:rPr>
          <w:rFonts w:ascii="Arial" w:hAnsi="Arial" w:cs="Arial"/>
          <w:color w:val="000000" w:themeColor="text1"/>
          <w:sz w:val="24"/>
          <w:szCs w:val="24"/>
        </w:rPr>
        <w:t>de 2019.</w:t>
      </w:r>
    </w:p>
    <w:p w:rsidR="00E96701" w:rsidRPr="003E292F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DANIELA PAREJA GARCIA SARMENTO</w:t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Presidente</w:t>
      </w: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 xml:space="preserve">EVERSON MARTINS    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 xml:space="preserve">Vice-Presidente e Coordenador Adjunto da CEP 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GABRIELA MORAIS PEREIRA</w:t>
      </w:r>
      <w:r w:rsidRPr="00C77EEF">
        <w:rPr>
          <w:rFonts w:ascii="Arial" w:hAnsi="Arial" w:cs="Arial"/>
        </w:rPr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CEF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ROSANA SILVEIRA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>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CED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ab/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SILVYA HELENA CAPRARIO</w:t>
      </w:r>
      <w:r w:rsidRPr="00C77EEF">
        <w:rPr>
          <w:rFonts w:ascii="Arial" w:hAnsi="Arial" w:cs="Arial"/>
        </w:rPr>
        <w:tab/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781DC0" w:rsidRDefault="00E96701" w:rsidP="00781DC0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COAF</w:t>
      </w:r>
    </w:p>
    <w:sectPr w:rsidR="00781DC0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1D" w:rsidRDefault="00C5521D" w:rsidP="00480328">
      <w:r>
        <w:separator/>
      </w:r>
    </w:p>
  </w:endnote>
  <w:endnote w:type="continuationSeparator" w:id="0">
    <w:p w:rsidR="00C5521D" w:rsidRDefault="00C5521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1D" w:rsidRDefault="00C5521D" w:rsidP="00480328">
      <w:r>
        <w:separator/>
      </w:r>
    </w:p>
  </w:footnote>
  <w:footnote w:type="continuationSeparator" w:id="0">
    <w:p w:rsidR="00C5521D" w:rsidRDefault="00C5521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E4C"/>
    <w:multiLevelType w:val="multilevel"/>
    <w:tmpl w:val="50E2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0056F"/>
    <w:multiLevelType w:val="multilevel"/>
    <w:tmpl w:val="548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FF6B10"/>
    <w:multiLevelType w:val="multilevel"/>
    <w:tmpl w:val="05C4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proofState w:spelling="clean" w:grammar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74D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42FD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16AD1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A6628"/>
    <w:rsid w:val="001B3D5E"/>
    <w:rsid w:val="001E7834"/>
    <w:rsid w:val="001F0649"/>
    <w:rsid w:val="00216883"/>
    <w:rsid w:val="0022414A"/>
    <w:rsid w:val="00224F00"/>
    <w:rsid w:val="002402BE"/>
    <w:rsid w:val="0024303B"/>
    <w:rsid w:val="00252387"/>
    <w:rsid w:val="002606E3"/>
    <w:rsid w:val="00261329"/>
    <w:rsid w:val="0026362B"/>
    <w:rsid w:val="0027324E"/>
    <w:rsid w:val="00275EEE"/>
    <w:rsid w:val="00281A4C"/>
    <w:rsid w:val="00287ECF"/>
    <w:rsid w:val="002917FB"/>
    <w:rsid w:val="002A29FF"/>
    <w:rsid w:val="002B3638"/>
    <w:rsid w:val="002B7051"/>
    <w:rsid w:val="002F5978"/>
    <w:rsid w:val="00305B67"/>
    <w:rsid w:val="00316443"/>
    <w:rsid w:val="00355BED"/>
    <w:rsid w:val="0036416E"/>
    <w:rsid w:val="003772B0"/>
    <w:rsid w:val="00397C1E"/>
    <w:rsid w:val="003A4BE2"/>
    <w:rsid w:val="003A5421"/>
    <w:rsid w:val="003B3057"/>
    <w:rsid w:val="003B4522"/>
    <w:rsid w:val="003E292F"/>
    <w:rsid w:val="003F021A"/>
    <w:rsid w:val="003F2E70"/>
    <w:rsid w:val="00402AA6"/>
    <w:rsid w:val="004062C7"/>
    <w:rsid w:val="00407D5A"/>
    <w:rsid w:val="00412390"/>
    <w:rsid w:val="004142B7"/>
    <w:rsid w:val="0041438C"/>
    <w:rsid w:val="004153DE"/>
    <w:rsid w:val="00425319"/>
    <w:rsid w:val="0043281D"/>
    <w:rsid w:val="004447D3"/>
    <w:rsid w:val="00451141"/>
    <w:rsid w:val="00476E87"/>
    <w:rsid w:val="00480328"/>
    <w:rsid w:val="004849DA"/>
    <w:rsid w:val="004A26AF"/>
    <w:rsid w:val="004B6161"/>
    <w:rsid w:val="004D2D90"/>
    <w:rsid w:val="004D5694"/>
    <w:rsid w:val="004E1D53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0A4C"/>
    <w:rsid w:val="00561A66"/>
    <w:rsid w:val="00577EFA"/>
    <w:rsid w:val="0058306E"/>
    <w:rsid w:val="00586BCC"/>
    <w:rsid w:val="00595377"/>
    <w:rsid w:val="005958CB"/>
    <w:rsid w:val="005962D8"/>
    <w:rsid w:val="005A5C32"/>
    <w:rsid w:val="005B163A"/>
    <w:rsid w:val="005B4EB5"/>
    <w:rsid w:val="005E5464"/>
    <w:rsid w:val="005E7B99"/>
    <w:rsid w:val="005F4932"/>
    <w:rsid w:val="005F4DCE"/>
    <w:rsid w:val="00606623"/>
    <w:rsid w:val="00614384"/>
    <w:rsid w:val="00625774"/>
    <w:rsid w:val="00634E50"/>
    <w:rsid w:val="0063723C"/>
    <w:rsid w:val="0064355E"/>
    <w:rsid w:val="0064504B"/>
    <w:rsid w:val="0068107F"/>
    <w:rsid w:val="00682E1D"/>
    <w:rsid w:val="006844F4"/>
    <w:rsid w:val="006B1A05"/>
    <w:rsid w:val="006B2C74"/>
    <w:rsid w:val="006B649E"/>
    <w:rsid w:val="006D2F41"/>
    <w:rsid w:val="006E1094"/>
    <w:rsid w:val="006E3B3C"/>
    <w:rsid w:val="006F2012"/>
    <w:rsid w:val="00701C6C"/>
    <w:rsid w:val="00702254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B627E"/>
    <w:rsid w:val="007C2833"/>
    <w:rsid w:val="007C2E3F"/>
    <w:rsid w:val="007C6339"/>
    <w:rsid w:val="007D3058"/>
    <w:rsid w:val="0081250E"/>
    <w:rsid w:val="00814DBE"/>
    <w:rsid w:val="008263A4"/>
    <w:rsid w:val="008348F1"/>
    <w:rsid w:val="00844489"/>
    <w:rsid w:val="0084466D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102D"/>
    <w:rsid w:val="00882092"/>
    <w:rsid w:val="00892ADD"/>
    <w:rsid w:val="008B41D6"/>
    <w:rsid w:val="008C725A"/>
    <w:rsid w:val="0092329E"/>
    <w:rsid w:val="009435E4"/>
    <w:rsid w:val="009461AD"/>
    <w:rsid w:val="00952B80"/>
    <w:rsid w:val="00953C02"/>
    <w:rsid w:val="009567DE"/>
    <w:rsid w:val="00962629"/>
    <w:rsid w:val="00965396"/>
    <w:rsid w:val="009716F1"/>
    <w:rsid w:val="0098375F"/>
    <w:rsid w:val="00990AB8"/>
    <w:rsid w:val="00991C98"/>
    <w:rsid w:val="00991D55"/>
    <w:rsid w:val="00994EDA"/>
    <w:rsid w:val="009A537D"/>
    <w:rsid w:val="009B7E46"/>
    <w:rsid w:val="009C58D6"/>
    <w:rsid w:val="009D0393"/>
    <w:rsid w:val="009D4587"/>
    <w:rsid w:val="009E494F"/>
    <w:rsid w:val="00A05D5E"/>
    <w:rsid w:val="00A06327"/>
    <w:rsid w:val="00A1078C"/>
    <w:rsid w:val="00A15E09"/>
    <w:rsid w:val="00A252FC"/>
    <w:rsid w:val="00A257E9"/>
    <w:rsid w:val="00A31285"/>
    <w:rsid w:val="00A41115"/>
    <w:rsid w:val="00A50D91"/>
    <w:rsid w:val="00A60069"/>
    <w:rsid w:val="00A66ED8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83DB7"/>
    <w:rsid w:val="00BB5FF2"/>
    <w:rsid w:val="00BD4496"/>
    <w:rsid w:val="00BE1907"/>
    <w:rsid w:val="00BE27D4"/>
    <w:rsid w:val="00BF4AA3"/>
    <w:rsid w:val="00BF546C"/>
    <w:rsid w:val="00C02C96"/>
    <w:rsid w:val="00C03764"/>
    <w:rsid w:val="00C13A64"/>
    <w:rsid w:val="00C15C1E"/>
    <w:rsid w:val="00C24506"/>
    <w:rsid w:val="00C26DE6"/>
    <w:rsid w:val="00C278E8"/>
    <w:rsid w:val="00C27E1C"/>
    <w:rsid w:val="00C31D67"/>
    <w:rsid w:val="00C376C8"/>
    <w:rsid w:val="00C5521D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A6DA2"/>
    <w:rsid w:val="00CE492C"/>
    <w:rsid w:val="00CF2050"/>
    <w:rsid w:val="00CF337F"/>
    <w:rsid w:val="00D03A62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21714"/>
    <w:rsid w:val="00F35EFD"/>
    <w:rsid w:val="00F516D5"/>
    <w:rsid w:val="00F5320A"/>
    <w:rsid w:val="00F7304A"/>
    <w:rsid w:val="00F86DFD"/>
    <w:rsid w:val="00FA4F4F"/>
    <w:rsid w:val="00FA70A9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7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0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fase">
    <w:name w:val="Emphasis"/>
    <w:basedOn w:val="Fontepargpadro"/>
    <w:uiPriority w:val="20"/>
    <w:qFormat/>
    <w:rsid w:val="00FA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7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032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633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3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1D27-DE70-4DA8-BA9D-C5A1DE9E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5</cp:revision>
  <cp:lastPrinted>2019-09-05T14:19:00Z</cp:lastPrinted>
  <dcterms:created xsi:type="dcterms:W3CDTF">2019-10-31T11:20:00Z</dcterms:created>
  <dcterms:modified xsi:type="dcterms:W3CDTF">2019-11-01T13:56:00Z</dcterms:modified>
</cp:coreProperties>
</file>