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79E0F" w14:textId="77777777" w:rsidR="00C3002B" w:rsidRPr="00000B01" w:rsidRDefault="00C3002B" w:rsidP="00573601">
      <w:pPr>
        <w:jc w:val="center"/>
        <w:rPr>
          <w:rFonts w:ascii="Arial" w:hAnsi="Arial" w:cs="Arial"/>
          <w:sz w:val="20"/>
          <w:szCs w:val="20"/>
        </w:rPr>
      </w:pPr>
    </w:p>
    <w:p w14:paraId="1873D252" w14:textId="2C54145E" w:rsidR="00C3002B" w:rsidRPr="00000B01" w:rsidRDefault="003E0917" w:rsidP="00C3002B">
      <w:pPr>
        <w:pStyle w:val="Default"/>
        <w:ind w:left="-426"/>
        <w:jc w:val="center"/>
        <w:rPr>
          <w:rFonts w:ascii="Arial" w:hAnsi="Arial" w:cs="Arial"/>
          <w:b/>
          <w:bCs/>
          <w:sz w:val="20"/>
          <w:szCs w:val="20"/>
        </w:rPr>
      </w:pPr>
      <w:r w:rsidRPr="00000B01">
        <w:rPr>
          <w:rFonts w:ascii="Arial" w:hAnsi="Arial" w:cs="Arial"/>
          <w:b/>
          <w:bCs/>
          <w:sz w:val="20"/>
          <w:szCs w:val="20"/>
        </w:rPr>
        <w:t xml:space="preserve">SOLICITAÇÃO DE INVALIDAÇÃO </w:t>
      </w:r>
      <w:r w:rsidR="00C3002B" w:rsidRPr="00000B01">
        <w:rPr>
          <w:rFonts w:ascii="Arial" w:hAnsi="Arial" w:cs="Arial"/>
          <w:b/>
          <w:bCs/>
          <w:sz w:val="20"/>
          <w:szCs w:val="20"/>
        </w:rPr>
        <w:t>DE PEDIDO DE RRT EXTEMPORÂNEO</w:t>
      </w:r>
    </w:p>
    <w:p w14:paraId="2E586157" w14:textId="77777777" w:rsidR="00C3002B" w:rsidRPr="00000B01" w:rsidRDefault="00C3002B" w:rsidP="00C3002B">
      <w:pPr>
        <w:pStyle w:val="Default"/>
        <w:ind w:left="-426"/>
        <w:jc w:val="center"/>
        <w:rPr>
          <w:rFonts w:ascii="Arial" w:hAnsi="Arial" w:cs="Arial"/>
          <w:b/>
          <w:bCs/>
          <w:sz w:val="20"/>
          <w:szCs w:val="20"/>
        </w:rPr>
      </w:pPr>
    </w:p>
    <w:p w14:paraId="0F9B205F" w14:textId="77777777" w:rsidR="00C3002B" w:rsidRPr="00000B01" w:rsidRDefault="00C3002B" w:rsidP="00C3002B">
      <w:pPr>
        <w:pStyle w:val="Default"/>
        <w:ind w:left="-426"/>
        <w:rPr>
          <w:rFonts w:ascii="Arial" w:hAnsi="Arial" w:cs="Arial"/>
          <w:sz w:val="20"/>
          <w:szCs w:val="20"/>
        </w:rPr>
      </w:pPr>
    </w:p>
    <w:p w14:paraId="4D35A737" w14:textId="47411157" w:rsidR="00C3002B" w:rsidRPr="00000B01" w:rsidRDefault="00C3002B" w:rsidP="003E0917">
      <w:pPr>
        <w:pStyle w:val="Default"/>
        <w:spacing w:line="360" w:lineRule="auto"/>
        <w:ind w:left="-426"/>
        <w:rPr>
          <w:rFonts w:ascii="Arial" w:hAnsi="Arial" w:cs="Arial"/>
          <w:sz w:val="20"/>
          <w:szCs w:val="20"/>
        </w:rPr>
      </w:pPr>
      <w:r w:rsidRPr="00000B01">
        <w:rPr>
          <w:rFonts w:ascii="Arial" w:hAnsi="Arial" w:cs="Arial"/>
          <w:b/>
          <w:sz w:val="20"/>
          <w:szCs w:val="20"/>
        </w:rPr>
        <w:t xml:space="preserve">Nome do </w:t>
      </w:r>
      <w:proofErr w:type="gramStart"/>
      <w:r w:rsidRPr="00000B01">
        <w:rPr>
          <w:rFonts w:ascii="Arial" w:hAnsi="Arial" w:cs="Arial"/>
          <w:b/>
          <w:sz w:val="20"/>
          <w:szCs w:val="20"/>
        </w:rPr>
        <w:t>Profissional</w:t>
      </w:r>
      <w:r w:rsidRPr="00000B01">
        <w:rPr>
          <w:rFonts w:ascii="Arial" w:hAnsi="Arial" w:cs="Arial"/>
          <w:sz w:val="20"/>
          <w:szCs w:val="20"/>
        </w:rPr>
        <w:t>:_</w:t>
      </w:r>
      <w:proofErr w:type="gramEnd"/>
      <w:r w:rsidRPr="00000B01">
        <w:rPr>
          <w:rFonts w:ascii="Arial" w:hAnsi="Arial" w:cs="Arial"/>
          <w:sz w:val="20"/>
          <w:szCs w:val="20"/>
        </w:rPr>
        <w:t>_______________________________________</w:t>
      </w:r>
      <w:r w:rsidR="00546DBC" w:rsidRPr="00546DB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546DBC" w:rsidRPr="00000B01">
        <w:rPr>
          <w:rFonts w:ascii="Arial" w:hAnsi="Arial" w:cs="Arial"/>
          <w:b/>
          <w:color w:val="FF0000"/>
          <w:sz w:val="20"/>
          <w:szCs w:val="20"/>
        </w:rPr>
        <w:t>*</w:t>
      </w:r>
      <w:r w:rsidRPr="00000B01">
        <w:rPr>
          <w:rFonts w:ascii="Arial" w:hAnsi="Arial" w:cs="Arial"/>
          <w:sz w:val="20"/>
          <w:szCs w:val="20"/>
        </w:rPr>
        <w:t xml:space="preserve"> </w:t>
      </w:r>
      <w:r w:rsidRPr="00000B01">
        <w:rPr>
          <w:rFonts w:ascii="Arial" w:hAnsi="Arial" w:cs="Arial"/>
          <w:b/>
          <w:sz w:val="20"/>
          <w:szCs w:val="20"/>
        </w:rPr>
        <w:t>nº CAU</w:t>
      </w:r>
      <w:r w:rsidRPr="00000B01">
        <w:rPr>
          <w:rFonts w:ascii="Arial" w:hAnsi="Arial" w:cs="Arial"/>
          <w:sz w:val="20"/>
          <w:szCs w:val="20"/>
        </w:rPr>
        <w:t>:__________</w:t>
      </w:r>
      <w:r w:rsidR="00546DBC" w:rsidRPr="00546DB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546DBC" w:rsidRPr="00000B01">
        <w:rPr>
          <w:rFonts w:ascii="Arial" w:hAnsi="Arial" w:cs="Arial"/>
          <w:b/>
          <w:color w:val="FF0000"/>
          <w:sz w:val="20"/>
          <w:szCs w:val="20"/>
        </w:rPr>
        <w:t>*</w:t>
      </w:r>
      <w:bookmarkStart w:id="0" w:name="_GoBack"/>
      <w:bookmarkEnd w:id="0"/>
      <w:r w:rsidRPr="00000B01">
        <w:rPr>
          <w:rFonts w:ascii="Arial" w:hAnsi="Arial" w:cs="Arial"/>
          <w:sz w:val="20"/>
          <w:szCs w:val="20"/>
        </w:rPr>
        <w:t xml:space="preserve"> </w:t>
      </w:r>
    </w:p>
    <w:p w14:paraId="1E5CC67E" w14:textId="38C75AC3" w:rsidR="00C3002B" w:rsidRPr="00000B01" w:rsidRDefault="00C3002B" w:rsidP="003E0917">
      <w:pPr>
        <w:pStyle w:val="Default"/>
        <w:spacing w:line="360" w:lineRule="auto"/>
        <w:ind w:left="-426" w:right="-142"/>
        <w:rPr>
          <w:rFonts w:ascii="Arial" w:hAnsi="Arial" w:cs="Arial"/>
          <w:color w:val="auto"/>
          <w:sz w:val="20"/>
          <w:szCs w:val="20"/>
        </w:rPr>
      </w:pPr>
      <w:r w:rsidRPr="00000B01">
        <w:rPr>
          <w:rFonts w:ascii="Arial" w:hAnsi="Arial" w:cs="Arial"/>
          <w:b/>
          <w:sz w:val="20"/>
          <w:szCs w:val="20"/>
        </w:rPr>
        <w:t xml:space="preserve">Nº pedido de RRT extemporâneo a ser </w:t>
      </w:r>
      <w:r w:rsidR="003E0917" w:rsidRPr="00000B01">
        <w:rPr>
          <w:rFonts w:ascii="Arial" w:hAnsi="Arial" w:cs="Arial"/>
          <w:b/>
          <w:sz w:val="20"/>
          <w:szCs w:val="20"/>
        </w:rPr>
        <w:t>invalidado</w:t>
      </w:r>
      <w:r w:rsidRPr="00000B01">
        <w:rPr>
          <w:rFonts w:ascii="Arial" w:hAnsi="Arial" w:cs="Arial"/>
          <w:b/>
          <w:sz w:val="20"/>
          <w:szCs w:val="20"/>
        </w:rPr>
        <w:t>:</w:t>
      </w:r>
      <w:r w:rsidRPr="00000B01">
        <w:rPr>
          <w:rFonts w:ascii="Arial" w:hAnsi="Arial" w:cs="Arial"/>
          <w:sz w:val="20"/>
          <w:szCs w:val="20"/>
        </w:rPr>
        <w:t>_______________</w:t>
      </w:r>
      <w:r w:rsidRPr="00000B01">
        <w:rPr>
          <w:rFonts w:ascii="Arial" w:hAnsi="Arial" w:cs="Arial"/>
          <w:b/>
          <w:color w:val="FF0000"/>
          <w:sz w:val="20"/>
          <w:szCs w:val="20"/>
        </w:rPr>
        <w:t>*obrigatórios</w:t>
      </w:r>
      <w:r w:rsidRPr="00000B0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68379D9F" w14:textId="77777777" w:rsidR="00C3002B" w:rsidRPr="00000B01" w:rsidRDefault="00C3002B" w:rsidP="00C3002B">
      <w:pPr>
        <w:pStyle w:val="Default"/>
        <w:ind w:left="-426"/>
        <w:jc w:val="both"/>
        <w:rPr>
          <w:rFonts w:ascii="Arial" w:hAnsi="Arial" w:cs="Arial"/>
          <w:sz w:val="20"/>
          <w:szCs w:val="20"/>
        </w:rPr>
      </w:pPr>
    </w:p>
    <w:p w14:paraId="4AB1D47A" w14:textId="589DB1D5" w:rsidR="003E0917" w:rsidRPr="00000B01" w:rsidRDefault="004057C5" w:rsidP="00C3002B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426"/>
        <w:jc w:val="both"/>
        <w:rPr>
          <w:rFonts w:ascii="Arial" w:hAnsi="Arial" w:cs="Arial"/>
          <w:sz w:val="20"/>
          <w:szCs w:val="20"/>
        </w:rPr>
      </w:pPr>
      <w:r w:rsidRPr="00000B01">
        <w:rPr>
          <w:rFonts w:ascii="Arial" w:hAnsi="Arial" w:cs="Arial"/>
          <w:b/>
          <w:sz w:val="20"/>
          <w:szCs w:val="20"/>
        </w:rPr>
        <w:t>Conforme o artigo 2º da Resolução</w:t>
      </w:r>
      <w:r w:rsidR="00C3002B" w:rsidRPr="00000B01">
        <w:rPr>
          <w:rFonts w:ascii="Arial" w:hAnsi="Arial" w:cs="Arial"/>
          <w:b/>
          <w:sz w:val="20"/>
          <w:szCs w:val="20"/>
        </w:rPr>
        <w:t xml:space="preserve"> </w:t>
      </w:r>
      <w:r w:rsidR="003E0917" w:rsidRPr="00000B01">
        <w:rPr>
          <w:rFonts w:ascii="Arial" w:hAnsi="Arial" w:cs="Arial"/>
          <w:b/>
          <w:sz w:val="20"/>
          <w:szCs w:val="20"/>
        </w:rPr>
        <w:t xml:space="preserve">nº91, </w:t>
      </w:r>
      <w:r w:rsidRPr="00000B01">
        <w:rPr>
          <w:rFonts w:ascii="Arial" w:hAnsi="Arial" w:cs="Arial"/>
          <w:b/>
          <w:sz w:val="20"/>
          <w:szCs w:val="20"/>
        </w:rPr>
        <w:t>com alterações dadas pela Resolução</w:t>
      </w:r>
      <w:r w:rsidR="003E0917" w:rsidRPr="00000B01">
        <w:rPr>
          <w:rFonts w:ascii="Arial" w:hAnsi="Arial" w:cs="Arial"/>
          <w:b/>
          <w:sz w:val="20"/>
          <w:szCs w:val="20"/>
        </w:rPr>
        <w:t xml:space="preserve"> nº</w:t>
      </w:r>
      <w:r w:rsidR="00C3002B" w:rsidRPr="00000B01">
        <w:rPr>
          <w:rFonts w:ascii="Arial" w:hAnsi="Arial" w:cs="Arial"/>
          <w:b/>
          <w:sz w:val="20"/>
          <w:szCs w:val="20"/>
        </w:rPr>
        <w:t>184 do CAU/BR</w:t>
      </w:r>
      <w:r w:rsidR="00C3002B" w:rsidRPr="00000B01">
        <w:rPr>
          <w:rFonts w:ascii="Arial" w:hAnsi="Arial" w:cs="Arial"/>
          <w:sz w:val="20"/>
          <w:szCs w:val="20"/>
        </w:rPr>
        <w:t xml:space="preserve">: </w:t>
      </w:r>
    </w:p>
    <w:p w14:paraId="233116E0" w14:textId="776EF7D6" w:rsidR="003E0917" w:rsidRPr="00000B01" w:rsidRDefault="003E0917" w:rsidP="00C3002B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00B01">
        <w:rPr>
          <w:rFonts w:ascii="Arial" w:hAnsi="Arial" w:cs="Arial"/>
          <w:sz w:val="20"/>
          <w:szCs w:val="20"/>
          <w:shd w:val="clear" w:color="auto" w:fill="FFFFFF"/>
        </w:rPr>
        <w:t>Art. 2º O RRT deverá ser efetuado conforme as seguintes condições de tempestividade: (Redação dada pela Resolução CAU/BR n° 184, de 22 de novembro de 2019)</w:t>
      </w:r>
    </w:p>
    <w:p w14:paraId="7726C992" w14:textId="612C08EE" w:rsidR="003E0917" w:rsidRPr="00000B01" w:rsidRDefault="003E0917" w:rsidP="00C3002B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00B01">
        <w:rPr>
          <w:rFonts w:ascii="Arial" w:hAnsi="Arial" w:cs="Arial"/>
          <w:sz w:val="20"/>
          <w:szCs w:val="20"/>
          <w:shd w:val="clear" w:color="auto" w:fill="FFFFFF"/>
        </w:rPr>
        <w:t xml:space="preserve">I – </w:t>
      </w:r>
      <w:proofErr w:type="gramStart"/>
      <w:r w:rsidRPr="00000B01">
        <w:rPr>
          <w:rFonts w:ascii="Arial" w:hAnsi="Arial" w:cs="Arial"/>
          <w:b/>
          <w:sz w:val="20"/>
          <w:szCs w:val="20"/>
          <w:shd w:val="clear" w:color="auto" w:fill="FFFFFF"/>
        </w:rPr>
        <w:t>quando</w:t>
      </w:r>
      <w:proofErr w:type="gramEnd"/>
      <w:r w:rsidRPr="00000B01">
        <w:rPr>
          <w:rFonts w:ascii="Arial" w:hAnsi="Arial" w:cs="Arial"/>
          <w:b/>
          <w:sz w:val="20"/>
          <w:szCs w:val="20"/>
          <w:shd w:val="clear" w:color="auto" w:fill="FFFFFF"/>
        </w:rPr>
        <w:t xml:space="preserve"> se tratar de atividade técnica do Item 2 (Grupo “Execução”)</w:t>
      </w:r>
      <w:r w:rsidRPr="00000B01">
        <w:rPr>
          <w:rFonts w:ascii="Arial" w:hAnsi="Arial" w:cs="Arial"/>
          <w:sz w:val="20"/>
          <w:szCs w:val="20"/>
          <w:shd w:val="clear" w:color="auto" w:fill="FFFFFF"/>
        </w:rPr>
        <w:t xml:space="preserve"> do art. 3° da Resolução CAU/BR n° 21, de 2012, o RRT deverá ser efetuado antes do início da atividade;</w:t>
      </w:r>
    </w:p>
    <w:p w14:paraId="715F8DB7" w14:textId="609FEDCB" w:rsidR="003E0917" w:rsidRPr="00000B01" w:rsidRDefault="003E0917" w:rsidP="00C3002B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00B01">
        <w:rPr>
          <w:rFonts w:ascii="Arial" w:hAnsi="Arial" w:cs="Arial"/>
          <w:sz w:val="20"/>
          <w:szCs w:val="20"/>
          <w:shd w:val="clear" w:color="auto" w:fill="FFFFFF"/>
        </w:rPr>
        <w:t xml:space="preserve">II – </w:t>
      </w:r>
      <w:r w:rsidRPr="00000B01">
        <w:rPr>
          <w:rFonts w:ascii="Arial" w:hAnsi="Arial" w:cs="Arial"/>
          <w:b/>
          <w:sz w:val="20"/>
          <w:szCs w:val="20"/>
          <w:shd w:val="clear" w:color="auto" w:fill="FFFFFF"/>
        </w:rPr>
        <w:t>quando se tratar de atividades dos Itens 1 e 4</w:t>
      </w:r>
      <w:r w:rsidRPr="00000B01">
        <w:rPr>
          <w:rFonts w:ascii="Arial" w:hAnsi="Arial" w:cs="Arial"/>
          <w:sz w:val="20"/>
          <w:szCs w:val="20"/>
          <w:shd w:val="clear" w:color="auto" w:fill="FFFFFF"/>
        </w:rPr>
        <w:t xml:space="preserve"> (Grupos: “Projeto” e “Meio Ambiente e Planejamento Regional e Urbano”) e das </w:t>
      </w:r>
      <w:r w:rsidRPr="00000B01">
        <w:rPr>
          <w:rFonts w:ascii="Arial" w:hAnsi="Arial" w:cs="Arial"/>
          <w:b/>
          <w:sz w:val="20"/>
          <w:szCs w:val="20"/>
          <w:shd w:val="clear" w:color="auto" w:fill="FFFFFF"/>
        </w:rPr>
        <w:t>atividades 3.1, 7.8.12 e 7.8.13</w:t>
      </w:r>
      <w:r w:rsidRPr="00000B01">
        <w:rPr>
          <w:rFonts w:ascii="Arial" w:hAnsi="Arial" w:cs="Arial"/>
          <w:sz w:val="20"/>
          <w:szCs w:val="20"/>
          <w:shd w:val="clear" w:color="auto" w:fill="FFFFFF"/>
        </w:rPr>
        <w:t xml:space="preserve"> (Coordenação e Compatibilização de Projetos, Projeto de Sistema de Segurança e Projeto de Proteção Contra Incêndios) do art. 3° da Resolução CAU/BR n° 21, de 2012, o RRT deverá ser efetuado até o término da atividade ou:</w:t>
      </w:r>
    </w:p>
    <w:p w14:paraId="72727596" w14:textId="25B4DC03" w:rsidR="003E0917" w:rsidRPr="00000B01" w:rsidRDefault="003E0917" w:rsidP="00C3002B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426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000B01">
        <w:rPr>
          <w:rFonts w:ascii="Arial" w:hAnsi="Arial" w:cs="Arial"/>
          <w:b/>
          <w:sz w:val="20"/>
          <w:szCs w:val="20"/>
          <w:shd w:val="clear" w:color="auto" w:fill="FFFFFF"/>
        </w:rPr>
        <w:t>a) até entrega final dos documentos técnicos, objeto do contrato, ao contratante;</w:t>
      </w:r>
    </w:p>
    <w:p w14:paraId="46F35991" w14:textId="62439F6A" w:rsidR="003E0917" w:rsidRPr="00000B01" w:rsidRDefault="003E0917" w:rsidP="00C3002B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426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000B01">
        <w:rPr>
          <w:rFonts w:ascii="Arial" w:hAnsi="Arial" w:cs="Arial"/>
          <w:b/>
          <w:sz w:val="20"/>
          <w:szCs w:val="20"/>
          <w:shd w:val="clear" w:color="auto" w:fill="FFFFFF"/>
        </w:rPr>
        <w:t>b) antes de dar entrada e/ou protocolar em pessoa jurídica, pública ou privada, responsável pela análise e aprovação do projeto e/ou documento técnico, objeto do contrato; ou</w:t>
      </w:r>
    </w:p>
    <w:p w14:paraId="57479D9E" w14:textId="7F442336" w:rsidR="003E0917" w:rsidRPr="00000B01" w:rsidRDefault="003E0917" w:rsidP="00C3002B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426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000B01">
        <w:rPr>
          <w:rFonts w:ascii="Arial" w:hAnsi="Arial" w:cs="Arial"/>
          <w:b/>
          <w:sz w:val="20"/>
          <w:szCs w:val="20"/>
          <w:shd w:val="clear" w:color="auto" w:fill="FFFFFF"/>
        </w:rPr>
        <w:t>c) antes da publicação ou divulgação dos documentos técnicos, objeto do contrato, em elementos de comunicação dirigido ao cliente e ao público em geral;</w:t>
      </w:r>
    </w:p>
    <w:p w14:paraId="33FA98B7" w14:textId="79F7DB3B" w:rsidR="00C3002B" w:rsidRPr="00000B01" w:rsidRDefault="003E0917" w:rsidP="003E0917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426"/>
        <w:jc w:val="both"/>
        <w:rPr>
          <w:rFonts w:ascii="Arial" w:hAnsi="Arial" w:cs="Arial"/>
          <w:sz w:val="20"/>
          <w:szCs w:val="20"/>
        </w:rPr>
      </w:pPr>
      <w:r w:rsidRPr="00000B01">
        <w:rPr>
          <w:rFonts w:ascii="Arial" w:hAnsi="Arial" w:cs="Arial"/>
          <w:b/>
          <w:sz w:val="20"/>
          <w:szCs w:val="20"/>
          <w:shd w:val="clear" w:color="auto" w:fill="FFFFFF"/>
        </w:rPr>
        <w:t>III – para as demais atividades técnicas, o RRT deverá ser efetuado em até 30 (trinta) dias contados da data de início da atividade e desde que seja antes da data de término da atividade.</w:t>
      </w:r>
      <w:r w:rsidR="00C3002B" w:rsidRPr="00000B01">
        <w:rPr>
          <w:rFonts w:ascii="Arial" w:hAnsi="Arial" w:cs="Arial"/>
          <w:b/>
          <w:sz w:val="20"/>
          <w:szCs w:val="20"/>
        </w:rPr>
        <w:t xml:space="preserve"> </w:t>
      </w:r>
    </w:p>
    <w:p w14:paraId="2FC169A4" w14:textId="77777777" w:rsidR="00C3002B" w:rsidRPr="00000B01" w:rsidRDefault="00C3002B" w:rsidP="00C3002B">
      <w:pPr>
        <w:pStyle w:val="Default"/>
        <w:ind w:left="-426"/>
        <w:jc w:val="both"/>
        <w:rPr>
          <w:rFonts w:ascii="Arial" w:hAnsi="Arial" w:cs="Arial"/>
          <w:sz w:val="20"/>
          <w:szCs w:val="20"/>
        </w:rPr>
      </w:pPr>
    </w:p>
    <w:p w14:paraId="56F44B3D" w14:textId="77777777" w:rsidR="00C3002B" w:rsidRPr="00000B01" w:rsidRDefault="00C3002B" w:rsidP="00C3002B">
      <w:pPr>
        <w:pStyle w:val="Default"/>
        <w:ind w:left="-426"/>
        <w:jc w:val="both"/>
        <w:rPr>
          <w:rFonts w:ascii="Arial" w:hAnsi="Arial" w:cs="Arial"/>
          <w:b/>
          <w:sz w:val="20"/>
          <w:szCs w:val="20"/>
        </w:rPr>
      </w:pPr>
      <w:r w:rsidRPr="00000B01">
        <w:rPr>
          <w:rFonts w:ascii="Arial" w:hAnsi="Arial" w:cs="Arial"/>
          <w:b/>
          <w:sz w:val="20"/>
          <w:szCs w:val="20"/>
        </w:rPr>
        <w:t xml:space="preserve">Informar o número do RRT substituto__________________ </w:t>
      </w:r>
      <w:r w:rsidRPr="00000B01">
        <w:rPr>
          <w:rFonts w:ascii="Arial" w:hAnsi="Arial" w:cs="Arial"/>
          <w:b/>
          <w:color w:val="FF0000"/>
          <w:sz w:val="20"/>
          <w:szCs w:val="20"/>
        </w:rPr>
        <w:t>*obrigatório</w:t>
      </w:r>
    </w:p>
    <w:p w14:paraId="74F73BCC" w14:textId="16F318B0" w:rsidR="00C3002B" w:rsidRDefault="00C3002B" w:rsidP="00C3002B">
      <w:pPr>
        <w:pStyle w:val="Default"/>
        <w:ind w:left="-426"/>
        <w:jc w:val="both"/>
        <w:rPr>
          <w:rFonts w:ascii="Arial" w:hAnsi="Arial" w:cs="Arial"/>
          <w:b/>
          <w:sz w:val="20"/>
          <w:szCs w:val="20"/>
        </w:rPr>
      </w:pPr>
    </w:p>
    <w:p w14:paraId="0706D8AE" w14:textId="623D8C15" w:rsidR="00000B01" w:rsidRPr="00000B01" w:rsidRDefault="00000B01" w:rsidP="00C3002B">
      <w:pPr>
        <w:pStyle w:val="Default"/>
        <w:ind w:left="-426"/>
        <w:jc w:val="both"/>
        <w:rPr>
          <w:rFonts w:ascii="Arial" w:hAnsi="Arial" w:cs="Arial"/>
          <w:b/>
          <w:sz w:val="20"/>
          <w:szCs w:val="20"/>
        </w:rPr>
      </w:pPr>
      <w:r w:rsidRPr="00000B01">
        <w:rPr>
          <w:rFonts w:ascii="Arial" w:hAnsi="Arial" w:cs="Arial"/>
          <w:b/>
          <w:sz w:val="20"/>
          <w:szCs w:val="20"/>
        </w:rPr>
        <w:t xml:space="preserve">Solicito através deste documento a invalidação de pedido do RRT Extemporâneo nº____________________. Declaro que o preenchimento do RRT Extemporâneo contém os seguintes erros nos seus dados: </w:t>
      </w:r>
      <w:r w:rsidRPr="00000B01">
        <w:rPr>
          <w:rFonts w:ascii="Arial" w:hAnsi="Arial" w:cs="Arial"/>
          <w:b/>
          <w:color w:val="FF0000"/>
          <w:sz w:val="20"/>
          <w:szCs w:val="20"/>
        </w:rPr>
        <w:t>*obrigatório marcar no mínimo uma opção abaixo</w:t>
      </w:r>
    </w:p>
    <w:p w14:paraId="5407A18E" w14:textId="77777777" w:rsidR="00000B01" w:rsidRPr="00000B01" w:rsidRDefault="00000B01" w:rsidP="00C3002B">
      <w:pPr>
        <w:pStyle w:val="Default"/>
        <w:ind w:left="-426"/>
        <w:jc w:val="both"/>
        <w:rPr>
          <w:rFonts w:ascii="Arial" w:hAnsi="Arial" w:cs="Arial"/>
          <w:b/>
          <w:sz w:val="20"/>
          <w:szCs w:val="20"/>
        </w:rPr>
      </w:pPr>
    </w:p>
    <w:p w14:paraId="39EA2C39" w14:textId="77777777" w:rsidR="00000B01" w:rsidRPr="00000B01" w:rsidRDefault="00000B01" w:rsidP="00C3002B">
      <w:pPr>
        <w:pStyle w:val="Default"/>
        <w:ind w:left="-426"/>
        <w:jc w:val="both"/>
        <w:rPr>
          <w:rFonts w:ascii="Arial" w:hAnsi="Arial" w:cs="Arial"/>
          <w:b/>
          <w:sz w:val="20"/>
          <w:szCs w:val="20"/>
        </w:rPr>
      </w:pPr>
      <w:r w:rsidRPr="00000B01">
        <w:rPr>
          <w:rFonts w:ascii="Arial" w:hAnsi="Arial" w:cs="Arial"/>
          <w:b/>
          <w:sz w:val="20"/>
          <w:szCs w:val="20"/>
        </w:rPr>
        <w:t xml:space="preserve">( ) A(s) data(s) preenchidas estão incorretas, sendo a data correta de início da(s) atividade(s) técnica(s) ____/_____/_____ e a data correta de previsão de término ___/____/_____; </w:t>
      </w:r>
    </w:p>
    <w:p w14:paraId="4C31E263" w14:textId="77777777" w:rsidR="00000B01" w:rsidRPr="00000B01" w:rsidRDefault="00000B01" w:rsidP="00C3002B">
      <w:pPr>
        <w:pStyle w:val="Default"/>
        <w:ind w:left="-426"/>
        <w:jc w:val="both"/>
        <w:rPr>
          <w:rFonts w:ascii="Arial" w:hAnsi="Arial" w:cs="Arial"/>
          <w:b/>
          <w:sz w:val="20"/>
          <w:szCs w:val="20"/>
        </w:rPr>
      </w:pPr>
    </w:p>
    <w:p w14:paraId="560A8C11" w14:textId="05F0B352" w:rsidR="00000B01" w:rsidRPr="00000B01" w:rsidRDefault="00000B01" w:rsidP="00C3002B">
      <w:pPr>
        <w:pStyle w:val="Default"/>
        <w:ind w:left="-426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000B01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00B01">
        <w:rPr>
          <w:rFonts w:ascii="Arial" w:hAnsi="Arial" w:cs="Arial"/>
          <w:b/>
          <w:sz w:val="20"/>
          <w:szCs w:val="20"/>
        </w:rPr>
        <w:t xml:space="preserve"> )</w:t>
      </w:r>
      <w:proofErr w:type="gramEnd"/>
      <w:r w:rsidRPr="00000B01">
        <w:rPr>
          <w:rFonts w:ascii="Arial" w:hAnsi="Arial" w:cs="Arial"/>
          <w:b/>
          <w:sz w:val="20"/>
          <w:szCs w:val="20"/>
        </w:rPr>
        <w:t xml:space="preserve"> A declaração de tempestividade¹, expressa no momento do preenchimento da solicitação de RRT possui vício quanto a sua informação. </w:t>
      </w:r>
    </w:p>
    <w:p w14:paraId="0544FB6E" w14:textId="77777777" w:rsidR="00000B01" w:rsidRPr="00000B01" w:rsidRDefault="00000B01" w:rsidP="00C3002B">
      <w:pPr>
        <w:pStyle w:val="Default"/>
        <w:ind w:left="-426"/>
        <w:jc w:val="both"/>
        <w:rPr>
          <w:rFonts w:ascii="Arial" w:hAnsi="Arial" w:cs="Arial"/>
          <w:b/>
          <w:sz w:val="20"/>
          <w:szCs w:val="20"/>
        </w:rPr>
      </w:pPr>
    </w:p>
    <w:p w14:paraId="58EA2919" w14:textId="7E1C0037" w:rsidR="00C3002B" w:rsidRPr="00000B01" w:rsidRDefault="00000B01" w:rsidP="00000B01">
      <w:pPr>
        <w:pStyle w:val="Default"/>
        <w:ind w:left="-426"/>
        <w:rPr>
          <w:rFonts w:ascii="Arial" w:hAnsi="Arial" w:cs="Arial"/>
          <w:b/>
          <w:sz w:val="20"/>
          <w:szCs w:val="20"/>
        </w:rPr>
      </w:pPr>
      <w:r w:rsidRPr="00000B01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00B01">
        <w:rPr>
          <w:rFonts w:ascii="Arial" w:hAnsi="Arial" w:cs="Arial"/>
          <w:b/>
          <w:sz w:val="20"/>
          <w:szCs w:val="20"/>
        </w:rPr>
        <w:t xml:space="preserve"> ) Outro </w:t>
      </w:r>
      <w:r w:rsidRPr="00000B01">
        <w:rPr>
          <w:rFonts w:ascii="Arial" w:hAnsi="Arial" w:cs="Arial"/>
          <w:b/>
          <w:color w:val="FF0000"/>
          <w:sz w:val="20"/>
          <w:szCs w:val="20"/>
        </w:rPr>
        <w:t>*se for marcada esta opção, declarar abaixo o motivo</w:t>
      </w:r>
      <w:r w:rsidRPr="00000B01">
        <w:rPr>
          <w:rFonts w:ascii="Arial" w:hAnsi="Arial" w:cs="Arial"/>
          <w:b/>
          <w:sz w:val="20"/>
          <w:szCs w:val="20"/>
        </w:rPr>
        <w:t xml:space="preserve"> 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</w:t>
      </w:r>
      <w:r w:rsidRPr="00000B01">
        <w:rPr>
          <w:rFonts w:ascii="Arial" w:hAnsi="Arial" w:cs="Arial"/>
          <w:b/>
          <w:sz w:val="20"/>
          <w:szCs w:val="20"/>
        </w:rPr>
        <w:t>_ 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</w:t>
      </w:r>
      <w:r w:rsidRPr="00000B01">
        <w:rPr>
          <w:rFonts w:ascii="Arial" w:hAnsi="Arial" w:cs="Arial"/>
          <w:b/>
          <w:sz w:val="20"/>
          <w:szCs w:val="20"/>
        </w:rPr>
        <w:t>____ 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</w:t>
      </w:r>
      <w:r w:rsidRPr="00000B01">
        <w:rPr>
          <w:rFonts w:ascii="Arial" w:hAnsi="Arial" w:cs="Arial"/>
          <w:b/>
          <w:sz w:val="20"/>
          <w:szCs w:val="20"/>
        </w:rPr>
        <w:t>__________</w:t>
      </w:r>
    </w:p>
    <w:p w14:paraId="2A377994" w14:textId="77777777" w:rsidR="00C3002B" w:rsidRPr="00000B01" w:rsidRDefault="00C3002B" w:rsidP="00C3002B">
      <w:pPr>
        <w:pStyle w:val="Default"/>
        <w:ind w:left="-426"/>
        <w:jc w:val="both"/>
        <w:rPr>
          <w:rFonts w:ascii="Arial" w:hAnsi="Arial" w:cs="Arial"/>
          <w:b/>
          <w:sz w:val="20"/>
          <w:szCs w:val="20"/>
        </w:rPr>
      </w:pPr>
    </w:p>
    <w:p w14:paraId="0BF9AC2E" w14:textId="77777777" w:rsidR="00000B01" w:rsidRPr="00000B01" w:rsidRDefault="00000B01" w:rsidP="00C3002B">
      <w:pPr>
        <w:pStyle w:val="Default"/>
        <w:ind w:left="-426"/>
        <w:jc w:val="both"/>
        <w:rPr>
          <w:rFonts w:ascii="Arial" w:hAnsi="Arial" w:cs="Arial"/>
          <w:b/>
          <w:sz w:val="20"/>
          <w:szCs w:val="20"/>
        </w:rPr>
      </w:pPr>
      <w:r w:rsidRPr="00000B01">
        <w:rPr>
          <w:rFonts w:ascii="Arial" w:hAnsi="Arial" w:cs="Arial"/>
          <w:b/>
          <w:sz w:val="20"/>
          <w:szCs w:val="20"/>
        </w:rPr>
        <w:t xml:space="preserve">Declaro que as informações prestadas são verídicas, sob pena de fiscalização e/ou instauração de processo ético disciplinar. </w:t>
      </w:r>
    </w:p>
    <w:p w14:paraId="6B27ABB1" w14:textId="77777777" w:rsidR="00000B01" w:rsidRPr="00000B01" w:rsidRDefault="00000B01" w:rsidP="00C3002B">
      <w:pPr>
        <w:pStyle w:val="Default"/>
        <w:ind w:left="-426"/>
        <w:jc w:val="both"/>
        <w:rPr>
          <w:rFonts w:ascii="Arial" w:hAnsi="Arial" w:cs="Arial"/>
          <w:b/>
          <w:sz w:val="20"/>
          <w:szCs w:val="20"/>
        </w:rPr>
      </w:pPr>
    </w:p>
    <w:p w14:paraId="067DA984" w14:textId="044F2413" w:rsidR="00C3002B" w:rsidRPr="00000B01" w:rsidRDefault="00000B01" w:rsidP="00C3002B">
      <w:pPr>
        <w:pStyle w:val="Default"/>
        <w:ind w:left="-426"/>
        <w:jc w:val="both"/>
        <w:rPr>
          <w:rFonts w:ascii="Arial" w:hAnsi="Arial" w:cs="Arial"/>
          <w:b/>
          <w:sz w:val="20"/>
          <w:szCs w:val="20"/>
        </w:rPr>
      </w:pPr>
      <w:r w:rsidRPr="00000B01">
        <w:rPr>
          <w:rFonts w:ascii="Arial" w:hAnsi="Arial" w:cs="Arial"/>
          <w:b/>
          <w:sz w:val="20"/>
          <w:szCs w:val="20"/>
        </w:rPr>
        <w:t xml:space="preserve">Estou ciente de que a falsidade ou irregularidade desta declaração estão sujeitas às penalidades legais (Código Penal Brasileiro, art. 299) e disciplinares (Resoluções CAU/BR n° 52, de 6 de setembro de 2013, e n° 58, de 5 de outubro de 2013). </w:t>
      </w:r>
      <w:r w:rsidR="00C3002B" w:rsidRPr="00000B01">
        <w:rPr>
          <w:rFonts w:ascii="Arial" w:hAnsi="Arial" w:cs="Arial"/>
          <w:b/>
          <w:sz w:val="20"/>
          <w:szCs w:val="20"/>
        </w:rPr>
        <w:t xml:space="preserve"> </w:t>
      </w:r>
    </w:p>
    <w:p w14:paraId="18E1AE3E" w14:textId="77777777" w:rsidR="003E0917" w:rsidRPr="00000B01" w:rsidRDefault="003E0917" w:rsidP="00C3002B">
      <w:pPr>
        <w:pStyle w:val="Default"/>
        <w:ind w:left="-426"/>
        <w:jc w:val="both"/>
        <w:rPr>
          <w:rFonts w:ascii="Arial" w:hAnsi="Arial" w:cs="Arial"/>
          <w:b/>
          <w:sz w:val="20"/>
          <w:szCs w:val="20"/>
        </w:rPr>
      </w:pPr>
    </w:p>
    <w:p w14:paraId="1DDCE574" w14:textId="77777777" w:rsidR="00C3002B" w:rsidRPr="00000B01" w:rsidRDefault="00C3002B" w:rsidP="00C3002B">
      <w:pPr>
        <w:pStyle w:val="Default"/>
        <w:ind w:left="-426"/>
        <w:jc w:val="both"/>
        <w:rPr>
          <w:rFonts w:ascii="Arial" w:hAnsi="Arial" w:cs="Arial"/>
          <w:b/>
          <w:sz w:val="20"/>
          <w:szCs w:val="20"/>
        </w:rPr>
      </w:pPr>
    </w:p>
    <w:p w14:paraId="3E5B44F8" w14:textId="77777777" w:rsidR="00C3002B" w:rsidRPr="00000B01" w:rsidRDefault="00C3002B" w:rsidP="00C3002B">
      <w:pPr>
        <w:pStyle w:val="Default"/>
        <w:ind w:left="-426"/>
        <w:jc w:val="center"/>
        <w:rPr>
          <w:rFonts w:ascii="Arial" w:hAnsi="Arial" w:cs="Arial"/>
          <w:b/>
          <w:sz w:val="20"/>
          <w:szCs w:val="20"/>
        </w:rPr>
      </w:pPr>
      <w:r w:rsidRPr="00000B01">
        <w:rPr>
          <w:rFonts w:ascii="Arial" w:hAnsi="Arial" w:cs="Arial"/>
          <w:b/>
          <w:sz w:val="20"/>
          <w:szCs w:val="20"/>
        </w:rPr>
        <w:t>________________________________________________</w:t>
      </w:r>
    </w:p>
    <w:p w14:paraId="4E71AFEA" w14:textId="77777777" w:rsidR="00C3002B" w:rsidRPr="00000B01" w:rsidRDefault="00C3002B" w:rsidP="00C3002B">
      <w:pPr>
        <w:pStyle w:val="Default"/>
        <w:ind w:left="-426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00B01">
        <w:rPr>
          <w:rFonts w:ascii="Arial" w:hAnsi="Arial" w:cs="Arial"/>
          <w:b/>
          <w:sz w:val="20"/>
          <w:szCs w:val="20"/>
        </w:rPr>
        <w:t xml:space="preserve">Assinatura do(a) Profissional </w:t>
      </w:r>
      <w:r w:rsidRPr="00000B01">
        <w:rPr>
          <w:rFonts w:ascii="Arial" w:hAnsi="Arial" w:cs="Arial"/>
          <w:b/>
          <w:color w:val="FF0000"/>
          <w:sz w:val="20"/>
          <w:szCs w:val="20"/>
        </w:rPr>
        <w:t>*obrigatório</w:t>
      </w:r>
    </w:p>
    <w:p w14:paraId="04585D15" w14:textId="77777777" w:rsidR="00C3002B" w:rsidRPr="00000B01" w:rsidRDefault="00C3002B" w:rsidP="00C3002B">
      <w:pPr>
        <w:pStyle w:val="Default"/>
        <w:ind w:left="-426"/>
        <w:jc w:val="center"/>
        <w:rPr>
          <w:rFonts w:ascii="Arial" w:hAnsi="Arial" w:cs="Arial"/>
          <w:b/>
          <w:sz w:val="20"/>
          <w:szCs w:val="20"/>
        </w:rPr>
      </w:pPr>
    </w:p>
    <w:p w14:paraId="7A768B55" w14:textId="77777777" w:rsidR="00C3002B" w:rsidRPr="00000B01" w:rsidRDefault="00C3002B" w:rsidP="00C3002B">
      <w:pPr>
        <w:rPr>
          <w:rFonts w:ascii="Arial" w:hAnsi="Arial" w:cs="Arial"/>
          <w:sz w:val="20"/>
          <w:szCs w:val="20"/>
        </w:rPr>
      </w:pPr>
      <w:r w:rsidRPr="00000B01">
        <w:rPr>
          <w:rFonts w:ascii="Arial" w:hAnsi="Arial" w:cs="Arial"/>
          <w:sz w:val="20"/>
          <w:szCs w:val="20"/>
        </w:rPr>
        <w:t xml:space="preserve">   </w:t>
      </w:r>
      <w:r w:rsidRPr="00000B01">
        <w:rPr>
          <w:rFonts w:ascii="Arial" w:hAnsi="Arial" w:cs="Arial"/>
          <w:sz w:val="20"/>
          <w:szCs w:val="20"/>
        </w:rPr>
        <w:tab/>
      </w:r>
      <w:r w:rsidRPr="00000B01">
        <w:rPr>
          <w:rFonts w:ascii="Arial" w:hAnsi="Arial" w:cs="Arial"/>
          <w:sz w:val="20"/>
          <w:szCs w:val="20"/>
        </w:rPr>
        <w:tab/>
      </w:r>
      <w:r w:rsidRPr="00000B01">
        <w:rPr>
          <w:rFonts w:ascii="Arial" w:hAnsi="Arial" w:cs="Arial"/>
          <w:sz w:val="20"/>
          <w:szCs w:val="20"/>
        </w:rPr>
        <w:tab/>
      </w:r>
      <w:r w:rsidRPr="00000B01">
        <w:rPr>
          <w:rFonts w:ascii="Arial" w:hAnsi="Arial" w:cs="Arial"/>
          <w:sz w:val="20"/>
          <w:szCs w:val="20"/>
        </w:rPr>
        <w:tab/>
      </w:r>
      <w:r w:rsidRPr="00000B01">
        <w:rPr>
          <w:rFonts w:ascii="Arial" w:hAnsi="Arial" w:cs="Arial"/>
          <w:sz w:val="20"/>
          <w:szCs w:val="20"/>
        </w:rPr>
        <w:tab/>
      </w:r>
      <w:r w:rsidRPr="00000B01">
        <w:rPr>
          <w:rFonts w:ascii="Arial" w:hAnsi="Arial" w:cs="Arial"/>
          <w:sz w:val="20"/>
          <w:szCs w:val="20"/>
        </w:rPr>
        <w:tab/>
      </w:r>
    </w:p>
    <w:p w14:paraId="4155F154" w14:textId="52777E77" w:rsidR="00573601" w:rsidRPr="00000B01" w:rsidRDefault="00C3002B" w:rsidP="00C3002B">
      <w:pPr>
        <w:rPr>
          <w:rFonts w:ascii="Arial" w:hAnsi="Arial" w:cs="Arial"/>
          <w:sz w:val="20"/>
          <w:szCs w:val="20"/>
        </w:rPr>
      </w:pPr>
      <w:r w:rsidRPr="00000B01">
        <w:rPr>
          <w:rFonts w:ascii="Arial" w:hAnsi="Arial" w:cs="Arial"/>
          <w:b/>
          <w:color w:val="A6A6A6" w:themeColor="background1" w:themeShade="A6"/>
          <w:sz w:val="20"/>
          <w:szCs w:val="20"/>
        </w:rPr>
        <w:t>(Local e data)</w:t>
      </w:r>
      <w:r w:rsidRPr="00000B01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Pr="00000B01">
        <w:rPr>
          <w:rFonts w:ascii="Arial" w:hAnsi="Arial" w:cs="Arial"/>
          <w:sz w:val="20"/>
          <w:szCs w:val="20"/>
        </w:rPr>
        <w:t xml:space="preserve">______________________, ___/___/______. </w:t>
      </w:r>
      <w:r w:rsidRPr="00000B01">
        <w:rPr>
          <w:rFonts w:ascii="Arial" w:hAnsi="Arial" w:cs="Arial"/>
          <w:b/>
          <w:color w:val="FF0000"/>
          <w:sz w:val="20"/>
          <w:szCs w:val="20"/>
        </w:rPr>
        <w:t>*obrigatório</w:t>
      </w:r>
    </w:p>
    <w:sectPr w:rsidR="00573601" w:rsidRPr="00000B01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21A2A" w14:textId="77777777" w:rsidR="00566255" w:rsidRDefault="00566255" w:rsidP="00480328">
      <w:r>
        <w:separator/>
      </w:r>
    </w:p>
  </w:endnote>
  <w:endnote w:type="continuationSeparator" w:id="0">
    <w:p w14:paraId="23A436E1" w14:textId="77777777" w:rsidR="00566255" w:rsidRDefault="0056625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88E84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264C002F" wp14:editId="4CAFE12B">
          <wp:extent cx="5397500" cy="525145"/>
          <wp:effectExtent l="0" t="0" r="0" b="0"/>
          <wp:docPr id="4" name="Imagem 4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25DFD26" wp14:editId="3AC55C11">
          <wp:extent cx="5397500" cy="525145"/>
          <wp:effectExtent l="0" t="0" r="0" b="0"/>
          <wp:docPr id="5" name="Imagem 5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9F703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069DA08" wp14:editId="37DE474A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6" name="Imagem 6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561A850" wp14:editId="6E82FB5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7" name="Imagem 7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BBCFA" w14:textId="77777777" w:rsidR="00566255" w:rsidRDefault="00566255" w:rsidP="00480328">
      <w:r>
        <w:separator/>
      </w:r>
    </w:p>
  </w:footnote>
  <w:footnote w:type="continuationSeparator" w:id="0">
    <w:p w14:paraId="636120D8" w14:textId="77777777" w:rsidR="00566255" w:rsidRDefault="0056625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F2991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469D59D6" wp14:editId="1D8C314C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" name="Imagem 3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67E96"/>
    <w:multiLevelType w:val="hybridMultilevel"/>
    <w:tmpl w:val="0CD215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B01"/>
    <w:rsid w:val="00004FA5"/>
    <w:rsid w:val="00013CE3"/>
    <w:rsid w:val="00017F1A"/>
    <w:rsid w:val="000225FC"/>
    <w:rsid w:val="000347E4"/>
    <w:rsid w:val="00040E53"/>
    <w:rsid w:val="0004346A"/>
    <w:rsid w:val="00047B9D"/>
    <w:rsid w:val="00067EB6"/>
    <w:rsid w:val="000713CB"/>
    <w:rsid w:val="0007796E"/>
    <w:rsid w:val="00091E51"/>
    <w:rsid w:val="000A0584"/>
    <w:rsid w:val="000C7A1B"/>
    <w:rsid w:val="000E2AD3"/>
    <w:rsid w:val="000E6AD3"/>
    <w:rsid w:val="000E6DF2"/>
    <w:rsid w:val="000E7A10"/>
    <w:rsid w:val="000F559C"/>
    <w:rsid w:val="0010789D"/>
    <w:rsid w:val="001330F9"/>
    <w:rsid w:val="00143CB8"/>
    <w:rsid w:val="00152686"/>
    <w:rsid w:val="001848AD"/>
    <w:rsid w:val="00190120"/>
    <w:rsid w:val="001A24CB"/>
    <w:rsid w:val="001C7BF3"/>
    <w:rsid w:val="001D10F9"/>
    <w:rsid w:val="001D491C"/>
    <w:rsid w:val="001E53BF"/>
    <w:rsid w:val="001F3172"/>
    <w:rsid w:val="0022328E"/>
    <w:rsid w:val="00224F00"/>
    <w:rsid w:val="002266C0"/>
    <w:rsid w:val="0023016F"/>
    <w:rsid w:val="002325F1"/>
    <w:rsid w:val="0024303B"/>
    <w:rsid w:val="002442DE"/>
    <w:rsid w:val="00255C51"/>
    <w:rsid w:val="00257BF3"/>
    <w:rsid w:val="0026390B"/>
    <w:rsid w:val="00296AAB"/>
    <w:rsid w:val="002A0985"/>
    <w:rsid w:val="002A2DE8"/>
    <w:rsid w:val="002A4513"/>
    <w:rsid w:val="002C5FD5"/>
    <w:rsid w:val="002D0170"/>
    <w:rsid w:val="0031451D"/>
    <w:rsid w:val="00333865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C5EC3"/>
    <w:rsid w:val="003D3342"/>
    <w:rsid w:val="003E0917"/>
    <w:rsid w:val="003E2254"/>
    <w:rsid w:val="003F0D9F"/>
    <w:rsid w:val="003F3F6C"/>
    <w:rsid w:val="00401D78"/>
    <w:rsid w:val="004057C5"/>
    <w:rsid w:val="004209CA"/>
    <w:rsid w:val="00425319"/>
    <w:rsid w:val="00433D4E"/>
    <w:rsid w:val="004443F6"/>
    <w:rsid w:val="0045417C"/>
    <w:rsid w:val="004634CE"/>
    <w:rsid w:val="00464786"/>
    <w:rsid w:val="00464ECB"/>
    <w:rsid w:val="00465C58"/>
    <w:rsid w:val="00480328"/>
    <w:rsid w:val="004A174F"/>
    <w:rsid w:val="004A507D"/>
    <w:rsid w:val="004C48B8"/>
    <w:rsid w:val="004E2B4A"/>
    <w:rsid w:val="004E66E1"/>
    <w:rsid w:val="00510668"/>
    <w:rsid w:val="005158E0"/>
    <w:rsid w:val="00525B84"/>
    <w:rsid w:val="005272FA"/>
    <w:rsid w:val="005373F9"/>
    <w:rsid w:val="00541430"/>
    <w:rsid w:val="00546DBC"/>
    <w:rsid w:val="00550411"/>
    <w:rsid w:val="00552488"/>
    <w:rsid w:val="00561A66"/>
    <w:rsid w:val="00566255"/>
    <w:rsid w:val="00573601"/>
    <w:rsid w:val="00586BCC"/>
    <w:rsid w:val="00592306"/>
    <w:rsid w:val="005958F7"/>
    <w:rsid w:val="005961B8"/>
    <w:rsid w:val="005A419D"/>
    <w:rsid w:val="005A658F"/>
    <w:rsid w:val="005B16B4"/>
    <w:rsid w:val="005C0295"/>
    <w:rsid w:val="005F1593"/>
    <w:rsid w:val="005F4DCE"/>
    <w:rsid w:val="00600C1C"/>
    <w:rsid w:val="0060217E"/>
    <w:rsid w:val="00606AE1"/>
    <w:rsid w:val="0060785E"/>
    <w:rsid w:val="00613261"/>
    <w:rsid w:val="00617CA5"/>
    <w:rsid w:val="006355AF"/>
    <w:rsid w:val="00650C7A"/>
    <w:rsid w:val="00667B87"/>
    <w:rsid w:val="0068759E"/>
    <w:rsid w:val="006B1A1C"/>
    <w:rsid w:val="006B4064"/>
    <w:rsid w:val="006B769D"/>
    <w:rsid w:val="006C5F76"/>
    <w:rsid w:val="006D063E"/>
    <w:rsid w:val="006D152E"/>
    <w:rsid w:val="006D6658"/>
    <w:rsid w:val="006D69E3"/>
    <w:rsid w:val="006E31F2"/>
    <w:rsid w:val="006E6384"/>
    <w:rsid w:val="006F27E7"/>
    <w:rsid w:val="006F2DEB"/>
    <w:rsid w:val="00716FCB"/>
    <w:rsid w:val="00722567"/>
    <w:rsid w:val="0074184B"/>
    <w:rsid w:val="00741E27"/>
    <w:rsid w:val="007A3681"/>
    <w:rsid w:val="007A625B"/>
    <w:rsid w:val="007B14D6"/>
    <w:rsid w:val="007C5856"/>
    <w:rsid w:val="007D218F"/>
    <w:rsid w:val="00815437"/>
    <w:rsid w:val="0082309A"/>
    <w:rsid w:val="0082445A"/>
    <w:rsid w:val="00832C2F"/>
    <w:rsid w:val="00834062"/>
    <w:rsid w:val="008348F1"/>
    <w:rsid w:val="00842289"/>
    <w:rsid w:val="008454EB"/>
    <w:rsid w:val="00852EED"/>
    <w:rsid w:val="00860E86"/>
    <w:rsid w:val="008712B3"/>
    <w:rsid w:val="008747C9"/>
    <w:rsid w:val="00877739"/>
    <w:rsid w:val="0088315F"/>
    <w:rsid w:val="00896524"/>
    <w:rsid w:val="008A1611"/>
    <w:rsid w:val="008A58AB"/>
    <w:rsid w:val="008E30EF"/>
    <w:rsid w:val="008E4D94"/>
    <w:rsid w:val="008F29AB"/>
    <w:rsid w:val="008F469F"/>
    <w:rsid w:val="008F5C69"/>
    <w:rsid w:val="00940FFC"/>
    <w:rsid w:val="0095274B"/>
    <w:rsid w:val="00952B80"/>
    <w:rsid w:val="00960768"/>
    <w:rsid w:val="009716F1"/>
    <w:rsid w:val="00991C98"/>
    <w:rsid w:val="009A1405"/>
    <w:rsid w:val="009B30A5"/>
    <w:rsid w:val="009C141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5A56"/>
    <w:rsid w:val="00A36FD6"/>
    <w:rsid w:val="00A60286"/>
    <w:rsid w:val="00A839D4"/>
    <w:rsid w:val="00A933C8"/>
    <w:rsid w:val="00A95ABC"/>
    <w:rsid w:val="00AC0F8C"/>
    <w:rsid w:val="00AC1426"/>
    <w:rsid w:val="00AC15EA"/>
    <w:rsid w:val="00AC54B0"/>
    <w:rsid w:val="00AC6701"/>
    <w:rsid w:val="00AE38B9"/>
    <w:rsid w:val="00AF3849"/>
    <w:rsid w:val="00B30E17"/>
    <w:rsid w:val="00B450DA"/>
    <w:rsid w:val="00B50D48"/>
    <w:rsid w:val="00B57514"/>
    <w:rsid w:val="00B61323"/>
    <w:rsid w:val="00B877A6"/>
    <w:rsid w:val="00B87A41"/>
    <w:rsid w:val="00BC120B"/>
    <w:rsid w:val="00BD60D9"/>
    <w:rsid w:val="00BE1907"/>
    <w:rsid w:val="00BE631D"/>
    <w:rsid w:val="00BF546C"/>
    <w:rsid w:val="00C03755"/>
    <w:rsid w:val="00C13A64"/>
    <w:rsid w:val="00C1520C"/>
    <w:rsid w:val="00C25928"/>
    <w:rsid w:val="00C278E8"/>
    <w:rsid w:val="00C27E1C"/>
    <w:rsid w:val="00C3002B"/>
    <w:rsid w:val="00C334F5"/>
    <w:rsid w:val="00C347F1"/>
    <w:rsid w:val="00C3659B"/>
    <w:rsid w:val="00C36C91"/>
    <w:rsid w:val="00C37152"/>
    <w:rsid w:val="00C44C54"/>
    <w:rsid w:val="00C567E4"/>
    <w:rsid w:val="00C63BC2"/>
    <w:rsid w:val="00C759C8"/>
    <w:rsid w:val="00C80780"/>
    <w:rsid w:val="00C86B34"/>
    <w:rsid w:val="00C922F4"/>
    <w:rsid w:val="00C930D5"/>
    <w:rsid w:val="00C9364D"/>
    <w:rsid w:val="00CA6BED"/>
    <w:rsid w:val="00CB0871"/>
    <w:rsid w:val="00CB242B"/>
    <w:rsid w:val="00CB4D7D"/>
    <w:rsid w:val="00CB7E7B"/>
    <w:rsid w:val="00CC1D28"/>
    <w:rsid w:val="00CE4B74"/>
    <w:rsid w:val="00D05592"/>
    <w:rsid w:val="00D12CF8"/>
    <w:rsid w:val="00D1614A"/>
    <w:rsid w:val="00D365A4"/>
    <w:rsid w:val="00D40727"/>
    <w:rsid w:val="00D4494B"/>
    <w:rsid w:val="00D70813"/>
    <w:rsid w:val="00D805BF"/>
    <w:rsid w:val="00D81A05"/>
    <w:rsid w:val="00DA343D"/>
    <w:rsid w:val="00DD1887"/>
    <w:rsid w:val="00DE2F90"/>
    <w:rsid w:val="00DF0210"/>
    <w:rsid w:val="00E1064A"/>
    <w:rsid w:val="00E14245"/>
    <w:rsid w:val="00E17036"/>
    <w:rsid w:val="00E24E98"/>
    <w:rsid w:val="00E64A28"/>
    <w:rsid w:val="00E761A5"/>
    <w:rsid w:val="00E838B0"/>
    <w:rsid w:val="00E91B6B"/>
    <w:rsid w:val="00E9401C"/>
    <w:rsid w:val="00EA153F"/>
    <w:rsid w:val="00EA5AD1"/>
    <w:rsid w:val="00EB126B"/>
    <w:rsid w:val="00EB7032"/>
    <w:rsid w:val="00EE5290"/>
    <w:rsid w:val="00EF7F1B"/>
    <w:rsid w:val="00F12CA6"/>
    <w:rsid w:val="00F152A3"/>
    <w:rsid w:val="00F246AF"/>
    <w:rsid w:val="00F26ED4"/>
    <w:rsid w:val="00F35EFD"/>
    <w:rsid w:val="00F5190B"/>
    <w:rsid w:val="00F52610"/>
    <w:rsid w:val="00F53AF7"/>
    <w:rsid w:val="00F54097"/>
    <w:rsid w:val="00F8645C"/>
    <w:rsid w:val="00F86DFD"/>
    <w:rsid w:val="00F905FA"/>
    <w:rsid w:val="00F90E5D"/>
    <w:rsid w:val="00FC48C5"/>
    <w:rsid w:val="00FC5CA1"/>
    <w:rsid w:val="00FD0BAD"/>
    <w:rsid w:val="00FD3435"/>
    <w:rsid w:val="00FD7176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449D9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57360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F38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8A97C-64BC-4DDD-BA6C-308E89FA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Pedro Schultz Fonseca Baptista</cp:lastModifiedBy>
  <cp:revision>2</cp:revision>
  <cp:lastPrinted>2019-07-29T13:42:00Z</cp:lastPrinted>
  <dcterms:created xsi:type="dcterms:W3CDTF">2022-04-13T13:24:00Z</dcterms:created>
  <dcterms:modified xsi:type="dcterms:W3CDTF">2022-04-13T13:24:00Z</dcterms:modified>
</cp:coreProperties>
</file>