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EE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C1CEE">
        <w:rPr>
          <w:rFonts w:ascii="Arial" w:hAnsi="Arial" w:cs="Arial"/>
          <w:b/>
          <w:sz w:val="22"/>
          <w:szCs w:val="22"/>
        </w:rPr>
        <w:t xml:space="preserve">SÚMULA DA </w:t>
      </w:r>
      <w:r w:rsidR="004476AC">
        <w:rPr>
          <w:rFonts w:ascii="Arial" w:hAnsi="Arial" w:cs="Arial"/>
          <w:b/>
          <w:sz w:val="22"/>
          <w:szCs w:val="22"/>
        </w:rPr>
        <w:t>3</w:t>
      </w:r>
      <w:r w:rsidR="00834970" w:rsidRPr="00FC1CEE">
        <w:rPr>
          <w:rFonts w:ascii="Arial" w:hAnsi="Arial" w:cs="Arial"/>
          <w:b/>
          <w:sz w:val="22"/>
          <w:szCs w:val="22"/>
        </w:rPr>
        <w:t>ª</w:t>
      </w:r>
      <w:r w:rsidRPr="00FC1CEE">
        <w:rPr>
          <w:rFonts w:ascii="Arial" w:hAnsi="Arial" w:cs="Arial"/>
          <w:b/>
          <w:sz w:val="22"/>
          <w:szCs w:val="22"/>
        </w:rPr>
        <w:t xml:space="preserve"> REUNIÃO </w:t>
      </w:r>
      <w:r w:rsidR="004476AC">
        <w:rPr>
          <w:rFonts w:ascii="Arial" w:hAnsi="Arial" w:cs="Arial"/>
          <w:b/>
          <w:sz w:val="22"/>
          <w:szCs w:val="22"/>
        </w:rPr>
        <w:t>EXTRA</w:t>
      </w:r>
      <w:r w:rsidRPr="00FC1CEE">
        <w:rPr>
          <w:rFonts w:ascii="Arial" w:hAnsi="Arial" w:cs="Arial"/>
          <w:b/>
          <w:sz w:val="22"/>
          <w:szCs w:val="22"/>
        </w:rPr>
        <w:t xml:space="preserve">ORDINÁRIA </w:t>
      </w:r>
      <w:r w:rsidR="00326629" w:rsidRPr="00FC1CEE">
        <w:rPr>
          <w:rFonts w:ascii="Arial" w:hAnsi="Arial" w:cs="Arial"/>
          <w:b/>
          <w:sz w:val="22"/>
          <w:szCs w:val="22"/>
        </w:rPr>
        <w:t>CEAU</w:t>
      </w:r>
      <w:r w:rsidRPr="00FC1CEE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61DCD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22EA7" w:rsidP="004476A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4476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8 de novembro </w:t>
            </w:r>
            <w:r w:rsidR="004B68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461DCD" w:rsidRDefault="00B22EA7" w:rsidP="00035B8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8h </w:t>
            </w:r>
            <w:r w:rsidR="00066087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às </w:t>
            </w:r>
            <w:r w:rsidR="00C40210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20h</w:t>
            </w:r>
          </w:p>
        </w:tc>
      </w:tr>
      <w:tr w:rsidR="0097276A" w:rsidRPr="00461DC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61DC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61DCD" w:rsidRDefault="00486692" w:rsidP="007B539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461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4B68F3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E6743" w:rsidRPr="00461DCD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2D75DE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D75DE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9E6743" w:rsidRPr="002D75DE" w:rsidRDefault="004B68F3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D75DE">
              <w:rPr>
                <w:rFonts w:ascii="Arial" w:hAnsi="Arial" w:cs="Arial"/>
                <w:sz w:val="22"/>
                <w:szCs w:val="22"/>
              </w:rPr>
              <w:t>A</w:t>
            </w:r>
            <w:r w:rsidR="002D75DE" w:rsidRPr="002D75DE">
              <w:rPr>
                <w:rFonts w:ascii="Arial" w:hAnsi="Arial" w:cs="Arial"/>
                <w:sz w:val="22"/>
                <w:szCs w:val="22"/>
              </w:rPr>
              <w:t>ntonio Couto Nunes – Assessor Especial da Presidência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9E6743" w:rsidRPr="00461DCD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C40210" w:rsidRPr="00461DCD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9E6743" w:rsidRPr="00461DCD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DCD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C4021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58224A" w:rsidRDefault="00B646AE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 w:rsidRPr="0058224A"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 w:rsidRPr="0058224A">
              <w:rPr>
                <w:rFonts w:ascii="Arial" w:hAnsi="Arial" w:cs="Arial"/>
                <w:sz w:val="22"/>
                <w:szCs w:val="22"/>
              </w:rPr>
              <w:t xml:space="preserve"> Garcia Sarmento</w:t>
            </w:r>
            <w:r w:rsidR="005B4327" w:rsidRPr="00582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:rsidR="009E6743" w:rsidRPr="0058224A" w:rsidRDefault="00834970" w:rsidP="005B432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</w:t>
            </w:r>
            <w:r w:rsidR="00B646AE"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</w:t>
            </w:r>
            <w:r w:rsidR="005B4327"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:rsidR="009E6743" w:rsidRPr="00C40210" w:rsidRDefault="00EB7B44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C40210" w:rsidRDefault="00C40210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20h</w:t>
            </w:r>
          </w:p>
        </w:tc>
      </w:tr>
      <w:tr w:rsidR="00C4021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9E6743" w:rsidRPr="005A4CFA" w:rsidRDefault="00A25157" w:rsidP="00B22EA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25157">
              <w:rPr>
                <w:rFonts w:ascii="Arial" w:hAnsi="Arial" w:cs="Arial"/>
                <w:sz w:val="22"/>
                <w:szCs w:val="22"/>
              </w:rPr>
              <w:t xml:space="preserve">Robinson </w:t>
            </w:r>
            <w:proofErr w:type="spellStart"/>
            <w:r w:rsidRPr="00A25157">
              <w:rPr>
                <w:rFonts w:ascii="Arial" w:hAnsi="Arial" w:cs="Arial"/>
                <w:sz w:val="22"/>
                <w:szCs w:val="22"/>
              </w:rPr>
              <w:t>Baldanza</w:t>
            </w:r>
            <w:proofErr w:type="spellEnd"/>
          </w:p>
        </w:tc>
        <w:tc>
          <w:tcPr>
            <w:tcW w:w="2921" w:type="dxa"/>
            <w:vAlign w:val="center"/>
          </w:tcPr>
          <w:p w:rsidR="009E6743" w:rsidRPr="005A4CFA" w:rsidRDefault="00834970" w:rsidP="00A251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5157" w:rsidRPr="00A251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Substituto do IAB/SC</w:t>
            </w:r>
          </w:p>
        </w:tc>
        <w:tc>
          <w:tcPr>
            <w:tcW w:w="1183" w:type="dxa"/>
          </w:tcPr>
          <w:p w:rsidR="009E6743" w:rsidRPr="00C40210" w:rsidRDefault="00035B83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18h</w:t>
            </w:r>
          </w:p>
        </w:tc>
        <w:tc>
          <w:tcPr>
            <w:tcW w:w="1183" w:type="dxa"/>
            <w:tcBorders>
              <w:right w:val="nil"/>
            </w:tcBorders>
          </w:tcPr>
          <w:p w:rsidR="009E6743" w:rsidRPr="00C40210" w:rsidRDefault="00C40210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20h</w:t>
            </w:r>
          </w:p>
        </w:tc>
      </w:tr>
      <w:tr w:rsidR="00C4021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34970" w:rsidRPr="0058224A" w:rsidRDefault="00B22EA7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Ângelo Marcos Vieira Arruda</w:t>
            </w:r>
          </w:p>
        </w:tc>
        <w:tc>
          <w:tcPr>
            <w:tcW w:w="2921" w:type="dxa"/>
            <w:vAlign w:val="center"/>
          </w:tcPr>
          <w:p w:rsidR="00834970" w:rsidRPr="0058224A" w:rsidRDefault="00834970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B22EA7"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SASC</w:t>
            </w:r>
          </w:p>
        </w:tc>
        <w:tc>
          <w:tcPr>
            <w:tcW w:w="1183" w:type="dxa"/>
          </w:tcPr>
          <w:p w:rsidR="00834970" w:rsidRPr="00C40210" w:rsidRDefault="00EB7B44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C40210" w:rsidRDefault="00C40210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20h</w:t>
            </w:r>
          </w:p>
        </w:tc>
      </w:tr>
      <w:tr w:rsidR="00C4021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34970" w:rsidRPr="0058224A" w:rsidRDefault="00EB7B44" w:rsidP="00EB7B4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 xml:space="preserve">Luiz Fernando Motta </w:t>
            </w:r>
            <w:proofErr w:type="spellStart"/>
            <w:r w:rsidRPr="0058224A">
              <w:rPr>
                <w:rFonts w:ascii="Arial" w:hAnsi="Arial" w:cs="Arial"/>
                <w:sz w:val="22"/>
                <w:szCs w:val="22"/>
              </w:rPr>
              <w:t>Zanoni</w:t>
            </w:r>
            <w:proofErr w:type="spellEnd"/>
          </w:p>
        </w:tc>
        <w:tc>
          <w:tcPr>
            <w:tcW w:w="2921" w:type="dxa"/>
            <w:vAlign w:val="center"/>
          </w:tcPr>
          <w:p w:rsidR="00834970" w:rsidRPr="0058224A" w:rsidRDefault="00E03E99" w:rsidP="00A2515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</w:t>
            </w:r>
            <w:r w:rsidR="00A25157"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Substituto da </w:t>
            </w:r>
            <w:proofErr w:type="spellStart"/>
            <w:r w:rsidR="00A25157"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A25157"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83" w:type="dxa"/>
          </w:tcPr>
          <w:p w:rsidR="00834970" w:rsidRPr="00C23930" w:rsidRDefault="00EB7B44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</w:t>
            </w:r>
          </w:p>
        </w:tc>
        <w:tc>
          <w:tcPr>
            <w:tcW w:w="1183" w:type="dxa"/>
            <w:tcBorders>
              <w:right w:val="nil"/>
            </w:tcBorders>
          </w:tcPr>
          <w:p w:rsidR="00834970" w:rsidRPr="00C40210" w:rsidRDefault="00C40210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20h</w:t>
            </w:r>
          </w:p>
        </w:tc>
      </w:tr>
      <w:tr w:rsidR="00C4021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822719" w:rsidRPr="0058224A" w:rsidRDefault="00B10BA7" w:rsidP="00B10B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8224A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921" w:type="dxa"/>
            <w:vAlign w:val="center"/>
          </w:tcPr>
          <w:p w:rsidR="00822719" w:rsidRPr="0058224A" w:rsidRDefault="00FD27F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822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 - CAU/SC</w:t>
            </w:r>
          </w:p>
        </w:tc>
        <w:tc>
          <w:tcPr>
            <w:tcW w:w="1183" w:type="dxa"/>
          </w:tcPr>
          <w:p w:rsidR="00822719" w:rsidRPr="00C40210" w:rsidRDefault="00EB7B44" w:rsidP="00035B8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</w:t>
            </w:r>
          </w:p>
        </w:tc>
        <w:tc>
          <w:tcPr>
            <w:tcW w:w="1183" w:type="dxa"/>
            <w:tcBorders>
              <w:right w:val="nil"/>
            </w:tcBorders>
          </w:tcPr>
          <w:p w:rsidR="00822719" w:rsidRPr="00C40210" w:rsidRDefault="00C40210" w:rsidP="00C4021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20h</w:t>
            </w:r>
          </w:p>
        </w:tc>
      </w:tr>
      <w:tr w:rsidR="00C40210" w:rsidRPr="00461DCD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:rsidR="00EB7B44" w:rsidRPr="00E35B65" w:rsidRDefault="00E35B65" w:rsidP="00B10B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35B65"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921" w:type="dxa"/>
            <w:vAlign w:val="center"/>
          </w:tcPr>
          <w:p w:rsidR="00EB7B44" w:rsidRPr="00E35B65" w:rsidRDefault="00EB7B44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35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 - CAU/SC</w:t>
            </w:r>
          </w:p>
        </w:tc>
        <w:tc>
          <w:tcPr>
            <w:tcW w:w="1183" w:type="dxa"/>
          </w:tcPr>
          <w:p w:rsidR="00EB7B44" w:rsidRPr="00C40210" w:rsidRDefault="00EB7B44" w:rsidP="00035B8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8h</w:t>
            </w:r>
          </w:p>
        </w:tc>
        <w:tc>
          <w:tcPr>
            <w:tcW w:w="1183" w:type="dxa"/>
            <w:tcBorders>
              <w:right w:val="nil"/>
            </w:tcBorders>
          </w:tcPr>
          <w:p w:rsidR="00EB7B44" w:rsidRPr="00C40210" w:rsidRDefault="00EB7B44" w:rsidP="00035B83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317D6D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9h4</w:t>
            </w:r>
            <w:r w:rsidR="00035B83" w:rsidRPr="00C4021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</w:tbl>
    <w:p w:rsidR="009E6743" w:rsidRPr="004B68F3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941D9" w:rsidRPr="00FC1CEE" w:rsidTr="000941D9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0941D9" w:rsidRPr="00231509" w:rsidRDefault="000941D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31509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1450" w:rsidRPr="00231509" w:rsidRDefault="00D142D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31509"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 w:rsidRPr="00231509">
              <w:rPr>
                <w:rFonts w:ascii="Arial" w:hAnsi="Arial" w:cs="Arial"/>
                <w:sz w:val="22"/>
                <w:szCs w:val="22"/>
              </w:rPr>
              <w:t>Pedron</w:t>
            </w:r>
            <w:proofErr w:type="spellEnd"/>
            <w:r w:rsidRPr="002315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31509"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 w:rsidRPr="00231509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231509">
              <w:rPr>
                <w:rFonts w:ascii="Arial" w:hAnsi="Arial" w:cs="Arial"/>
                <w:sz w:val="22"/>
                <w:szCs w:val="22"/>
              </w:rPr>
              <w:t>Fe</w:t>
            </w:r>
            <w:r w:rsidR="00246011" w:rsidRPr="00231509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="00246011" w:rsidRPr="0023150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F2919" w:rsidRPr="004B68F3" w:rsidRDefault="00AF291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7341A8" w:rsidRPr="00432AAA" w:rsidTr="009D2FE5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341A8" w:rsidRPr="007341A8" w:rsidRDefault="007341A8" w:rsidP="009D2FE5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7341A8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7341A8" w:rsidRPr="00432AAA" w:rsidTr="009D2FE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341A8" w:rsidRPr="007341A8" w:rsidRDefault="007341A8" w:rsidP="007341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341A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7341A8" w:rsidRPr="007341A8" w:rsidRDefault="007341A8" w:rsidP="007341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7341A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Conselheiro Fábio Vieira da Silva, Coordenador da CEP-CAU/SC.</w:t>
            </w:r>
            <w:r w:rsidRPr="007341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341A8" w:rsidRPr="00432AAA" w:rsidTr="009D2FE5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7341A8" w:rsidRPr="00432AAA" w:rsidRDefault="007341A8" w:rsidP="007341A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71E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7341A8" w:rsidRDefault="007341A8" w:rsidP="007341A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A4CFA">
              <w:rPr>
                <w:rFonts w:ascii="Arial" w:hAnsi="Arial" w:cs="Arial"/>
                <w:sz w:val="22"/>
                <w:szCs w:val="22"/>
              </w:rPr>
              <w:t>Motivo pessoal</w:t>
            </w:r>
          </w:p>
        </w:tc>
      </w:tr>
    </w:tbl>
    <w:p w:rsidR="007341A8" w:rsidRDefault="007341A8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E3D6A" w:rsidRPr="00C71E08" w:rsidTr="00791052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E3D6A" w:rsidRPr="00DA03ED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A03ED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CE3D6A" w:rsidRPr="00C71E08" w:rsidTr="00791052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E3D6A" w:rsidRPr="00DA03ED" w:rsidRDefault="00CE3D6A" w:rsidP="007910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03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CE3D6A" w:rsidRPr="00DA03ED" w:rsidRDefault="00CE3D6A" w:rsidP="00CE3D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DA0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 Francisco de Vasconcelos </w:t>
            </w:r>
            <w:proofErr w:type="spellStart"/>
            <w:r w:rsidRPr="00DA0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Piran</w:t>
            </w:r>
            <w:proofErr w:type="spellEnd"/>
            <w:r w:rsidRPr="00DA0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Presidente do SASC. </w:t>
            </w:r>
          </w:p>
        </w:tc>
      </w:tr>
    </w:tbl>
    <w:p w:rsidR="00CE3D6A" w:rsidRPr="000B5B95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71E08" w:rsidRPr="00C71E08" w:rsidTr="005B3FE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71E08" w:rsidRPr="00F52227" w:rsidRDefault="00C71E08" w:rsidP="005B3FE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52227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C71E08" w:rsidRPr="00C71E08" w:rsidTr="005B3FEA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C71E08" w:rsidRPr="00F52227" w:rsidRDefault="00C71E08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222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C71E08" w:rsidRPr="00F52227" w:rsidRDefault="00C71E08" w:rsidP="00C71E0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5222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Carlos Lopes, Presidente da AsBEA/SC e Coordenador do CEAU-CAU/SC.</w:t>
            </w:r>
            <w:r w:rsidRPr="00F522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C71E08" w:rsidRPr="00A25157" w:rsidRDefault="00C71E08" w:rsidP="00A25157">
      <w:pPr>
        <w:pStyle w:val="SemEspaamento"/>
        <w:jc w:val="both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A25157" w:rsidRPr="00DA03ED" w:rsidTr="000F5EF8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A25157" w:rsidRPr="00DA03ED" w:rsidRDefault="00A25157" w:rsidP="000F5EF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DA03ED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A25157" w:rsidRPr="00DA03ED" w:rsidTr="000F5EF8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A25157" w:rsidRPr="00DA03ED" w:rsidRDefault="00A25157" w:rsidP="000F5EF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A03E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A25157" w:rsidRPr="00DA03ED" w:rsidRDefault="00A25157" w:rsidP="00A251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João Villanova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Gallardo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DA0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IAB/SC.</w:t>
            </w:r>
            <w:r w:rsidRPr="00DA0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A25157" w:rsidRPr="00A3417D" w:rsidRDefault="00A25157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7B1C02" w:rsidRPr="00FC1CEE" w:rsidTr="00CD0CB9">
        <w:trPr>
          <w:trHeight w:hRule="exact" w:val="956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7B1C02" w:rsidRPr="00FC1CEE" w:rsidRDefault="007B1C02" w:rsidP="007F0C1F">
            <w:pPr>
              <w:pStyle w:val="PargrafodaLista"/>
              <w:widowControl w:val="0"/>
              <w:suppressLineNumbers/>
              <w:autoSpaceDE w:val="0"/>
              <w:autoSpaceDN w:val="0"/>
              <w:spacing w:after="160"/>
              <w:ind w:left="187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F70FB">
              <w:rPr>
                <w:rFonts w:ascii="Arial" w:hAnsi="Arial" w:cs="Arial"/>
                <w:b/>
                <w:sz w:val="22"/>
                <w:szCs w:val="22"/>
              </w:rPr>
              <w:t>Leitura e aprovação da</w:t>
            </w:r>
            <w:r w:rsidR="007F0C1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7F70FB">
              <w:rPr>
                <w:rFonts w:ascii="Arial" w:hAnsi="Arial" w:cs="Arial"/>
                <w:b/>
                <w:sz w:val="22"/>
                <w:szCs w:val="22"/>
              </w:rPr>
              <w:t xml:space="preserve"> Súmula</w:t>
            </w:r>
            <w:r w:rsidR="007F0C1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13F0E" w:rsidRPr="007F70FB">
              <w:rPr>
                <w:rFonts w:ascii="Arial" w:hAnsi="Arial" w:cs="Arial"/>
                <w:b/>
                <w:sz w:val="22"/>
                <w:szCs w:val="22"/>
              </w:rPr>
              <w:t xml:space="preserve"> da</w:t>
            </w:r>
            <w:r w:rsidR="00491C7B" w:rsidRPr="007F70FB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  <w:r w:rsidR="007F0C1F">
              <w:rPr>
                <w:rFonts w:ascii="Arial" w:hAnsi="Arial" w:cs="Arial"/>
                <w:b/>
                <w:sz w:val="22"/>
                <w:szCs w:val="22"/>
              </w:rPr>
              <w:t>6ª e 27ª Reuniões</w:t>
            </w:r>
            <w:r w:rsidR="007F70FB">
              <w:rPr>
                <w:rFonts w:ascii="Arial" w:hAnsi="Arial" w:cs="Arial"/>
                <w:b/>
                <w:sz w:val="22"/>
                <w:szCs w:val="22"/>
              </w:rPr>
              <w:t xml:space="preserve"> Ordinária</w:t>
            </w:r>
            <w:r w:rsidR="007F0C1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40B70">
              <w:rPr>
                <w:rFonts w:ascii="Arial" w:hAnsi="Arial" w:cs="Arial"/>
                <w:b/>
                <w:sz w:val="22"/>
                <w:szCs w:val="22"/>
              </w:rPr>
              <w:t xml:space="preserve"> d</w:t>
            </w:r>
            <w:r w:rsidR="00413F0E" w:rsidRPr="007F70FB">
              <w:rPr>
                <w:rFonts w:ascii="Arial" w:hAnsi="Arial" w:cs="Arial"/>
                <w:b/>
                <w:sz w:val="22"/>
                <w:szCs w:val="22"/>
              </w:rPr>
              <w:t>o CEAU-CAU/SC.</w:t>
            </w:r>
          </w:p>
        </w:tc>
      </w:tr>
    </w:tbl>
    <w:p w:rsidR="007B1C02" w:rsidRDefault="007B1C02" w:rsidP="007B1C02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7F70FB" w:rsidRPr="00FC1CEE" w:rsidTr="00EE5F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F70FB" w:rsidRPr="00FC1CEE" w:rsidRDefault="007F70FB" w:rsidP="00EE5F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C1C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70FB" w:rsidRPr="00FC1CEE" w:rsidRDefault="0091487C" w:rsidP="0091487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7F7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 da 2</w:t>
            </w:r>
            <w:r w:rsidR="007F0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7F70F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Ordinária do CEAU-CAU/SC, </w:t>
            </w:r>
            <w:r w:rsidR="007F70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F40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dia </w:t>
            </w:r>
            <w:r w:rsidR="007F0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03 de setembro de 2019 e a Súmula da 27ª Reunião </w:t>
            </w:r>
            <w:r w:rsidR="007F0C1F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Ordinária do CEAU-CAU/SC, </w:t>
            </w:r>
            <w:r w:rsidR="007F0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dia 29 de outubro de 2019 foram</w:t>
            </w:r>
            <w:r w:rsidR="00F40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7F70F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</w:t>
            </w:r>
            <w:r w:rsidR="007F0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7F70F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encaminhada</w:t>
            </w:r>
            <w:r w:rsidR="007F0C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F40B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F70FB" w:rsidRPr="00FC1C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publicação.</w:t>
            </w:r>
          </w:p>
        </w:tc>
      </w:tr>
    </w:tbl>
    <w:p w:rsidR="00354FE1" w:rsidRDefault="00354FE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354FE1" w:rsidRPr="0091487C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354FE1" w:rsidRPr="0091487C" w:rsidRDefault="00354FE1" w:rsidP="00443AA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3692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354FE1" w:rsidRPr="0091487C" w:rsidRDefault="00354FE1" w:rsidP="00354FE1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7B78" w:rsidRPr="0091487C" w:rsidTr="00CA4BE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103FEC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103FEC" w:rsidRDefault="00C41B4A" w:rsidP="00C41B4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hAnsi="Arial" w:cs="Arial"/>
                <w:sz w:val="22"/>
                <w:szCs w:val="22"/>
              </w:rPr>
              <w:t xml:space="preserve">Ângelo Arruda </w:t>
            </w:r>
            <w:r w:rsidR="00887B78" w:rsidRPr="00103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Pr="00103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SASC</w:t>
            </w:r>
          </w:p>
        </w:tc>
      </w:tr>
      <w:tr w:rsidR="00887B78" w:rsidRPr="0091487C" w:rsidTr="00CA4B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91487C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C3F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7481B" w:rsidRPr="0091487C" w:rsidRDefault="00887B78" w:rsidP="00C2393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</w:t>
            </w:r>
            <w:r w:rsidR="001644E8" w:rsidRP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Urbanista </w:t>
            </w:r>
            <w:r w:rsidR="006B3B3B" w:rsidRP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Ângelo Arruda, </w:t>
            </w:r>
            <w:r w:rsidR="00E337AC"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Substituto </w:t>
            </w:r>
            <w:r w:rsidR="00E337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="006B3B3B" w:rsidRP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 do SASC</w:t>
            </w:r>
            <w:r w:rsidR="00E7481B" w:rsidRP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407A2" w:rsidRP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informou que na última reunião do CEAU-CAU/SC, realizada no dia 29 de outubro de 2019, </w:t>
            </w:r>
            <w:r w:rsid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ordem do dia havia </w:t>
            </w:r>
            <w:r w:rsid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sido suspensa em virtude dos </w:t>
            </w:r>
            <w:r w:rsidR="00C23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fatos apresentados pela assessoria</w:t>
            </w:r>
            <w:r w:rsid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CEAU-CAU/SC (solicitação do representante substituto da </w:t>
            </w:r>
            <w:proofErr w:type="spellStart"/>
            <w:r w:rsid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/SC, Luiz Fernando Motta </w:t>
            </w:r>
            <w:proofErr w:type="spellStart"/>
            <w:r w:rsid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C239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sendo que, </w:t>
            </w:r>
            <w:r w:rsid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fim de </w:t>
            </w:r>
            <w:r w:rsidR="008407A2" w:rsidRP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evitar a tomada de decisões importantes</w:t>
            </w:r>
            <w:r w:rsid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07A2" w:rsidRP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 a presença de uma das entidades membro, sugeriu-se a realização de</w:t>
            </w:r>
            <w:r w:rsidR="00413C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ssa reunião </w:t>
            </w:r>
            <w:r w:rsidR="008407A2" w:rsidRPr="005B4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extraordinária para se tratar dos temas que ficaram pendentes</w:t>
            </w:r>
            <w:r w:rsidR="008407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103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Após, disse que estava representando o S</w:t>
            </w:r>
            <w:r w:rsidR="00D030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ASC</w:t>
            </w:r>
            <w:r w:rsidR="00103FE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Conselho da Cidade de Florianópolis </w:t>
            </w:r>
            <w:r w:rsidR="00DE7E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que seria convocada a Conferência </w:t>
            </w:r>
            <w:r w:rsidR="00DE7E92" w:rsidRPr="00AB21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Cidade de Florianópolis</w:t>
            </w:r>
            <w:r w:rsidR="00DE7E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proposta de abertura para o dia 04 de fevereiro de 2020</w:t>
            </w:r>
            <w:r w:rsidR="0053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Salientou que a composição do Conselho da Cidade de Florianópolis foi </w:t>
            </w:r>
            <w:r w:rsidR="005A34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feita sem a intervenção de uma c</w:t>
            </w:r>
            <w:r w:rsidR="00534C6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onferência, fato que resultou </w:t>
            </w:r>
            <w:r w:rsidR="003F27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não participação de algumas entidades de Arquitetu</w:t>
            </w:r>
            <w:r w:rsidR="005A34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e Urbanismo. Disse que essa c</w:t>
            </w:r>
            <w:r w:rsidR="003F27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onferência tratará de</w:t>
            </w:r>
            <w:r w:rsidR="005B77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F27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assuntos muito importantes</w:t>
            </w:r>
            <w:r w:rsidR="005A34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eles</w:t>
            </w:r>
            <w:r w:rsidR="003F27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: regularização fundiária, gestão do território e participação da sociedade. </w:t>
            </w:r>
            <w:r w:rsidR="00444D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disse que o SASC havia aberto eleições para nova direção e como não houve nenhuma chapa inscrita, seria aberta uma segunda rodada de inscrições no mês de novembro.</w:t>
            </w:r>
          </w:p>
        </w:tc>
      </w:tr>
    </w:tbl>
    <w:p w:rsidR="009C52BB" w:rsidRPr="0091487C" w:rsidRDefault="009C52BB" w:rsidP="00887B7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87B78" w:rsidRPr="0091487C" w:rsidTr="00CA4BE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BB3716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B371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7B78" w:rsidRPr="00BB3716" w:rsidRDefault="00BB3716" w:rsidP="00BB3716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B3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Robinson </w:t>
            </w:r>
            <w:proofErr w:type="spellStart"/>
            <w:r w:rsidRPr="00BB3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Baldanza</w:t>
            </w:r>
            <w:proofErr w:type="spellEnd"/>
            <w:r w:rsidRPr="00BB3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1B4A" w:rsidRPr="00BB3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887B78" w:rsidRPr="00BB3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41B4A" w:rsidRPr="00BB37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IAB/SC</w:t>
            </w:r>
          </w:p>
        </w:tc>
      </w:tr>
      <w:tr w:rsidR="00887B78" w:rsidRPr="0091487C" w:rsidTr="00CA4BE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87B78" w:rsidRPr="0091487C" w:rsidRDefault="00887B78" w:rsidP="00CA4B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C32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32A7" w:rsidRPr="0091487C" w:rsidRDefault="00BC32A7" w:rsidP="00E337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C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Robinson </w:t>
            </w:r>
            <w:proofErr w:type="spellStart"/>
            <w:r w:rsidRPr="00BC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Baldanza</w:t>
            </w:r>
            <w:proofErr w:type="spellEnd"/>
            <w:r w:rsidRPr="00BC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E337AC"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Substituto </w:t>
            </w:r>
            <w:r w:rsidR="00E337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</w:t>
            </w:r>
            <w:r w:rsidRPr="00BC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Vice-Presidente do IAB/SC, informou sobre as eleições do IAB/SC para o próximo triênio. O Arquiteto e Urbanista Ângelo Arruda enfatizou que essas eleições seriam realizadas no dia 18 de novembro de 2019</w:t>
            </w:r>
            <w:r w:rsidR="00F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eleger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direção estadual e direções dos núcleos, bem como o Conselho Superior (COSU).</w:t>
            </w:r>
            <w:r w:rsidR="005B0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disse que no dia que os eleitos toma</w:t>
            </w:r>
            <w:r w:rsidR="00F52F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</w:t>
            </w:r>
            <w:r w:rsidR="005B03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posse seria realizada a festa de 50 anos do IAB/SC. </w:t>
            </w:r>
          </w:p>
        </w:tc>
      </w:tr>
    </w:tbl>
    <w:p w:rsidR="00443A2B" w:rsidRPr="0091487C" w:rsidRDefault="00443A2B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91487C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231509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315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231509" w:rsidRDefault="00EA38A5" w:rsidP="009D0BC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31509">
              <w:rPr>
                <w:rFonts w:ascii="Arial" w:hAnsi="Arial" w:cs="Arial"/>
                <w:sz w:val="22"/>
                <w:szCs w:val="22"/>
              </w:rPr>
              <w:t xml:space="preserve">Matheus </w:t>
            </w:r>
            <w:proofErr w:type="spellStart"/>
            <w:r w:rsidRPr="00231509"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 w:rsidRPr="002315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42D8" w:rsidRPr="00231509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="00D142D8" w:rsidRPr="00231509">
              <w:rPr>
                <w:rFonts w:ascii="Arial" w:hAnsi="Arial" w:cs="Arial"/>
                <w:sz w:val="22"/>
                <w:szCs w:val="22"/>
              </w:rPr>
              <w:t>Fe</w:t>
            </w:r>
            <w:r w:rsidRPr="00231509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</w:p>
        </w:tc>
      </w:tr>
      <w:tr w:rsidR="00EA38A5" w:rsidRPr="0091487C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91487C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F461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91487C" w:rsidRDefault="00D662A7" w:rsidP="009F4611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A6008">
              <w:rPr>
                <w:rFonts w:ascii="Arial" w:hAnsi="Arial" w:cs="Arial"/>
                <w:sz w:val="22"/>
                <w:szCs w:val="22"/>
              </w:rPr>
              <w:t>Mat</w:t>
            </w:r>
            <w:r w:rsidR="00101D68" w:rsidRPr="008A6008">
              <w:rPr>
                <w:rFonts w:ascii="Arial" w:hAnsi="Arial" w:cs="Arial"/>
                <w:sz w:val="22"/>
                <w:szCs w:val="22"/>
              </w:rPr>
              <w:t xml:space="preserve">heus </w:t>
            </w:r>
            <w:proofErr w:type="spellStart"/>
            <w:r w:rsidR="00101D68" w:rsidRPr="008A6008">
              <w:rPr>
                <w:rFonts w:ascii="Arial" w:hAnsi="Arial" w:cs="Arial"/>
                <w:sz w:val="22"/>
                <w:szCs w:val="22"/>
              </w:rPr>
              <w:t>Jasper</w:t>
            </w:r>
            <w:proofErr w:type="spellEnd"/>
            <w:r w:rsidR="00101D68" w:rsidRPr="008A6008">
              <w:rPr>
                <w:rFonts w:ascii="Arial" w:hAnsi="Arial" w:cs="Arial"/>
                <w:sz w:val="22"/>
                <w:szCs w:val="22"/>
              </w:rPr>
              <w:t xml:space="preserve">, representante da </w:t>
            </w:r>
            <w:proofErr w:type="spellStart"/>
            <w:r w:rsidR="00101D68" w:rsidRPr="008A6008">
              <w:rPr>
                <w:rFonts w:ascii="Arial" w:hAnsi="Arial" w:cs="Arial"/>
                <w:sz w:val="22"/>
                <w:szCs w:val="22"/>
              </w:rPr>
              <w:t>Fe</w:t>
            </w:r>
            <w:r w:rsidRPr="008A6008">
              <w:rPr>
                <w:rFonts w:ascii="Arial" w:hAnsi="Arial" w:cs="Arial"/>
                <w:sz w:val="22"/>
                <w:szCs w:val="22"/>
              </w:rPr>
              <w:t>NEA</w:t>
            </w:r>
            <w:proofErr w:type="spellEnd"/>
            <w:r w:rsidRPr="008A600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A6008">
              <w:rPr>
                <w:rFonts w:ascii="Arial" w:hAnsi="Arial" w:cs="Arial"/>
                <w:sz w:val="22"/>
                <w:szCs w:val="22"/>
              </w:rPr>
              <w:t xml:space="preserve">informou </w:t>
            </w:r>
            <w:r w:rsidR="00E05A30">
              <w:rPr>
                <w:rFonts w:ascii="Arial" w:hAnsi="Arial" w:cs="Arial"/>
                <w:sz w:val="22"/>
                <w:szCs w:val="22"/>
              </w:rPr>
              <w:t xml:space="preserve">que na </w:t>
            </w:r>
            <w:r w:rsidR="008E5DA2">
              <w:rPr>
                <w:rFonts w:ascii="Arial" w:hAnsi="Arial" w:cs="Arial"/>
                <w:sz w:val="22"/>
                <w:szCs w:val="22"/>
              </w:rPr>
              <w:t>próxima</w:t>
            </w:r>
            <w:r w:rsidR="00E05A30">
              <w:rPr>
                <w:rFonts w:ascii="Arial" w:hAnsi="Arial" w:cs="Arial"/>
                <w:sz w:val="22"/>
                <w:szCs w:val="22"/>
              </w:rPr>
              <w:t xml:space="preserve"> semana a </w:t>
            </w:r>
            <w:proofErr w:type="spellStart"/>
            <w:r w:rsidR="00E05A30">
              <w:rPr>
                <w:rFonts w:ascii="Arial" w:hAnsi="Arial" w:cs="Arial"/>
                <w:sz w:val="22"/>
                <w:szCs w:val="22"/>
              </w:rPr>
              <w:t>FeNEA</w:t>
            </w:r>
            <w:proofErr w:type="spellEnd"/>
            <w:r w:rsidR="00E05A30">
              <w:rPr>
                <w:rFonts w:ascii="Arial" w:hAnsi="Arial" w:cs="Arial"/>
                <w:sz w:val="22"/>
                <w:szCs w:val="22"/>
              </w:rPr>
              <w:t xml:space="preserve"> se reuniria em Brasília/DF, para par</w:t>
            </w:r>
            <w:r w:rsidR="008E5DA2">
              <w:rPr>
                <w:rFonts w:ascii="Arial" w:hAnsi="Arial" w:cs="Arial"/>
                <w:sz w:val="22"/>
                <w:szCs w:val="22"/>
              </w:rPr>
              <w:t>ticipar do Conselho Nacional de</w:t>
            </w:r>
            <w:r w:rsidR="00E05A30">
              <w:rPr>
                <w:rFonts w:ascii="Arial" w:hAnsi="Arial" w:cs="Arial"/>
                <w:sz w:val="22"/>
                <w:szCs w:val="22"/>
              </w:rPr>
              <w:t xml:space="preserve"> Entidades de Base</w:t>
            </w:r>
            <w:r w:rsidR="008A60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DA2">
              <w:rPr>
                <w:rFonts w:ascii="Arial" w:hAnsi="Arial" w:cs="Arial"/>
                <w:sz w:val="22"/>
                <w:szCs w:val="22"/>
              </w:rPr>
              <w:t>e que seriam dados os encaminhamentos nos projetos, tanto no panorama de ensino das Instituições de Ensino Superior quanto nos panoramas de estágio, bem como nas questões burocrá</w:t>
            </w:r>
            <w:r w:rsidR="002C0E73">
              <w:rPr>
                <w:rFonts w:ascii="Arial" w:hAnsi="Arial" w:cs="Arial"/>
                <w:sz w:val="22"/>
                <w:szCs w:val="22"/>
              </w:rPr>
              <w:t xml:space="preserve">ticas da </w:t>
            </w:r>
            <w:proofErr w:type="spellStart"/>
            <w:r w:rsidR="002C0E73">
              <w:rPr>
                <w:rFonts w:ascii="Arial" w:hAnsi="Arial" w:cs="Arial"/>
                <w:sz w:val="22"/>
                <w:szCs w:val="22"/>
              </w:rPr>
              <w:t>FeNEA</w:t>
            </w:r>
            <w:proofErr w:type="spellEnd"/>
            <w:r w:rsidR="002C0E73">
              <w:rPr>
                <w:rFonts w:ascii="Arial" w:hAnsi="Arial" w:cs="Arial"/>
                <w:sz w:val="22"/>
                <w:szCs w:val="22"/>
              </w:rPr>
              <w:t xml:space="preserve"> e preparação par</w:t>
            </w:r>
            <w:r w:rsidR="008E5DA2">
              <w:rPr>
                <w:rFonts w:ascii="Arial" w:hAnsi="Arial" w:cs="Arial"/>
                <w:sz w:val="22"/>
                <w:szCs w:val="22"/>
              </w:rPr>
              <w:t xml:space="preserve">a o final de gestão. Logo após, informou sobre o </w:t>
            </w:r>
            <w:r w:rsidR="008E5DA2" w:rsidRPr="008E5DA2">
              <w:rPr>
                <w:rFonts w:ascii="Arial" w:hAnsi="Arial" w:cs="Arial"/>
                <w:i/>
                <w:sz w:val="22"/>
                <w:szCs w:val="22"/>
              </w:rPr>
              <w:t>“XLIII Encontro Nacional de Estudantes de Arquitetura e Urbanismo - ENEA”,</w:t>
            </w:r>
            <w:r w:rsidR="008E5DA2" w:rsidRPr="008E5D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5DA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8E5DA2" w:rsidRPr="008E5DA2">
              <w:rPr>
                <w:rFonts w:ascii="Arial" w:hAnsi="Arial" w:cs="Arial"/>
                <w:sz w:val="22"/>
                <w:szCs w:val="22"/>
              </w:rPr>
              <w:t>28 de janeiro</w:t>
            </w:r>
            <w:r w:rsidR="008E5DA2">
              <w:rPr>
                <w:rFonts w:ascii="Arial" w:hAnsi="Arial" w:cs="Arial"/>
                <w:sz w:val="22"/>
                <w:szCs w:val="22"/>
              </w:rPr>
              <w:t xml:space="preserve"> de 2020 a </w:t>
            </w:r>
            <w:r w:rsidR="008E5DA2" w:rsidRPr="008E5DA2">
              <w:rPr>
                <w:rFonts w:ascii="Arial" w:hAnsi="Arial" w:cs="Arial"/>
                <w:sz w:val="22"/>
                <w:szCs w:val="22"/>
              </w:rPr>
              <w:t>02 de fevereiro</w:t>
            </w:r>
            <w:r w:rsidR="008E5DA2">
              <w:rPr>
                <w:rFonts w:ascii="Arial" w:hAnsi="Arial" w:cs="Arial"/>
                <w:sz w:val="22"/>
                <w:szCs w:val="22"/>
              </w:rPr>
              <w:t xml:space="preserve"> de 2020, </w:t>
            </w:r>
            <w:r w:rsidR="008E5DA2" w:rsidRPr="009F4611">
              <w:rPr>
                <w:rFonts w:ascii="Arial" w:hAnsi="Arial" w:cs="Arial"/>
                <w:sz w:val="22"/>
                <w:szCs w:val="22"/>
              </w:rPr>
              <w:t>em</w:t>
            </w:r>
            <w:r w:rsidR="006C5BBF" w:rsidRPr="009F4611">
              <w:rPr>
                <w:rFonts w:ascii="Arial" w:hAnsi="Arial" w:cs="Arial"/>
                <w:sz w:val="22"/>
                <w:szCs w:val="22"/>
              </w:rPr>
              <w:t xml:space="preserve"> Laguna</w:t>
            </w:r>
            <w:r w:rsidR="009F4611">
              <w:rPr>
                <w:rFonts w:ascii="Arial" w:hAnsi="Arial" w:cs="Arial"/>
                <w:sz w:val="22"/>
                <w:szCs w:val="22"/>
              </w:rPr>
              <w:t>/SC, enfatizando as providências que estavam sendo tomadas</w:t>
            </w:r>
            <w:r w:rsidR="00B658EB">
              <w:rPr>
                <w:rFonts w:ascii="Arial" w:hAnsi="Arial" w:cs="Arial"/>
                <w:sz w:val="22"/>
                <w:szCs w:val="22"/>
              </w:rPr>
              <w:t xml:space="preserve"> junto ao CAU/SC e CAU/BR</w:t>
            </w:r>
            <w:r w:rsidR="009F4611">
              <w:rPr>
                <w:rFonts w:ascii="Arial" w:hAnsi="Arial" w:cs="Arial"/>
                <w:sz w:val="22"/>
                <w:szCs w:val="22"/>
              </w:rPr>
              <w:t xml:space="preserve"> a fim de possibilitar a realização do evento.</w:t>
            </w:r>
          </w:p>
        </w:tc>
      </w:tr>
    </w:tbl>
    <w:p w:rsidR="000B56E5" w:rsidRPr="0091487C" w:rsidRDefault="000B56E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91487C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103FEC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103FEC" w:rsidRDefault="00EA38A5" w:rsidP="00EA38A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03FEC">
              <w:rPr>
                <w:rFonts w:ascii="Arial" w:hAnsi="Arial" w:cs="Arial"/>
                <w:sz w:val="22"/>
                <w:szCs w:val="22"/>
              </w:rPr>
              <w:t xml:space="preserve">Luiz Fernando Motta Zanoni </w:t>
            </w:r>
            <w:r w:rsidR="00731780" w:rsidRPr="00103FEC">
              <w:rPr>
                <w:rFonts w:ascii="Arial" w:hAnsi="Arial" w:cs="Arial"/>
                <w:sz w:val="22"/>
                <w:szCs w:val="22"/>
              </w:rPr>
              <w:t>–</w:t>
            </w:r>
            <w:r w:rsidRPr="00103FEC">
              <w:rPr>
                <w:rFonts w:ascii="Arial" w:hAnsi="Arial" w:cs="Arial"/>
                <w:sz w:val="22"/>
                <w:szCs w:val="22"/>
              </w:rPr>
              <w:t xml:space="preserve"> AsBEA</w:t>
            </w:r>
            <w:r w:rsidR="00731780" w:rsidRPr="00103FEC">
              <w:rPr>
                <w:rFonts w:ascii="Arial" w:hAnsi="Arial" w:cs="Arial"/>
                <w:sz w:val="22"/>
                <w:szCs w:val="22"/>
              </w:rPr>
              <w:t>/SC</w:t>
            </w:r>
          </w:p>
        </w:tc>
      </w:tr>
      <w:tr w:rsidR="00EA38A5" w:rsidRPr="0091487C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91487C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278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324F" w:rsidRPr="0091487C" w:rsidRDefault="000A324F" w:rsidP="00F845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Luiz Fernando Motta Zanoni, </w:t>
            </w:r>
            <w:r w:rsidR="008631EF"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Representante Substituto </w:t>
            </w:r>
            <w:r w:rsidR="00E73E15"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proofErr w:type="spellStart"/>
            <w:r w:rsidR="00E73E15"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E73E15"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 w:rsidR="00AA784D"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Conselheiro do CAU/SC</w:t>
            </w:r>
            <w:r w:rsidR="00E73E15"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</w:t>
            </w:r>
            <w:r w:rsidR="00AC24A0" w:rsidRP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A16F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414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proofErr w:type="spellStart"/>
            <w:r w:rsidR="002414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2414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tem feito uma série de eventos e disse que os próximos estão postados no site da Associação, fazendo um convite para quem quiser participar dos mesmos. Disse que na última reunião de diretoria foi tratado sobre </w:t>
            </w:r>
            <w:r w:rsidR="005F0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desejo da </w:t>
            </w:r>
            <w:proofErr w:type="spellStart"/>
            <w:r w:rsidR="005F0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</w:t>
            </w:r>
            <w:proofErr w:type="spellEnd"/>
            <w:r w:rsidR="005F0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nas reuniões do CEAU-CAU/SC para o ano de 2020: que volte um pouco nos assuntos da forma que eram abordados anteriormente, </w:t>
            </w:r>
            <w:r w:rsidR="005807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maior densidade em assuntos de interesse comum das entidades, no sentido de ter menos pontos de pauta</w:t>
            </w:r>
            <w:r w:rsidR="00DA06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5807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mas com maior discussão. </w:t>
            </w:r>
            <w:r w:rsidR="00AC24A0" w:rsidRPr="0091487C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:rsidR="003A17F1" w:rsidRDefault="003A17F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3A17F1" w:rsidRDefault="003A17F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3A17F1" w:rsidRDefault="003A17F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:rsidR="003A17F1" w:rsidRPr="0091487C" w:rsidRDefault="003A17F1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91487C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E35B65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35B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E35B65" w:rsidRDefault="00EA38A5" w:rsidP="00E35B6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35B65">
              <w:rPr>
                <w:rFonts w:ascii="Arial" w:hAnsi="Arial" w:cs="Arial"/>
                <w:sz w:val="22"/>
                <w:szCs w:val="22"/>
              </w:rPr>
              <w:t xml:space="preserve">Conselheira </w:t>
            </w:r>
            <w:r w:rsidR="00E35B65" w:rsidRPr="00E35B65">
              <w:rPr>
                <w:rFonts w:ascii="Arial" w:hAnsi="Arial" w:cs="Arial"/>
                <w:sz w:val="22"/>
                <w:szCs w:val="22"/>
              </w:rPr>
              <w:t>Gabriela</w:t>
            </w:r>
          </w:p>
        </w:tc>
      </w:tr>
      <w:tr w:rsidR="00EA38A5" w:rsidRPr="0091487C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91487C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37DE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637DEB" w:rsidRDefault="00195048" w:rsidP="003A17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35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Coordenadora</w:t>
            </w:r>
            <w:r w:rsidR="00E35B65" w:rsidRPr="00E35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35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CEF-CAU/SC, </w:t>
            </w:r>
            <w:r w:rsidR="005C3494" w:rsidRPr="00E35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E35B65" w:rsidRPr="00E35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5C3494" w:rsidRPr="00E35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</w:t>
            </w:r>
            <w:r w:rsidR="00DA7D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</w:t>
            </w:r>
            <w:proofErr w:type="spellStart"/>
            <w:r w:rsidR="00DA7D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FeNEA</w:t>
            </w:r>
            <w:proofErr w:type="spellEnd"/>
            <w:r w:rsidR="00DA7D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outros representantes estudantes haviam participado da última reunião da comissão, para discussão do Projeto “CAU nas Escolas”</w:t>
            </w:r>
            <w:r w:rsidR="003843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foram validadas algumas decisões com relação ao formato e ferramentas para maior interatividade com o público dos eventos. </w:t>
            </w:r>
            <w:r w:rsidR="00A75A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Acrescentou que foi pensad</w:t>
            </w:r>
            <w:r w:rsidR="00423C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para futuramente o p</w:t>
            </w:r>
            <w:r w:rsidR="00A75A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rojeto contar com uma palestra principal e um “pacote” de palestras</w:t>
            </w:r>
            <w:r w:rsidR="00423C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 acordo com cada instituição e que uma segunda alternativa seria fazer o “CAU nas Escolas” itinerante, por região. Disse que foram homologados 35</w:t>
            </w:r>
            <w:r w:rsidR="00423C07" w:rsidRPr="00423C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profissi</w:t>
            </w:r>
            <w:r w:rsidR="00423C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onais em caráter provisório e 54</w:t>
            </w:r>
            <w:r w:rsidR="00423C07" w:rsidRPr="00423C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em caráter definitivo.</w:t>
            </w:r>
            <w:r w:rsidR="00423C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37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Após, </w:t>
            </w:r>
            <w:r w:rsidR="003A17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expôs </w:t>
            </w:r>
            <w:r w:rsidR="00637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foi relatado o “ 21º CBA” e com relação à Premiação Acadêmica, </w:t>
            </w:r>
            <w:r w:rsidR="003A17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falou</w:t>
            </w:r>
            <w:r w:rsidR="00637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 Edital, a arte e o site estavam prontos e que só faltava o</w:t>
            </w:r>
            <w:r w:rsidR="003A17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CAU/BR liberar o subdomínio par</w:t>
            </w:r>
            <w:r w:rsidR="00637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lançar o “Prêmio TCC”. Por fim, falou que o Projeto “Diagnóstico do Ensino</w:t>
            </w:r>
            <w:r w:rsidR="00573B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Santa Catarina</w:t>
            </w:r>
            <w:r w:rsidR="00637DE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estava bem avançado e que estava sendo elaborada a “Carta de Serviços” e a entrega dos projetos (compilado).</w:t>
            </w:r>
          </w:p>
        </w:tc>
      </w:tr>
    </w:tbl>
    <w:p w:rsidR="00EA38A5" w:rsidRPr="0091487C" w:rsidRDefault="00EA38A5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91487C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AC125E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C12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AC125E" w:rsidRDefault="00EA38A5" w:rsidP="00EA38A5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C125E">
              <w:rPr>
                <w:rFonts w:ascii="Arial" w:hAnsi="Arial" w:cs="Arial"/>
                <w:sz w:val="22"/>
                <w:szCs w:val="22"/>
              </w:rPr>
              <w:t xml:space="preserve">Conselheiro Everson </w:t>
            </w:r>
          </w:p>
        </w:tc>
      </w:tr>
      <w:tr w:rsidR="00EA38A5" w:rsidRPr="0091487C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91487C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50A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51EE6" w:rsidRPr="0091487C" w:rsidRDefault="002B240F" w:rsidP="00FE585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C1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Coordenador Adjunto da CEP-CAU/SC</w:t>
            </w:r>
            <w:r w:rsidR="00137CA6" w:rsidRPr="00AC1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Conselheiro Everson Martins,</w:t>
            </w:r>
            <w:r w:rsidR="00AC125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pontuou que o CAU/SC como um todo (comissões e gerências) </w:t>
            </w:r>
            <w:r w:rsidR="003947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têm alguns projetos para o ano de 2020, sendo que a CEP-CAU/SC pretende instaurar uma Câmara Temá</w:t>
            </w:r>
            <w:r w:rsidR="004C63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tica para debater a questão da T</w:t>
            </w:r>
            <w:r w:rsidR="003947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abela de Honorários </w:t>
            </w:r>
            <w:r w:rsidR="004C63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fim de que ela seja vista como uma fonte</w:t>
            </w:r>
            <w:r w:rsidR="00AB37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fidedigna</w:t>
            </w:r>
            <w:r w:rsidR="004C63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“precificação” do serviço dos Arquitetos e Urbanistas. Nesse sentido, acrescentou que a comissão gostaria de provocar as entidades do CEAU-CAU/SC para iniciar em suas bases um primeiro estudo a respeito desse tema</w:t>
            </w:r>
            <w:r w:rsidR="00AB37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também que cada uma delas indi</w:t>
            </w:r>
            <w:r w:rsidR="001B4D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AB37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uma pessoa </w:t>
            </w:r>
            <w:r w:rsidR="00AB37D6" w:rsidRPr="00AA7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especialista no assunto</w:t>
            </w:r>
            <w:r w:rsidR="001B4DDB" w:rsidRPr="00AA7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compor a referida Câmara Temática.</w:t>
            </w:r>
            <w:r w:rsidR="00AA784D" w:rsidRPr="00AA7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Arquiteto e Urbani</w:t>
            </w:r>
            <w:r w:rsidR="00FE58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sta Luiz Fernando Motta </w:t>
            </w:r>
            <w:proofErr w:type="spellStart"/>
            <w:r w:rsidR="00FE58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Zanoni</w:t>
            </w:r>
            <w:proofErr w:type="spellEnd"/>
            <w:r w:rsidR="00AA784D" w:rsidRPr="00AA7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acrescentou </w:t>
            </w:r>
            <w:r w:rsidR="009C6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AA784D" w:rsidRPr="00AA7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sugeriu que cada uma das entidades do CEAU-CAU/SC apontassem</w:t>
            </w:r>
            <w:r w:rsidR="009C6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antes da composição da Câmara Temática, críticas</w:t>
            </w:r>
            <w:r w:rsidR="00D50A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C6DD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melhorias para a Tabela de Honorários. </w:t>
            </w:r>
            <w:r w:rsidR="00C3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Presidente Daniela complementou que o CAU/MS já ha</w:t>
            </w:r>
            <w:r w:rsidR="00FE58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via feito uma “reflexão” sobre o tema </w:t>
            </w:r>
            <w:r w:rsidR="00C30D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sugeriu que assim que fosse iniciada a Câmara Temática fosse feita uma conexão com o CAU/MS para troca de experiências.  </w:t>
            </w:r>
          </w:p>
        </w:tc>
      </w:tr>
    </w:tbl>
    <w:p w:rsidR="00B329BF" w:rsidRDefault="00B329BF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38A5" w:rsidRPr="0091487C" w:rsidTr="009D0BC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5657C7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57C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38A5" w:rsidRPr="005657C7" w:rsidRDefault="00EA38A5" w:rsidP="009D0BCC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657C7">
              <w:rPr>
                <w:rFonts w:ascii="Arial" w:hAnsi="Arial" w:cs="Arial"/>
                <w:sz w:val="22"/>
                <w:szCs w:val="22"/>
              </w:rPr>
              <w:t xml:space="preserve">Presidente Daniela </w:t>
            </w:r>
          </w:p>
        </w:tc>
      </w:tr>
      <w:tr w:rsidR="00EA38A5" w:rsidRPr="0091487C" w:rsidTr="009D0BC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A38A5" w:rsidRPr="0091487C" w:rsidRDefault="00EA38A5" w:rsidP="009D0B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C6DE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5772" w:rsidRPr="0091487C" w:rsidRDefault="00BF5D9D" w:rsidP="003073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657C7">
              <w:rPr>
                <w:rFonts w:ascii="Arial" w:hAnsi="Arial" w:cs="Arial"/>
                <w:sz w:val="22"/>
                <w:szCs w:val="22"/>
              </w:rPr>
              <w:t xml:space="preserve">A Presidente Daniela falou </w:t>
            </w:r>
            <w:r w:rsidR="00C80DC8">
              <w:rPr>
                <w:rFonts w:ascii="Arial" w:hAnsi="Arial" w:cs="Arial"/>
                <w:sz w:val="22"/>
                <w:szCs w:val="22"/>
              </w:rPr>
              <w:t>sobre a realização</w:t>
            </w:r>
            <w:r w:rsidR="004B5D67">
              <w:rPr>
                <w:rFonts w:ascii="Arial" w:hAnsi="Arial" w:cs="Arial"/>
                <w:sz w:val="22"/>
                <w:szCs w:val="22"/>
              </w:rPr>
              <w:t>, na semana anterior,</w:t>
            </w:r>
            <w:r w:rsidR="00C80DC8">
              <w:rPr>
                <w:rFonts w:ascii="Arial" w:hAnsi="Arial" w:cs="Arial"/>
                <w:sz w:val="22"/>
                <w:szCs w:val="22"/>
              </w:rPr>
              <w:t xml:space="preserve"> do “Seminário Legislativo</w:t>
            </w:r>
            <w:r w:rsidR="00761622">
              <w:rPr>
                <w:rFonts w:ascii="Arial" w:hAnsi="Arial" w:cs="Arial"/>
                <w:sz w:val="22"/>
                <w:szCs w:val="22"/>
              </w:rPr>
              <w:t xml:space="preserve"> do CAU</w:t>
            </w:r>
            <w:r w:rsidR="00C80DC8">
              <w:rPr>
                <w:rFonts w:ascii="Arial" w:hAnsi="Arial" w:cs="Arial"/>
                <w:sz w:val="22"/>
                <w:szCs w:val="22"/>
              </w:rPr>
              <w:t>”, com três pontos de pauta</w:t>
            </w:r>
            <w:r w:rsidR="00761622">
              <w:rPr>
                <w:rFonts w:ascii="Arial" w:hAnsi="Arial" w:cs="Arial"/>
                <w:sz w:val="22"/>
                <w:szCs w:val="22"/>
              </w:rPr>
              <w:t>, sendo um deles</w:t>
            </w:r>
            <w:r w:rsidR="00B85076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="00C80DC8">
              <w:rPr>
                <w:rFonts w:ascii="Arial" w:hAnsi="Arial" w:cs="Arial"/>
                <w:sz w:val="22"/>
                <w:szCs w:val="22"/>
              </w:rPr>
              <w:t>PEC 108</w:t>
            </w:r>
            <w:r w:rsidR="00761622">
              <w:rPr>
                <w:rFonts w:ascii="Arial" w:hAnsi="Arial" w:cs="Arial"/>
                <w:sz w:val="22"/>
                <w:szCs w:val="22"/>
              </w:rPr>
              <w:t>. Sobre esse ponto, informou que várias “Frentes Parlamentares” estavam relacionadas a esse tema e que estava acontecendo uma grande “sensibilização” por parte dos Deputados</w:t>
            </w:r>
            <w:r w:rsidR="00F92798">
              <w:rPr>
                <w:rFonts w:ascii="Arial" w:hAnsi="Arial" w:cs="Arial"/>
                <w:sz w:val="22"/>
                <w:szCs w:val="22"/>
              </w:rPr>
              <w:t>. Acrescentou que esse debate estava com um fluxo favorável à defesa dos Conselhos P</w:t>
            </w:r>
            <w:r w:rsidR="00CE3AA4">
              <w:rPr>
                <w:rFonts w:ascii="Arial" w:hAnsi="Arial" w:cs="Arial"/>
                <w:sz w:val="22"/>
                <w:szCs w:val="22"/>
              </w:rPr>
              <w:t xml:space="preserve">rofissionais. Disse que um segundo ponto de pauta do Seminário foi </w:t>
            </w:r>
            <w:r w:rsidR="007A0E84">
              <w:rPr>
                <w:rFonts w:ascii="Arial" w:hAnsi="Arial" w:cs="Arial"/>
                <w:sz w:val="22"/>
                <w:szCs w:val="22"/>
              </w:rPr>
              <w:t>a respeito d</w:t>
            </w:r>
            <w:r w:rsidR="00CE3AA4">
              <w:rPr>
                <w:rFonts w:ascii="Arial" w:hAnsi="Arial" w:cs="Arial"/>
                <w:sz w:val="22"/>
                <w:szCs w:val="22"/>
              </w:rPr>
              <w:t>a PEC 80</w:t>
            </w:r>
            <w:r w:rsidR="007A0E84">
              <w:rPr>
                <w:rFonts w:ascii="Arial" w:hAnsi="Arial" w:cs="Arial"/>
                <w:sz w:val="22"/>
                <w:szCs w:val="22"/>
              </w:rPr>
              <w:t xml:space="preserve"> (função social da propriedade), sobre o qual foram discutidos os avanços </w:t>
            </w:r>
            <w:r w:rsidR="00B85076">
              <w:rPr>
                <w:rFonts w:ascii="Arial" w:hAnsi="Arial" w:cs="Arial"/>
                <w:sz w:val="22"/>
                <w:szCs w:val="22"/>
              </w:rPr>
              <w:t xml:space="preserve">relativos ao </w:t>
            </w:r>
            <w:r w:rsidR="007A0E84">
              <w:rPr>
                <w:rFonts w:ascii="Arial" w:hAnsi="Arial" w:cs="Arial"/>
                <w:sz w:val="22"/>
                <w:szCs w:val="22"/>
              </w:rPr>
              <w:t xml:space="preserve">tema </w:t>
            </w:r>
            <w:r w:rsidR="00374923">
              <w:rPr>
                <w:rFonts w:ascii="Arial" w:hAnsi="Arial" w:cs="Arial"/>
                <w:sz w:val="22"/>
                <w:szCs w:val="22"/>
              </w:rPr>
              <w:t xml:space="preserve">e o terceiro ponto: </w:t>
            </w:r>
            <w:r w:rsidR="00B85076">
              <w:rPr>
                <w:rFonts w:ascii="Arial" w:hAnsi="Arial" w:cs="Arial"/>
                <w:sz w:val="22"/>
                <w:szCs w:val="22"/>
              </w:rPr>
              <w:t>lei das l</w:t>
            </w:r>
            <w:r w:rsidR="00374923">
              <w:rPr>
                <w:rFonts w:ascii="Arial" w:hAnsi="Arial" w:cs="Arial"/>
                <w:sz w:val="22"/>
                <w:szCs w:val="22"/>
              </w:rPr>
              <w:t>icitações.</w:t>
            </w:r>
            <w:r w:rsidR="005E5695">
              <w:rPr>
                <w:rFonts w:ascii="Arial" w:hAnsi="Arial" w:cs="Arial"/>
                <w:sz w:val="22"/>
                <w:szCs w:val="22"/>
              </w:rPr>
              <w:t xml:space="preserve"> A Presidente Daniela disse q</w:t>
            </w:r>
            <w:r w:rsidR="00B85076">
              <w:rPr>
                <w:rFonts w:ascii="Arial" w:hAnsi="Arial" w:cs="Arial"/>
                <w:sz w:val="22"/>
                <w:szCs w:val="22"/>
              </w:rPr>
              <w:t>ue no dia após a realização do s</w:t>
            </w:r>
            <w:r w:rsidR="005E5695">
              <w:rPr>
                <w:rFonts w:ascii="Arial" w:hAnsi="Arial" w:cs="Arial"/>
                <w:sz w:val="22"/>
                <w:szCs w:val="22"/>
              </w:rPr>
              <w:t xml:space="preserve">eminário foi realizada uma Audiência Pública provocada pelo CAU, na qual foi discutida a questão da Resolução 51, salientando que </w:t>
            </w:r>
            <w:r w:rsidR="002E54F6">
              <w:rPr>
                <w:rFonts w:ascii="Arial" w:hAnsi="Arial" w:cs="Arial"/>
                <w:sz w:val="22"/>
                <w:szCs w:val="22"/>
              </w:rPr>
              <w:t>não foi positiva e que o debate aconteceu em nível muito “baixo”. Disse que ao fin</w:t>
            </w:r>
            <w:r w:rsidR="00B85076">
              <w:rPr>
                <w:rFonts w:ascii="Arial" w:hAnsi="Arial" w:cs="Arial"/>
                <w:sz w:val="22"/>
                <w:szCs w:val="22"/>
              </w:rPr>
              <w:t>al da a</w:t>
            </w:r>
            <w:r w:rsidR="002E54F6">
              <w:rPr>
                <w:rFonts w:ascii="Arial" w:hAnsi="Arial" w:cs="Arial"/>
                <w:sz w:val="22"/>
                <w:szCs w:val="22"/>
              </w:rPr>
              <w:t xml:space="preserve">udiência a Assessora Parlamentar Luciana </w:t>
            </w:r>
            <w:proofErr w:type="spellStart"/>
            <w:r w:rsidR="002E54F6">
              <w:rPr>
                <w:rFonts w:ascii="Arial" w:hAnsi="Arial" w:cs="Arial"/>
                <w:sz w:val="22"/>
                <w:szCs w:val="22"/>
              </w:rPr>
              <w:t>Rubino</w:t>
            </w:r>
            <w:proofErr w:type="spellEnd"/>
            <w:r w:rsidR="002E54F6">
              <w:rPr>
                <w:rFonts w:ascii="Arial" w:hAnsi="Arial" w:cs="Arial"/>
                <w:sz w:val="22"/>
                <w:szCs w:val="22"/>
              </w:rPr>
              <w:t xml:space="preserve"> fez um enfrentamento, solicitando o agendamento de uma </w:t>
            </w:r>
            <w:r w:rsidR="00E25E74">
              <w:rPr>
                <w:rFonts w:ascii="Arial" w:hAnsi="Arial" w:cs="Arial"/>
                <w:sz w:val="22"/>
                <w:szCs w:val="22"/>
              </w:rPr>
              <w:lastRenderedPageBreak/>
              <w:t>reunião de harmonização, esta</w:t>
            </w:r>
            <w:r w:rsidR="00432F87">
              <w:rPr>
                <w:rFonts w:ascii="Arial" w:hAnsi="Arial" w:cs="Arial"/>
                <w:sz w:val="22"/>
                <w:szCs w:val="22"/>
              </w:rPr>
              <w:t xml:space="preserve"> reunião foi realizada no dia 06 de novembro de 2019 e teve um impacto positivo. </w:t>
            </w:r>
            <w:r w:rsidR="005E56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16F87" w:rsidRPr="0091487C" w:rsidRDefault="00A16F87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91487C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91487C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487C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91487C" w:rsidRDefault="00074F58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329BF" w:rsidRPr="0091487C" w:rsidTr="005B3FE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91487C" w:rsidRDefault="00B329BF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48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91487C" w:rsidRDefault="0091487C" w:rsidP="005B3FE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48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Propor e apreciar os planos de ação e orçamento e os planos de trabalho do CEAU-CAU/SC, em conformidade com o Planejamento Estratégico do CAU e com as dir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etrizes estabelecidas para 2020.</w:t>
            </w:r>
          </w:p>
        </w:tc>
      </w:tr>
      <w:tr w:rsidR="00B329BF" w:rsidRPr="0091487C" w:rsidTr="005B3FEA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4C6B80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4C6B80" w:rsidRDefault="004C6B80" w:rsidP="005B3FE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B329BF" w:rsidRPr="0091487C" w:rsidTr="005B3FE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329BF" w:rsidRPr="0091487C" w:rsidRDefault="00B329BF" w:rsidP="005B3FE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466E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29BF" w:rsidRPr="0091487C" w:rsidRDefault="00406E0D" w:rsidP="00E35EA2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AA7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Luiz Fernando Motta Zanoni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33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salientou a importância de cada entidade propor um assunto – chave para trat</w:t>
            </w:r>
            <w:r w:rsidR="008417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 nas reuniões do CEAU-CAU/SC. </w:t>
            </w:r>
            <w:r w:rsidR="008417DF" w:rsidRPr="00BC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Ângelo Arruda</w:t>
            </w:r>
            <w:r w:rsidR="008417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salientou que em 2020 a Lei 12.378 completará dez anos desde que foi sancionada, portanto, sugeriu </w:t>
            </w:r>
            <w:r w:rsidR="00B140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D6A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possível </w:t>
            </w:r>
            <w:r w:rsidR="00B140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realização de um seminário</w:t>
            </w:r>
            <w:r w:rsidR="004141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nacional</w:t>
            </w:r>
            <w:r w:rsidR="00B140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8417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discutir </w:t>
            </w:r>
            <w:r w:rsidR="007234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os demais CEAU </w:t>
            </w:r>
            <w:r w:rsidR="008417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bal</w:t>
            </w:r>
            <w:r w:rsidR="00B140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anço de funcionamen</w:t>
            </w:r>
            <w:r w:rsidR="004141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 dessa lei e as perspectivas das entidades nacionais</w:t>
            </w:r>
            <w:r w:rsidR="00B140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418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regionais para alguns assuntos que serão trazidos pelo CEAU-CAU/SC.</w:t>
            </w:r>
            <w:r w:rsidR="002A0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29BF" w:rsidRPr="00B140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Daniela </w:t>
            </w:r>
            <w:r w:rsidR="002A09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concordou com a sugestão do Arquiteto e Urbanista Ângelo Arruda e disse que a primeira “provocação” deveria ser com o CEAU-CAU/BR. </w:t>
            </w:r>
            <w:r w:rsidR="003F108D" w:rsidRPr="00AA7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Luiz Fernando Motta Zanoni</w:t>
            </w:r>
            <w:r w:rsidR="003F10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debater a questão da remuneração profissional. A Presidente Daniela sugeriu, por conta das eleições do CAU/SC, que as ações propostas fossem realizadas no primeiro semestre de 2020. </w:t>
            </w:r>
            <w:r w:rsidR="00576B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Após, sugeriu repetir</w:t>
            </w:r>
            <w:r w:rsidR="00C72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aos</w:t>
            </w:r>
            <w:r w:rsidR="008C5C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candidatos a</w:t>
            </w:r>
            <w:r w:rsidR="00C72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prefeitos e</w:t>
            </w:r>
            <w:r w:rsidR="008C5C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vereadores</w:t>
            </w:r>
            <w:r w:rsidR="00576B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</w:t>
            </w:r>
            <w:r w:rsidR="00DA3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576B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movimento</w:t>
            </w:r>
            <w:r w:rsidR="00DA3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576B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3D4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realizado pelo IAB e CAU/BR na Carta “Nossas Cidades Pedem Socorro”, destinada aos c</w:t>
            </w:r>
            <w:r w:rsidR="00C727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andidatos nas eleições de 2018. </w:t>
            </w:r>
            <w:r w:rsidR="005F7D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Acrescentou que, devido ao fato de o CAU/SC ter assinado um convênio com a Assembleia Legislativa, poderia propor uma agenda pa</w:t>
            </w:r>
            <w:r w:rsidR="00E35E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entrar no fluxo da Escola do legislativo</w:t>
            </w:r>
            <w:bookmarkStart w:id="0" w:name="_GoBack"/>
            <w:bookmarkEnd w:id="0"/>
            <w:r w:rsidR="005F7D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qual trabalha diretamente com a capacitação de vereadores e gestores</w:t>
            </w:r>
            <w:r w:rsidR="00347B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assim poderia ser formatado algum conteúdo com posicionamento em defesa da Arquitetura e Urbanismo.</w:t>
            </w:r>
            <w:r w:rsidR="002466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320D3" w:rsidRPr="008A6008">
              <w:rPr>
                <w:rFonts w:ascii="Arial" w:hAnsi="Arial" w:cs="Arial"/>
                <w:sz w:val="22"/>
                <w:szCs w:val="22"/>
              </w:rPr>
              <w:t>Matheus Jasper</w:t>
            </w:r>
            <w:r w:rsidR="00E320D3">
              <w:rPr>
                <w:rFonts w:ascii="Arial" w:hAnsi="Arial" w:cs="Arial"/>
                <w:sz w:val="22"/>
                <w:szCs w:val="22"/>
              </w:rPr>
              <w:t xml:space="preserve"> sugeriu </w:t>
            </w:r>
            <w:r w:rsidR="00B871D5">
              <w:rPr>
                <w:rFonts w:ascii="Arial" w:hAnsi="Arial" w:cs="Arial"/>
                <w:sz w:val="22"/>
                <w:szCs w:val="22"/>
              </w:rPr>
              <w:t>realização de reunião pr</w:t>
            </w:r>
            <w:r w:rsidR="00E320D3">
              <w:rPr>
                <w:rFonts w:ascii="Arial" w:hAnsi="Arial" w:cs="Arial"/>
                <w:sz w:val="22"/>
                <w:szCs w:val="22"/>
              </w:rPr>
              <w:t xml:space="preserve">eparatória </w:t>
            </w:r>
            <w:r w:rsidR="00B871D5">
              <w:rPr>
                <w:rFonts w:ascii="Arial" w:hAnsi="Arial" w:cs="Arial"/>
                <w:sz w:val="22"/>
                <w:szCs w:val="22"/>
              </w:rPr>
              <w:t xml:space="preserve">para elaboração do calendário anual de reuniões do CEAU-CAU/SC. </w:t>
            </w:r>
            <w:r w:rsidR="00C443C2">
              <w:rPr>
                <w:rFonts w:ascii="Arial" w:hAnsi="Arial" w:cs="Arial"/>
                <w:sz w:val="22"/>
                <w:szCs w:val="22"/>
              </w:rPr>
              <w:t xml:space="preserve">A Presidente Daniela salientou que seria necessário aprovar no mês de dezembro o calendário anual de reuniões do CAU/SC, portanto sugeriu criar um Grupo de Trabalho para construção do calendário de reuniões do CEAU-CAU/SC ou adotar uma primeira aprovação com reuniões bimestrais e no início do ano </w:t>
            </w:r>
            <w:r w:rsidR="007E3198">
              <w:rPr>
                <w:rFonts w:ascii="Arial" w:hAnsi="Arial" w:cs="Arial"/>
                <w:sz w:val="22"/>
                <w:szCs w:val="22"/>
              </w:rPr>
              <w:t xml:space="preserve">atualizar as reuniões extraordinárias. </w:t>
            </w:r>
            <w:r w:rsidR="007E3198" w:rsidRPr="00AA78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Luiz Fernando Motta Zanoni</w:t>
            </w:r>
            <w:r w:rsidR="007E31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sugeriu manter as reuniões bimestrais do ano e na primeira reunião montar o calendário com os temas propostos para essas reuniões bimestrais e assim verificar a necessidade das reuniões extraordinárias para “encaixá-las” quando necessário.</w:t>
            </w:r>
            <w:r w:rsidR="005E74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Os membros do CEAU-CAU/SC concordaram com essa última sugestão apresentada.</w:t>
            </w:r>
          </w:p>
        </w:tc>
      </w:tr>
    </w:tbl>
    <w:p w:rsidR="006D7F9A" w:rsidRPr="0091487C" w:rsidRDefault="006D7F9A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91487C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7C260B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26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7C260B" w:rsidRDefault="007C260B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26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Carta EAD. </w:t>
            </w:r>
          </w:p>
        </w:tc>
      </w:tr>
      <w:tr w:rsidR="0072619A" w:rsidRPr="0091487C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7C260B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C260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7C260B" w:rsidRDefault="007C260B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26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CEF-CAU/SC</w:t>
            </w:r>
          </w:p>
        </w:tc>
      </w:tr>
      <w:tr w:rsidR="0072619A" w:rsidRPr="0091487C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91487C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627AA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0714" w:rsidRPr="0091487C" w:rsidRDefault="0071592E" w:rsidP="00A25B75">
            <w:pPr>
              <w:spacing w:after="160" w:line="259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627A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Item </w:t>
            </w:r>
            <w:r w:rsidR="00A25B75" w:rsidRPr="00627A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não foi discutido. A proposta da CEF-CAU/SC será encaminhada por e-mail às entidades do CEAU-CAUSC, sendo que essas também </w:t>
            </w:r>
            <w:r w:rsidR="00A25B75" w:rsidRPr="00627A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>enviarão suas propostas para que seja dado encaminhamento ao assunto.</w:t>
            </w:r>
          </w:p>
        </w:tc>
      </w:tr>
    </w:tbl>
    <w:p w:rsidR="00885690" w:rsidRPr="0091487C" w:rsidRDefault="00885690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91487C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91487C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67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91487C" w:rsidRDefault="00867C7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67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Atividades relativas ao Dia do Arquiteto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72619A" w:rsidRPr="0091487C" w:rsidTr="00A27C1E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4C6B80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4C6B80" w:rsidRDefault="004C6B80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 do CAU/SC</w:t>
            </w:r>
          </w:p>
        </w:tc>
      </w:tr>
      <w:tr w:rsidR="0072619A" w:rsidRPr="0091487C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A25B75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25B7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5B75" w:rsidRPr="00A25B75" w:rsidRDefault="00A25B75" w:rsidP="00A25B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25B7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Item não foi discutido. A proposta do CAU/SC será encaminhada por e-mail às entidades do CEAU-CAUSC, sendo que essas também enviarão suas propostas para que seja dado encaminhamento ao assunto. </w:t>
            </w:r>
          </w:p>
        </w:tc>
      </w:tr>
    </w:tbl>
    <w:p w:rsidR="00A27C1E" w:rsidRPr="0091487C" w:rsidRDefault="00A27C1E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2619A" w:rsidRPr="0091487C" w:rsidTr="00443AA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4C6B80" w:rsidRDefault="0072619A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4C6B80" w:rsidRDefault="004C6B80" w:rsidP="00443AA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Convite para ABEA e ABAP para participação do CEAU-CAU/SC em 2020. </w:t>
            </w:r>
          </w:p>
        </w:tc>
      </w:tr>
      <w:tr w:rsidR="0072619A" w:rsidRPr="0091487C" w:rsidTr="00307D6B">
        <w:trPr>
          <w:trHeight w:val="16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4C6B80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19A" w:rsidRPr="004C6B80" w:rsidRDefault="004C6B80" w:rsidP="00443A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72619A" w:rsidRPr="0091487C" w:rsidTr="00443AA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619A" w:rsidRPr="0091487C" w:rsidRDefault="0072619A" w:rsidP="00443A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E2FA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4DEE" w:rsidRPr="0091487C" w:rsidRDefault="00160A2E" w:rsidP="000D6D0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BC32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Arquiteto e Urbanista Ângelo Arruda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está formado em Brasília, por lei, um Colegiado composto por cinco entidad</w:t>
            </w:r>
            <w:r w:rsidR="00754B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 e que a mesma lei se aplica às unidades da</w:t>
            </w:r>
            <w:r w:rsidR="00310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54B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federação</w:t>
            </w:r>
            <w:r w:rsidR="005600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CAU. Para tanto, achou necessário </w:t>
            </w:r>
            <w:r w:rsidR="00DB5C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CEAU-CAU/SC </w:t>
            </w:r>
            <w:r w:rsidR="005600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recomendar à Presidente do CAU/SC o envio de ofício à ABEA e ABAP a fim de convidá-las a participar do CEAU-CAU/SC</w:t>
            </w:r>
            <w:r w:rsidR="00120F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120F72" w:rsidRPr="00120F7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Foi definido como encaminhamento encaminhar essa recomendação ao setor jurídico do CAU/SC para analisar a possibilidade de participação das demais entidades </w:t>
            </w:r>
            <w:r w:rsidR="000D6D0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na condição de </w:t>
            </w:r>
            <w:r w:rsidR="000D6D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categoria de convidado ou</w:t>
            </w:r>
            <w:r w:rsidR="00120F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entidade instituída no CEAU.  </w:t>
            </w:r>
          </w:p>
        </w:tc>
      </w:tr>
    </w:tbl>
    <w:p w:rsidR="00315922" w:rsidRPr="0091487C" w:rsidRDefault="00315922" w:rsidP="00074F58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149CA" w:rsidRPr="0091487C" w:rsidTr="002A23A1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4C6B80" w:rsidRDefault="00A149CA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DANIELA PAREJA GARCIA SARMENTO</w:t>
            </w:r>
          </w:p>
          <w:p w:rsidR="00A149CA" w:rsidRPr="004C6B80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6B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do CAU/SC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1B74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141A5F" w:rsidRDefault="00141A5F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1A5F">
              <w:rPr>
                <w:rFonts w:ascii="Arial" w:hAnsi="Arial" w:cs="Arial"/>
                <w:b/>
                <w:sz w:val="22"/>
                <w:szCs w:val="22"/>
              </w:rPr>
              <w:t>ROBINSON BALDANZA</w:t>
            </w:r>
            <w:r w:rsidR="00A149CA"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Representante</w:t>
            </w:r>
            <w:r w:rsidRPr="00141A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Substituto do IAB/SC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91487C" w:rsidRDefault="00C1729D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2ABF" w:rsidRPr="0091487C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92ABF" w:rsidRPr="00534F0A" w:rsidRDefault="00A92ABF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A149CA" w:rsidRPr="00534F0A" w:rsidRDefault="007D4019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 FERNANDO MOTTA ZANONI</w:t>
            </w:r>
            <w:r w:rsidR="00A149CA"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 xml:space="preserve">Representante 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</w:t>
            </w:r>
            <w:r w:rsidR="00B97CEE"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bstituto da </w:t>
            </w:r>
            <w:r w:rsidR="00A149CA"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AsBEA/SC</w:t>
            </w:r>
          </w:p>
          <w:p w:rsidR="00A149CA" w:rsidRPr="00534F0A" w:rsidRDefault="00B97CEE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Entidade Coordenadora </w:t>
            </w:r>
            <w:r w:rsidR="00A149CA"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CEAU/SC</w:t>
            </w:r>
          </w:p>
          <w:p w:rsidR="00A149CA" w:rsidRPr="0091487C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91487C" w:rsidRDefault="00A149CA" w:rsidP="002A23A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F36924" w:rsidRDefault="007C4AC4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369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ÂNGELO ARRUDA</w:t>
            </w:r>
            <w:r w:rsidR="00A149CA" w:rsidRPr="00F369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A149CA" w:rsidRPr="0091487C" w:rsidRDefault="00A149CA" w:rsidP="00B97CE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7C4AC4"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</w:t>
            </w:r>
            <w:r w:rsidR="00B97CEE"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bstituto </w:t>
            </w:r>
            <w:r w:rsidRPr="00F369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SASC</w:t>
            </w:r>
          </w:p>
        </w:tc>
      </w:tr>
      <w:tr w:rsidR="00A149CA" w:rsidRPr="0004261C" w:rsidTr="002D75DE">
        <w:trPr>
          <w:trHeight w:val="68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268DA" w:rsidRPr="00534F0A" w:rsidRDefault="00AB0BF2" w:rsidP="00326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3268DA"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3268DA" w:rsidRPr="00534F0A" w:rsidRDefault="003268DA" w:rsidP="003268D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Su</w:t>
            </w:r>
            <w:r w:rsidR="00B97CEE"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bstituto 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CEP - CAU/SC</w:t>
            </w:r>
          </w:p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149CA" w:rsidRPr="0091487C" w:rsidRDefault="00A149CA" w:rsidP="002A23A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019" w:rsidRPr="0066088B" w:rsidRDefault="00E35B65" w:rsidP="007D40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088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</w:p>
          <w:p w:rsidR="007D4019" w:rsidRPr="0066088B" w:rsidRDefault="007D4019" w:rsidP="007D401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08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</w:t>
            </w:r>
            <w:r w:rsidR="00E35B65" w:rsidRPr="006608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6608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CEF - CAU/SC</w:t>
            </w:r>
          </w:p>
          <w:p w:rsidR="007D4019" w:rsidRPr="0091487C" w:rsidRDefault="007D4019" w:rsidP="00E61E2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91487C" w:rsidRDefault="00C1729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1B7425" w:rsidRPr="0091487C" w:rsidRDefault="001B7425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C1729D" w:rsidRPr="0091487C" w:rsidRDefault="00C1729D" w:rsidP="002A23A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  <w:p w:rsidR="00A149CA" w:rsidRPr="00534F0A" w:rsidRDefault="00A149C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 w:rsidR="003268DA" w:rsidRPr="00534F0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NTONIO COUTO NUNES</w:t>
            </w:r>
            <w:r w:rsidRPr="00534F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3268DA" w:rsidRPr="00534F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Especial da Presidência</w:t>
            </w:r>
          </w:p>
          <w:p w:rsidR="00A149CA" w:rsidRPr="0091487C" w:rsidRDefault="003268DA" w:rsidP="002A23A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34F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</w:t>
            </w:r>
            <w:r w:rsidR="00A149CA" w:rsidRPr="00534F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Técnic</w:t>
            </w:r>
            <w:r w:rsidRPr="00534F0A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o</w:t>
            </w:r>
          </w:p>
        </w:tc>
      </w:tr>
    </w:tbl>
    <w:p w:rsidR="001F42E4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1F42E4" w:rsidSect="00E170BE">
      <w:headerReference w:type="even" r:id="rId8"/>
      <w:headerReference w:type="default" r:id="rId9"/>
      <w:footerReference w:type="even" r:id="rId10"/>
      <w:pgSz w:w="11900" w:h="16840" w:code="9"/>
      <w:pgMar w:top="1276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8A" w:rsidRDefault="008F578A">
      <w:r>
        <w:separator/>
      </w:r>
    </w:p>
  </w:endnote>
  <w:endnote w:type="continuationSeparator" w:id="0">
    <w:p w:rsidR="008F578A" w:rsidRDefault="008F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8A" w:rsidRDefault="008F578A">
      <w:r>
        <w:separator/>
      </w:r>
    </w:p>
  </w:footnote>
  <w:footnote w:type="continuationSeparator" w:id="0">
    <w:p w:rsidR="008F578A" w:rsidRDefault="008F5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4" name="Imagem 2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2DE"/>
    <w:rsid w:val="00003BC1"/>
    <w:rsid w:val="000044A6"/>
    <w:rsid w:val="00005AE2"/>
    <w:rsid w:val="00011883"/>
    <w:rsid w:val="000121BC"/>
    <w:rsid w:val="0001231A"/>
    <w:rsid w:val="000149C9"/>
    <w:rsid w:val="0001532C"/>
    <w:rsid w:val="00015D5E"/>
    <w:rsid w:val="00016C83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64CA"/>
    <w:rsid w:val="000269DA"/>
    <w:rsid w:val="0003142E"/>
    <w:rsid w:val="00031880"/>
    <w:rsid w:val="00033E38"/>
    <w:rsid w:val="00034EAC"/>
    <w:rsid w:val="00035B83"/>
    <w:rsid w:val="00036917"/>
    <w:rsid w:val="00037521"/>
    <w:rsid w:val="00040616"/>
    <w:rsid w:val="00043219"/>
    <w:rsid w:val="0004520C"/>
    <w:rsid w:val="00046954"/>
    <w:rsid w:val="00047AB7"/>
    <w:rsid w:val="00051336"/>
    <w:rsid w:val="00052ECD"/>
    <w:rsid w:val="00053600"/>
    <w:rsid w:val="00053FA1"/>
    <w:rsid w:val="00054D28"/>
    <w:rsid w:val="000551A1"/>
    <w:rsid w:val="000553AB"/>
    <w:rsid w:val="00055623"/>
    <w:rsid w:val="0005742D"/>
    <w:rsid w:val="00057610"/>
    <w:rsid w:val="00061FD9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F58"/>
    <w:rsid w:val="000769B8"/>
    <w:rsid w:val="00077E0B"/>
    <w:rsid w:val="00080617"/>
    <w:rsid w:val="0008069F"/>
    <w:rsid w:val="00083AC0"/>
    <w:rsid w:val="00083D30"/>
    <w:rsid w:val="000864D4"/>
    <w:rsid w:val="00087268"/>
    <w:rsid w:val="000939E5"/>
    <w:rsid w:val="000940DA"/>
    <w:rsid w:val="000941D9"/>
    <w:rsid w:val="00097576"/>
    <w:rsid w:val="000A0CFB"/>
    <w:rsid w:val="000A324F"/>
    <w:rsid w:val="000A352F"/>
    <w:rsid w:val="000A493A"/>
    <w:rsid w:val="000A6944"/>
    <w:rsid w:val="000A713E"/>
    <w:rsid w:val="000A75AD"/>
    <w:rsid w:val="000B0102"/>
    <w:rsid w:val="000B1502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1AD3"/>
    <w:rsid w:val="000C388F"/>
    <w:rsid w:val="000C4178"/>
    <w:rsid w:val="000C4297"/>
    <w:rsid w:val="000C49DD"/>
    <w:rsid w:val="000C4C68"/>
    <w:rsid w:val="000C79CE"/>
    <w:rsid w:val="000C7A25"/>
    <w:rsid w:val="000D20BF"/>
    <w:rsid w:val="000D216C"/>
    <w:rsid w:val="000D3864"/>
    <w:rsid w:val="000D5D42"/>
    <w:rsid w:val="000D6599"/>
    <w:rsid w:val="000D6D0B"/>
    <w:rsid w:val="000D6E2F"/>
    <w:rsid w:val="000D7304"/>
    <w:rsid w:val="000D741D"/>
    <w:rsid w:val="000E14EF"/>
    <w:rsid w:val="000E258C"/>
    <w:rsid w:val="000E25FE"/>
    <w:rsid w:val="000E49AC"/>
    <w:rsid w:val="000E4A9D"/>
    <w:rsid w:val="000E6172"/>
    <w:rsid w:val="000E7889"/>
    <w:rsid w:val="000F20A1"/>
    <w:rsid w:val="000F24ED"/>
    <w:rsid w:val="000F4D75"/>
    <w:rsid w:val="00101D68"/>
    <w:rsid w:val="00102FCF"/>
    <w:rsid w:val="00103FEC"/>
    <w:rsid w:val="00106EAE"/>
    <w:rsid w:val="0011020F"/>
    <w:rsid w:val="00110C5B"/>
    <w:rsid w:val="00110EB3"/>
    <w:rsid w:val="00113036"/>
    <w:rsid w:val="0011371A"/>
    <w:rsid w:val="00120F72"/>
    <w:rsid w:val="00121572"/>
    <w:rsid w:val="001224E4"/>
    <w:rsid w:val="00122A35"/>
    <w:rsid w:val="001273A3"/>
    <w:rsid w:val="00130C1F"/>
    <w:rsid w:val="00131206"/>
    <w:rsid w:val="00131EB4"/>
    <w:rsid w:val="001338B0"/>
    <w:rsid w:val="001344FD"/>
    <w:rsid w:val="00134F8E"/>
    <w:rsid w:val="0013603E"/>
    <w:rsid w:val="00137CA6"/>
    <w:rsid w:val="00141741"/>
    <w:rsid w:val="00141A5F"/>
    <w:rsid w:val="0014233F"/>
    <w:rsid w:val="00144276"/>
    <w:rsid w:val="00145D89"/>
    <w:rsid w:val="00150B42"/>
    <w:rsid w:val="0015209B"/>
    <w:rsid w:val="0015322F"/>
    <w:rsid w:val="001533E3"/>
    <w:rsid w:val="001534A9"/>
    <w:rsid w:val="001536D6"/>
    <w:rsid w:val="001554CE"/>
    <w:rsid w:val="00157419"/>
    <w:rsid w:val="00160902"/>
    <w:rsid w:val="00160A2E"/>
    <w:rsid w:val="001644E8"/>
    <w:rsid w:val="00166CB4"/>
    <w:rsid w:val="00166E59"/>
    <w:rsid w:val="00170605"/>
    <w:rsid w:val="001730CD"/>
    <w:rsid w:val="001738F6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3A02"/>
    <w:rsid w:val="00183EFB"/>
    <w:rsid w:val="00192346"/>
    <w:rsid w:val="00193980"/>
    <w:rsid w:val="00195048"/>
    <w:rsid w:val="001955CC"/>
    <w:rsid w:val="00195E19"/>
    <w:rsid w:val="0019699F"/>
    <w:rsid w:val="001A13AD"/>
    <w:rsid w:val="001A21EE"/>
    <w:rsid w:val="001A3923"/>
    <w:rsid w:val="001A47AC"/>
    <w:rsid w:val="001A6991"/>
    <w:rsid w:val="001A7F6B"/>
    <w:rsid w:val="001B4DDB"/>
    <w:rsid w:val="001B5DF8"/>
    <w:rsid w:val="001B7425"/>
    <w:rsid w:val="001B7653"/>
    <w:rsid w:val="001C06BD"/>
    <w:rsid w:val="001C0B81"/>
    <w:rsid w:val="001C1041"/>
    <w:rsid w:val="001C21FC"/>
    <w:rsid w:val="001C2851"/>
    <w:rsid w:val="001C510E"/>
    <w:rsid w:val="001C58D0"/>
    <w:rsid w:val="001C59D2"/>
    <w:rsid w:val="001C6CCB"/>
    <w:rsid w:val="001D06F4"/>
    <w:rsid w:val="001D1067"/>
    <w:rsid w:val="001D14B0"/>
    <w:rsid w:val="001D29E5"/>
    <w:rsid w:val="001D5688"/>
    <w:rsid w:val="001E0BDD"/>
    <w:rsid w:val="001E2C91"/>
    <w:rsid w:val="001E2F99"/>
    <w:rsid w:val="001E48CE"/>
    <w:rsid w:val="001E77A0"/>
    <w:rsid w:val="001F021F"/>
    <w:rsid w:val="001F19F0"/>
    <w:rsid w:val="001F1F5A"/>
    <w:rsid w:val="001F3307"/>
    <w:rsid w:val="001F42E4"/>
    <w:rsid w:val="001F4699"/>
    <w:rsid w:val="001F4AFA"/>
    <w:rsid w:val="001F7189"/>
    <w:rsid w:val="00200CA4"/>
    <w:rsid w:val="002013B1"/>
    <w:rsid w:val="0020295D"/>
    <w:rsid w:val="00202EF5"/>
    <w:rsid w:val="00205859"/>
    <w:rsid w:val="002061DF"/>
    <w:rsid w:val="00212CBE"/>
    <w:rsid w:val="002135F0"/>
    <w:rsid w:val="002142C4"/>
    <w:rsid w:val="0021439F"/>
    <w:rsid w:val="00214DA7"/>
    <w:rsid w:val="002158E3"/>
    <w:rsid w:val="00215E24"/>
    <w:rsid w:val="00216DC8"/>
    <w:rsid w:val="00216F7B"/>
    <w:rsid w:val="00217A03"/>
    <w:rsid w:val="00220740"/>
    <w:rsid w:val="00220AE1"/>
    <w:rsid w:val="00220CDA"/>
    <w:rsid w:val="00221BD4"/>
    <w:rsid w:val="00222FDB"/>
    <w:rsid w:val="00223B45"/>
    <w:rsid w:val="00225400"/>
    <w:rsid w:val="002271E9"/>
    <w:rsid w:val="00230AA0"/>
    <w:rsid w:val="00231509"/>
    <w:rsid w:val="00231EFC"/>
    <w:rsid w:val="00232AEA"/>
    <w:rsid w:val="002341F9"/>
    <w:rsid w:val="00236CF5"/>
    <w:rsid w:val="00237446"/>
    <w:rsid w:val="00241139"/>
    <w:rsid w:val="00241477"/>
    <w:rsid w:val="0024153A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34B1"/>
    <w:rsid w:val="0025424C"/>
    <w:rsid w:val="0025725F"/>
    <w:rsid w:val="00257347"/>
    <w:rsid w:val="00257657"/>
    <w:rsid w:val="002578F6"/>
    <w:rsid w:val="002613B9"/>
    <w:rsid w:val="00261A51"/>
    <w:rsid w:val="00261D4A"/>
    <w:rsid w:val="00263028"/>
    <w:rsid w:val="00266377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801DA"/>
    <w:rsid w:val="002819A4"/>
    <w:rsid w:val="002829AA"/>
    <w:rsid w:val="00284456"/>
    <w:rsid w:val="00284A04"/>
    <w:rsid w:val="002903FC"/>
    <w:rsid w:val="00291CC5"/>
    <w:rsid w:val="00291E5A"/>
    <w:rsid w:val="00292632"/>
    <w:rsid w:val="00293D3C"/>
    <w:rsid w:val="002955DE"/>
    <w:rsid w:val="002961F1"/>
    <w:rsid w:val="002963BC"/>
    <w:rsid w:val="00297E92"/>
    <w:rsid w:val="002A0920"/>
    <w:rsid w:val="002A3732"/>
    <w:rsid w:val="002A382E"/>
    <w:rsid w:val="002A67D8"/>
    <w:rsid w:val="002A67ED"/>
    <w:rsid w:val="002A765E"/>
    <w:rsid w:val="002A7D81"/>
    <w:rsid w:val="002B240F"/>
    <w:rsid w:val="002B3746"/>
    <w:rsid w:val="002B39FF"/>
    <w:rsid w:val="002B4686"/>
    <w:rsid w:val="002B5AA9"/>
    <w:rsid w:val="002B5BFD"/>
    <w:rsid w:val="002B7BDF"/>
    <w:rsid w:val="002C0C69"/>
    <w:rsid w:val="002C0E73"/>
    <w:rsid w:val="002C1229"/>
    <w:rsid w:val="002C2540"/>
    <w:rsid w:val="002C481E"/>
    <w:rsid w:val="002C6726"/>
    <w:rsid w:val="002C775D"/>
    <w:rsid w:val="002D08E7"/>
    <w:rsid w:val="002D240E"/>
    <w:rsid w:val="002D2483"/>
    <w:rsid w:val="002D2DFB"/>
    <w:rsid w:val="002D46C3"/>
    <w:rsid w:val="002D5AA0"/>
    <w:rsid w:val="002D632D"/>
    <w:rsid w:val="002D704A"/>
    <w:rsid w:val="002D75DE"/>
    <w:rsid w:val="002E2CA3"/>
    <w:rsid w:val="002E3D44"/>
    <w:rsid w:val="002E50C5"/>
    <w:rsid w:val="002E54F6"/>
    <w:rsid w:val="002E68FB"/>
    <w:rsid w:val="002F1191"/>
    <w:rsid w:val="002F2C11"/>
    <w:rsid w:val="002F49CC"/>
    <w:rsid w:val="002F5AEE"/>
    <w:rsid w:val="00303F75"/>
    <w:rsid w:val="0030493F"/>
    <w:rsid w:val="00304CDC"/>
    <w:rsid w:val="00306085"/>
    <w:rsid w:val="00306E37"/>
    <w:rsid w:val="00307357"/>
    <w:rsid w:val="003076DE"/>
    <w:rsid w:val="0030771D"/>
    <w:rsid w:val="00307D6B"/>
    <w:rsid w:val="00310EAF"/>
    <w:rsid w:val="00315922"/>
    <w:rsid w:val="00317D6D"/>
    <w:rsid w:val="00320313"/>
    <w:rsid w:val="00320AC7"/>
    <w:rsid w:val="00321FD1"/>
    <w:rsid w:val="00323934"/>
    <w:rsid w:val="00326629"/>
    <w:rsid w:val="003268DA"/>
    <w:rsid w:val="00326EFE"/>
    <w:rsid w:val="00327F2E"/>
    <w:rsid w:val="00331D3B"/>
    <w:rsid w:val="00332BA3"/>
    <w:rsid w:val="003336E1"/>
    <w:rsid w:val="003338D2"/>
    <w:rsid w:val="00333BF1"/>
    <w:rsid w:val="003349AC"/>
    <w:rsid w:val="00334D4B"/>
    <w:rsid w:val="00335DBE"/>
    <w:rsid w:val="00336AA5"/>
    <w:rsid w:val="0034194B"/>
    <w:rsid w:val="00341B3A"/>
    <w:rsid w:val="003421F8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6061C"/>
    <w:rsid w:val="00361508"/>
    <w:rsid w:val="00361E09"/>
    <w:rsid w:val="0036204C"/>
    <w:rsid w:val="0036235A"/>
    <w:rsid w:val="0036319F"/>
    <w:rsid w:val="00363FC8"/>
    <w:rsid w:val="00365062"/>
    <w:rsid w:val="003655DE"/>
    <w:rsid w:val="00365731"/>
    <w:rsid w:val="00365FCE"/>
    <w:rsid w:val="00366F48"/>
    <w:rsid w:val="00367990"/>
    <w:rsid w:val="00370656"/>
    <w:rsid w:val="00370F41"/>
    <w:rsid w:val="00372C4A"/>
    <w:rsid w:val="00373EDF"/>
    <w:rsid w:val="00374923"/>
    <w:rsid w:val="00374C29"/>
    <w:rsid w:val="00377071"/>
    <w:rsid w:val="00377B4E"/>
    <w:rsid w:val="00377CC7"/>
    <w:rsid w:val="003813DF"/>
    <w:rsid w:val="0038163E"/>
    <w:rsid w:val="0038203D"/>
    <w:rsid w:val="00383AC0"/>
    <w:rsid w:val="00384379"/>
    <w:rsid w:val="00384518"/>
    <w:rsid w:val="0038523F"/>
    <w:rsid w:val="00385EE3"/>
    <w:rsid w:val="00387BDD"/>
    <w:rsid w:val="0039341A"/>
    <w:rsid w:val="003947A0"/>
    <w:rsid w:val="0039522F"/>
    <w:rsid w:val="0039544A"/>
    <w:rsid w:val="003971A3"/>
    <w:rsid w:val="0039760A"/>
    <w:rsid w:val="003A0EB2"/>
    <w:rsid w:val="003A0FF9"/>
    <w:rsid w:val="003A109E"/>
    <w:rsid w:val="003A17F1"/>
    <w:rsid w:val="003A1A75"/>
    <w:rsid w:val="003A22C8"/>
    <w:rsid w:val="003A55F1"/>
    <w:rsid w:val="003A61F6"/>
    <w:rsid w:val="003B00C8"/>
    <w:rsid w:val="003B04AA"/>
    <w:rsid w:val="003B19D8"/>
    <w:rsid w:val="003B21A7"/>
    <w:rsid w:val="003B4F0D"/>
    <w:rsid w:val="003B6994"/>
    <w:rsid w:val="003C0863"/>
    <w:rsid w:val="003C1A14"/>
    <w:rsid w:val="003C29F6"/>
    <w:rsid w:val="003C2AA3"/>
    <w:rsid w:val="003C3F3C"/>
    <w:rsid w:val="003C507F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27AC"/>
    <w:rsid w:val="003F2BFA"/>
    <w:rsid w:val="003F3DF4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E0D"/>
    <w:rsid w:val="0040736C"/>
    <w:rsid w:val="00413425"/>
    <w:rsid w:val="00413824"/>
    <w:rsid w:val="00413C8D"/>
    <w:rsid w:val="00413F0E"/>
    <w:rsid w:val="00414186"/>
    <w:rsid w:val="004151DC"/>
    <w:rsid w:val="0041620C"/>
    <w:rsid w:val="004207E1"/>
    <w:rsid w:val="00420B19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6843"/>
    <w:rsid w:val="00437945"/>
    <w:rsid w:val="00440581"/>
    <w:rsid w:val="00440714"/>
    <w:rsid w:val="00442214"/>
    <w:rsid w:val="0044359D"/>
    <w:rsid w:val="00443A2B"/>
    <w:rsid w:val="00443CFD"/>
    <w:rsid w:val="00444D21"/>
    <w:rsid w:val="004476AC"/>
    <w:rsid w:val="004478FB"/>
    <w:rsid w:val="00450699"/>
    <w:rsid w:val="004522E8"/>
    <w:rsid w:val="0045257C"/>
    <w:rsid w:val="00453926"/>
    <w:rsid w:val="00454C30"/>
    <w:rsid w:val="00456F30"/>
    <w:rsid w:val="00456FD3"/>
    <w:rsid w:val="00461307"/>
    <w:rsid w:val="004615C0"/>
    <w:rsid w:val="00461DCD"/>
    <w:rsid w:val="00461FD0"/>
    <w:rsid w:val="004673C6"/>
    <w:rsid w:val="00470AD9"/>
    <w:rsid w:val="004711BE"/>
    <w:rsid w:val="0047153F"/>
    <w:rsid w:val="00472F37"/>
    <w:rsid w:val="00477A45"/>
    <w:rsid w:val="00477AC2"/>
    <w:rsid w:val="004828C2"/>
    <w:rsid w:val="00482DAF"/>
    <w:rsid w:val="00484D3D"/>
    <w:rsid w:val="00486692"/>
    <w:rsid w:val="00487F27"/>
    <w:rsid w:val="00491AEF"/>
    <w:rsid w:val="00491C7B"/>
    <w:rsid w:val="00491DAB"/>
    <w:rsid w:val="004925A6"/>
    <w:rsid w:val="00492680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3B4"/>
    <w:rsid w:val="004B1966"/>
    <w:rsid w:val="004B1BBE"/>
    <w:rsid w:val="004B1BCE"/>
    <w:rsid w:val="004B4133"/>
    <w:rsid w:val="004B42DE"/>
    <w:rsid w:val="004B45E2"/>
    <w:rsid w:val="004B4C9D"/>
    <w:rsid w:val="004B5D67"/>
    <w:rsid w:val="004B68F3"/>
    <w:rsid w:val="004B713E"/>
    <w:rsid w:val="004C0AF2"/>
    <w:rsid w:val="004C0F49"/>
    <w:rsid w:val="004C26E0"/>
    <w:rsid w:val="004C2B92"/>
    <w:rsid w:val="004C3319"/>
    <w:rsid w:val="004C40B0"/>
    <w:rsid w:val="004C4A12"/>
    <w:rsid w:val="004C6353"/>
    <w:rsid w:val="004C6903"/>
    <w:rsid w:val="004C6991"/>
    <w:rsid w:val="004C6B80"/>
    <w:rsid w:val="004C7C75"/>
    <w:rsid w:val="004D0A12"/>
    <w:rsid w:val="004D37EE"/>
    <w:rsid w:val="004D529A"/>
    <w:rsid w:val="004D7079"/>
    <w:rsid w:val="004E404D"/>
    <w:rsid w:val="004E498A"/>
    <w:rsid w:val="004E4A99"/>
    <w:rsid w:val="004E5A1B"/>
    <w:rsid w:val="004E683F"/>
    <w:rsid w:val="004E7106"/>
    <w:rsid w:val="004F0A85"/>
    <w:rsid w:val="004F0B07"/>
    <w:rsid w:val="004F20AF"/>
    <w:rsid w:val="004F2693"/>
    <w:rsid w:val="004F3123"/>
    <w:rsid w:val="004F3229"/>
    <w:rsid w:val="004F36FE"/>
    <w:rsid w:val="004F3DF3"/>
    <w:rsid w:val="004F5420"/>
    <w:rsid w:val="004F6111"/>
    <w:rsid w:val="004F7735"/>
    <w:rsid w:val="0050012B"/>
    <w:rsid w:val="00500819"/>
    <w:rsid w:val="00501B5B"/>
    <w:rsid w:val="00501C36"/>
    <w:rsid w:val="00502477"/>
    <w:rsid w:val="005029BF"/>
    <w:rsid w:val="0050553E"/>
    <w:rsid w:val="00505832"/>
    <w:rsid w:val="0050621C"/>
    <w:rsid w:val="00506EE4"/>
    <w:rsid w:val="00512239"/>
    <w:rsid w:val="00513EBF"/>
    <w:rsid w:val="00515403"/>
    <w:rsid w:val="00515493"/>
    <w:rsid w:val="00515C85"/>
    <w:rsid w:val="0051733F"/>
    <w:rsid w:val="005212DB"/>
    <w:rsid w:val="005224F2"/>
    <w:rsid w:val="00524295"/>
    <w:rsid w:val="0052463A"/>
    <w:rsid w:val="00530C6D"/>
    <w:rsid w:val="0053203C"/>
    <w:rsid w:val="00534C68"/>
    <w:rsid w:val="00534F0A"/>
    <w:rsid w:val="005357CE"/>
    <w:rsid w:val="00535A86"/>
    <w:rsid w:val="00536609"/>
    <w:rsid w:val="005459F6"/>
    <w:rsid w:val="00545A28"/>
    <w:rsid w:val="00546441"/>
    <w:rsid w:val="00547BBD"/>
    <w:rsid w:val="00550489"/>
    <w:rsid w:val="00553528"/>
    <w:rsid w:val="005541C0"/>
    <w:rsid w:val="005556D3"/>
    <w:rsid w:val="00555945"/>
    <w:rsid w:val="005574D8"/>
    <w:rsid w:val="005600AB"/>
    <w:rsid w:val="00563951"/>
    <w:rsid w:val="00564046"/>
    <w:rsid w:val="00564B38"/>
    <w:rsid w:val="005653E1"/>
    <w:rsid w:val="005657C7"/>
    <w:rsid w:val="00567708"/>
    <w:rsid w:val="00571D0A"/>
    <w:rsid w:val="00573200"/>
    <w:rsid w:val="00573B99"/>
    <w:rsid w:val="00573D8E"/>
    <w:rsid w:val="005756B9"/>
    <w:rsid w:val="00575EE7"/>
    <w:rsid w:val="0057685D"/>
    <w:rsid w:val="00576B88"/>
    <w:rsid w:val="00576FC3"/>
    <w:rsid w:val="00580480"/>
    <w:rsid w:val="005807D3"/>
    <w:rsid w:val="0058224A"/>
    <w:rsid w:val="00582553"/>
    <w:rsid w:val="005835D5"/>
    <w:rsid w:val="00583916"/>
    <w:rsid w:val="00586895"/>
    <w:rsid w:val="00586DB7"/>
    <w:rsid w:val="00586FB6"/>
    <w:rsid w:val="00587243"/>
    <w:rsid w:val="005908F6"/>
    <w:rsid w:val="00590DC7"/>
    <w:rsid w:val="005914A2"/>
    <w:rsid w:val="005916ED"/>
    <w:rsid w:val="0059298F"/>
    <w:rsid w:val="00594354"/>
    <w:rsid w:val="005966DE"/>
    <w:rsid w:val="005A0430"/>
    <w:rsid w:val="005A31A4"/>
    <w:rsid w:val="005A34E2"/>
    <w:rsid w:val="005A47F9"/>
    <w:rsid w:val="005A4CFA"/>
    <w:rsid w:val="005B035A"/>
    <w:rsid w:val="005B057F"/>
    <w:rsid w:val="005B0DDB"/>
    <w:rsid w:val="005B23D3"/>
    <w:rsid w:val="005B241A"/>
    <w:rsid w:val="005B2850"/>
    <w:rsid w:val="005B3787"/>
    <w:rsid w:val="005B4327"/>
    <w:rsid w:val="005B5261"/>
    <w:rsid w:val="005B5E62"/>
    <w:rsid w:val="005B77EF"/>
    <w:rsid w:val="005B7C87"/>
    <w:rsid w:val="005B7D56"/>
    <w:rsid w:val="005C18FA"/>
    <w:rsid w:val="005C1A76"/>
    <w:rsid w:val="005C3494"/>
    <w:rsid w:val="005C6276"/>
    <w:rsid w:val="005C6689"/>
    <w:rsid w:val="005C7670"/>
    <w:rsid w:val="005C7B22"/>
    <w:rsid w:val="005D158F"/>
    <w:rsid w:val="005D2A35"/>
    <w:rsid w:val="005D3146"/>
    <w:rsid w:val="005D3A1E"/>
    <w:rsid w:val="005D4084"/>
    <w:rsid w:val="005D517B"/>
    <w:rsid w:val="005D795F"/>
    <w:rsid w:val="005E0A7F"/>
    <w:rsid w:val="005E5695"/>
    <w:rsid w:val="005E586A"/>
    <w:rsid w:val="005E6968"/>
    <w:rsid w:val="005E6ABD"/>
    <w:rsid w:val="005E740B"/>
    <w:rsid w:val="005F0F13"/>
    <w:rsid w:val="005F22C4"/>
    <w:rsid w:val="005F4E33"/>
    <w:rsid w:val="005F51A3"/>
    <w:rsid w:val="005F5333"/>
    <w:rsid w:val="005F7D01"/>
    <w:rsid w:val="0060162D"/>
    <w:rsid w:val="00602C1E"/>
    <w:rsid w:val="00604091"/>
    <w:rsid w:val="00604534"/>
    <w:rsid w:val="00605DE6"/>
    <w:rsid w:val="0060684A"/>
    <w:rsid w:val="006104CE"/>
    <w:rsid w:val="00610B6B"/>
    <w:rsid w:val="0061254D"/>
    <w:rsid w:val="00613A04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A21"/>
    <w:rsid w:val="00622425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470C"/>
    <w:rsid w:val="00635F1E"/>
    <w:rsid w:val="00637DEB"/>
    <w:rsid w:val="00640A23"/>
    <w:rsid w:val="00641F33"/>
    <w:rsid w:val="00642933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95"/>
    <w:rsid w:val="00654C02"/>
    <w:rsid w:val="00655F33"/>
    <w:rsid w:val="0065637F"/>
    <w:rsid w:val="00656F14"/>
    <w:rsid w:val="006576C1"/>
    <w:rsid w:val="006600FC"/>
    <w:rsid w:val="0066088B"/>
    <w:rsid w:val="00663558"/>
    <w:rsid w:val="0066411D"/>
    <w:rsid w:val="00665EF1"/>
    <w:rsid w:val="006668E6"/>
    <w:rsid w:val="00667C63"/>
    <w:rsid w:val="00671368"/>
    <w:rsid w:val="00671B78"/>
    <w:rsid w:val="006722E3"/>
    <w:rsid w:val="00672BB2"/>
    <w:rsid w:val="00672D03"/>
    <w:rsid w:val="00672F04"/>
    <w:rsid w:val="00673A85"/>
    <w:rsid w:val="0067403B"/>
    <w:rsid w:val="00675E55"/>
    <w:rsid w:val="006779BB"/>
    <w:rsid w:val="00680ECD"/>
    <w:rsid w:val="00684292"/>
    <w:rsid w:val="006859C6"/>
    <w:rsid w:val="006864DC"/>
    <w:rsid w:val="00687A2E"/>
    <w:rsid w:val="00690139"/>
    <w:rsid w:val="00694C33"/>
    <w:rsid w:val="00695803"/>
    <w:rsid w:val="00695F65"/>
    <w:rsid w:val="006A03DA"/>
    <w:rsid w:val="006A254E"/>
    <w:rsid w:val="006A307E"/>
    <w:rsid w:val="006A6E95"/>
    <w:rsid w:val="006A752F"/>
    <w:rsid w:val="006A7980"/>
    <w:rsid w:val="006B15F6"/>
    <w:rsid w:val="006B3B3B"/>
    <w:rsid w:val="006B3E0F"/>
    <w:rsid w:val="006B4E43"/>
    <w:rsid w:val="006B772A"/>
    <w:rsid w:val="006B7A18"/>
    <w:rsid w:val="006C03E2"/>
    <w:rsid w:val="006C0A01"/>
    <w:rsid w:val="006C0D0E"/>
    <w:rsid w:val="006C15CC"/>
    <w:rsid w:val="006C1EB1"/>
    <w:rsid w:val="006C3406"/>
    <w:rsid w:val="006C5BBF"/>
    <w:rsid w:val="006C68ED"/>
    <w:rsid w:val="006C7089"/>
    <w:rsid w:val="006D02FF"/>
    <w:rsid w:val="006D04E6"/>
    <w:rsid w:val="006D1902"/>
    <w:rsid w:val="006D224F"/>
    <w:rsid w:val="006D6723"/>
    <w:rsid w:val="006D6C7D"/>
    <w:rsid w:val="006D6D05"/>
    <w:rsid w:val="006D7F9A"/>
    <w:rsid w:val="006E2A9E"/>
    <w:rsid w:val="006E3D94"/>
    <w:rsid w:val="006E4BFB"/>
    <w:rsid w:val="006E6DBF"/>
    <w:rsid w:val="006E7493"/>
    <w:rsid w:val="006F128D"/>
    <w:rsid w:val="006F157A"/>
    <w:rsid w:val="006F2FD8"/>
    <w:rsid w:val="00700ECC"/>
    <w:rsid w:val="0070571B"/>
    <w:rsid w:val="00705E6D"/>
    <w:rsid w:val="00710C7C"/>
    <w:rsid w:val="007131B5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34C1"/>
    <w:rsid w:val="0072619A"/>
    <w:rsid w:val="0072663B"/>
    <w:rsid w:val="007267C1"/>
    <w:rsid w:val="0072740B"/>
    <w:rsid w:val="007277EF"/>
    <w:rsid w:val="00731780"/>
    <w:rsid w:val="007319DC"/>
    <w:rsid w:val="007341A8"/>
    <w:rsid w:val="007367AC"/>
    <w:rsid w:val="00743AF1"/>
    <w:rsid w:val="0074774B"/>
    <w:rsid w:val="00747C68"/>
    <w:rsid w:val="00750E61"/>
    <w:rsid w:val="0075260B"/>
    <w:rsid w:val="00753087"/>
    <w:rsid w:val="00754B39"/>
    <w:rsid w:val="00754C32"/>
    <w:rsid w:val="0075575F"/>
    <w:rsid w:val="0075615A"/>
    <w:rsid w:val="00757581"/>
    <w:rsid w:val="00760970"/>
    <w:rsid w:val="00761622"/>
    <w:rsid w:val="00762C1F"/>
    <w:rsid w:val="00762F7E"/>
    <w:rsid w:val="00763051"/>
    <w:rsid w:val="007651FF"/>
    <w:rsid w:val="00766A25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374A"/>
    <w:rsid w:val="00784090"/>
    <w:rsid w:val="007849C2"/>
    <w:rsid w:val="00785D77"/>
    <w:rsid w:val="00792A9F"/>
    <w:rsid w:val="00792C0C"/>
    <w:rsid w:val="007934F4"/>
    <w:rsid w:val="00794F62"/>
    <w:rsid w:val="007960BD"/>
    <w:rsid w:val="007970E9"/>
    <w:rsid w:val="007972E4"/>
    <w:rsid w:val="007975B9"/>
    <w:rsid w:val="00797B14"/>
    <w:rsid w:val="007A0E84"/>
    <w:rsid w:val="007A1297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15A0"/>
    <w:rsid w:val="007B1C02"/>
    <w:rsid w:val="007B40C2"/>
    <w:rsid w:val="007B539B"/>
    <w:rsid w:val="007B5D11"/>
    <w:rsid w:val="007B61C1"/>
    <w:rsid w:val="007B724B"/>
    <w:rsid w:val="007B735D"/>
    <w:rsid w:val="007C0770"/>
    <w:rsid w:val="007C260B"/>
    <w:rsid w:val="007C4464"/>
    <w:rsid w:val="007C4AC4"/>
    <w:rsid w:val="007C6263"/>
    <w:rsid w:val="007D0A51"/>
    <w:rsid w:val="007D1643"/>
    <w:rsid w:val="007D4019"/>
    <w:rsid w:val="007D642D"/>
    <w:rsid w:val="007E0CE4"/>
    <w:rsid w:val="007E2FA4"/>
    <w:rsid w:val="007E3198"/>
    <w:rsid w:val="007E425B"/>
    <w:rsid w:val="007E490F"/>
    <w:rsid w:val="007E4928"/>
    <w:rsid w:val="007E6EFB"/>
    <w:rsid w:val="007E73B9"/>
    <w:rsid w:val="007F075B"/>
    <w:rsid w:val="007F0C1F"/>
    <w:rsid w:val="007F2127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58D8"/>
    <w:rsid w:val="008066AA"/>
    <w:rsid w:val="00811450"/>
    <w:rsid w:val="00815748"/>
    <w:rsid w:val="00816F74"/>
    <w:rsid w:val="0081795B"/>
    <w:rsid w:val="00817D14"/>
    <w:rsid w:val="008201F7"/>
    <w:rsid w:val="0082050F"/>
    <w:rsid w:val="00821148"/>
    <w:rsid w:val="0082129A"/>
    <w:rsid w:val="00822719"/>
    <w:rsid w:val="00825A5B"/>
    <w:rsid w:val="00825A90"/>
    <w:rsid w:val="008265EA"/>
    <w:rsid w:val="008268EC"/>
    <w:rsid w:val="008269CE"/>
    <w:rsid w:val="00827B4D"/>
    <w:rsid w:val="00832747"/>
    <w:rsid w:val="00833D06"/>
    <w:rsid w:val="00834970"/>
    <w:rsid w:val="00834E4B"/>
    <w:rsid w:val="008351B7"/>
    <w:rsid w:val="0083546A"/>
    <w:rsid w:val="00840078"/>
    <w:rsid w:val="008407A2"/>
    <w:rsid w:val="008417DF"/>
    <w:rsid w:val="00841B7A"/>
    <w:rsid w:val="00841DB6"/>
    <w:rsid w:val="008425FD"/>
    <w:rsid w:val="008429A0"/>
    <w:rsid w:val="00843793"/>
    <w:rsid w:val="00843DE7"/>
    <w:rsid w:val="008448DF"/>
    <w:rsid w:val="008467A8"/>
    <w:rsid w:val="00846FA5"/>
    <w:rsid w:val="008478D0"/>
    <w:rsid w:val="00854478"/>
    <w:rsid w:val="00854C43"/>
    <w:rsid w:val="00855A21"/>
    <w:rsid w:val="00856A96"/>
    <w:rsid w:val="008571C7"/>
    <w:rsid w:val="00857909"/>
    <w:rsid w:val="00861BE0"/>
    <w:rsid w:val="00861F3B"/>
    <w:rsid w:val="00862352"/>
    <w:rsid w:val="008631EF"/>
    <w:rsid w:val="00863F8A"/>
    <w:rsid w:val="0086622F"/>
    <w:rsid w:val="00867C7A"/>
    <w:rsid w:val="00870103"/>
    <w:rsid w:val="00870594"/>
    <w:rsid w:val="00871E6F"/>
    <w:rsid w:val="0087225F"/>
    <w:rsid w:val="00872E78"/>
    <w:rsid w:val="00873C65"/>
    <w:rsid w:val="00874D88"/>
    <w:rsid w:val="008766A3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AB9"/>
    <w:rsid w:val="00891FEE"/>
    <w:rsid w:val="00892D74"/>
    <w:rsid w:val="008941B1"/>
    <w:rsid w:val="00895F4E"/>
    <w:rsid w:val="008A5437"/>
    <w:rsid w:val="008A5DDC"/>
    <w:rsid w:val="008A6008"/>
    <w:rsid w:val="008A74FE"/>
    <w:rsid w:val="008B0493"/>
    <w:rsid w:val="008B38CF"/>
    <w:rsid w:val="008B5500"/>
    <w:rsid w:val="008B7A96"/>
    <w:rsid w:val="008C13DC"/>
    <w:rsid w:val="008C1780"/>
    <w:rsid w:val="008C2F09"/>
    <w:rsid w:val="008C5CC9"/>
    <w:rsid w:val="008C6289"/>
    <w:rsid w:val="008C696E"/>
    <w:rsid w:val="008D1476"/>
    <w:rsid w:val="008D2851"/>
    <w:rsid w:val="008D3959"/>
    <w:rsid w:val="008E01C2"/>
    <w:rsid w:val="008E0DEC"/>
    <w:rsid w:val="008E1794"/>
    <w:rsid w:val="008E1D9F"/>
    <w:rsid w:val="008E55E2"/>
    <w:rsid w:val="008E56CB"/>
    <w:rsid w:val="008E5DA2"/>
    <w:rsid w:val="008E7C1B"/>
    <w:rsid w:val="008F121D"/>
    <w:rsid w:val="008F1BCD"/>
    <w:rsid w:val="008F2EB9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5A38"/>
    <w:rsid w:val="0090730E"/>
    <w:rsid w:val="00913AEB"/>
    <w:rsid w:val="00913C7C"/>
    <w:rsid w:val="0091487C"/>
    <w:rsid w:val="00916C4D"/>
    <w:rsid w:val="00921580"/>
    <w:rsid w:val="00921BA9"/>
    <w:rsid w:val="00923BA3"/>
    <w:rsid w:val="00924161"/>
    <w:rsid w:val="00924BFE"/>
    <w:rsid w:val="00930DFA"/>
    <w:rsid w:val="00930F7F"/>
    <w:rsid w:val="00931BE8"/>
    <w:rsid w:val="00932DE9"/>
    <w:rsid w:val="0093574D"/>
    <w:rsid w:val="009367E8"/>
    <w:rsid w:val="00937A7F"/>
    <w:rsid w:val="009412C1"/>
    <w:rsid w:val="009426B4"/>
    <w:rsid w:val="00943121"/>
    <w:rsid w:val="00943719"/>
    <w:rsid w:val="00944B34"/>
    <w:rsid w:val="009460EA"/>
    <w:rsid w:val="00950922"/>
    <w:rsid w:val="00950CE3"/>
    <w:rsid w:val="00950FA1"/>
    <w:rsid w:val="009512DC"/>
    <w:rsid w:val="009522DF"/>
    <w:rsid w:val="00953050"/>
    <w:rsid w:val="009533C2"/>
    <w:rsid w:val="0095435D"/>
    <w:rsid w:val="0096168C"/>
    <w:rsid w:val="009616AD"/>
    <w:rsid w:val="009621AF"/>
    <w:rsid w:val="00962726"/>
    <w:rsid w:val="00964D23"/>
    <w:rsid w:val="00967F67"/>
    <w:rsid w:val="009707E2"/>
    <w:rsid w:val="0097113D"/>
    <w:rsid w:val="00971756"/>
    <w:rsid w:val="0097276A"/>
    <w:rsid w:val="00972B0B"/>
    <w:rsid w:val="0097353B"/>
    <w:rsid w:val="0097565F"/>
    <w:rsid w:val="0097717A"/>
    <w:rsid w:val="009773EE"/>
    <w:rsid w:val="009777D0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A10"/>
    <w:rsid w:val="00995DE7"/>
    <w:rsid w:val="00995E92"/>
    <w:rsid w:val="009971B9"/>
    <w:rsid w:val="009A0865"/>
    <w:rsid w:val="009A0940"/>
    <w:rsid w:val="009A0B6A"/>
    <w:rsid w:val="009A1380"/>
    <w:rsid w:val="009A332D"/>
    <w:rsid w:val="009A3E65"/>
    <w:rsid w:val="009A4FF5"/>
    <w:rsid w:val="009A7226"/>
    <w:rsid w:val="009A756E"/>
    <w:rsid w:val="009A7828"/>
    <w:rsid w:val="009B1754"/>
    <w:rsid w:val="009B2251"/>
    <w:rsid w:val="009B2352"/>
    <w:rsid w:val="009B3F05"/>
    <w:rsid w:val="009B54A3"/>
    <w:rsid w:val="009B565D"/>
    <w:rsid w:val="009B69DC"/>
    <w:rsid w:val="009C0175"/>
    <w:rsid w:val="009C0C67"/>
    <w:rsid w:val="009C137A"/>
    <w:rsid w:val="009C1706"/>
    <w:rsid w:val="009C28B2"/>
    <w:rsid w:val="009C2988"/>
    <w:rsid w:val="009C4065"/>
    <w:rsid w:val="009C4405"/>
    <w:rsid w:val="009C52BB"/>
    <w:rsid w:val="009C5890"/>
    <w:rsid w:val="009C5AAA"/>
    <w:rsid w:val="009C6DD6"/>
    <w:rsid w:val="009D38F5"/>
    <w:rsid w:val="009D3F72"/>
    <w:rsid w:val="009D5884"/>
    <w:rsid w:val="009D59ED"/>
    <w:rsid w:val="009D752E"/>
    <w:rsid w:val="009E0781"/>
    <w:rsid w:val="009E1940"/>
    <w:rsid w:val="009E267C"/>
    <w:rsid w:val="009E4395"/>
    <w:rsid w:val="009E4E59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7279"/>
    <w:rsid w:val="00A002ED"/>
    <w:rsid w:val="00A00E3A"/>
    <w:rsid w:val="00A0197A"/>
    <w:rsid w:val="00A021BF"/>
    <w:rsid w:val="00A03155"/>
    <w:rsid w:val="00A04167"/>
    <w:rsid w:val="00A07F16"/>
    <w:rsid w:val="00A10312"/>
    <w:rsid w:val="00A119A5"/>
    <w:rsid w:val="00A11A0A"/>
    <w:rsid w:val="00A149CA"/>
    <w:rsid w:val="00A16C10"/>
    <w:rsid w:val="00A16F87"/>
    <w:rsid w:val="00A178DE"/>
    <w:rsid w:val="00A20328"/>
    <w:rsid w:val="00A21124"/>
    <w:rsid w:val="00A23BF1"/>
    <w:rsid w:val="00A24352"/>
    <w:rsid w:val="00A25157"/>
    <w:rsid w:val="00A25B75"/>
    <w:rsid w:val="00A27C1E"/>
    <w:rsid w:val="00A31729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50DC1"/>
    <w:rsid w:val="00A5270E"/>
    <w:rsid w:val="00A54525"/>
    <w:rsid w:val="00A559F6"/>
    <w:rsid w:val="00A56A67"/>
    <w:rsid w:val="00A5706E"/>
    <w:rsid w:val="00A57AFD"/>
    <w:rsid w:val="00A61809"/>
    <w:rsid w:val="00A6245B"/>
    <w:rsid w:val="00A639B0"/>
    <w:rsid w:val="00A63BCC"/>
    <w:rsid w:val="00A6473F"/>
    <w:rsid w:val="00A6748C"/>
    <w:rsid w:val="00A71B8A"/>
    <w:rsid w:val="00A74214"/>
    <w:rsid w:val="00A7520E"/>
    <w:rsid w:val="00A75A98"/>
    <w:rsid w:val="00A76F3C"/>
    <w:rsid w:val="00A80FDA"/>
    <w:rsid w:val="00A848C6"/>
    <w:rsid w:val="00A85D57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5188"/>
    <w:rsid w:val="00AA5D05"/>
    <w:rsid w:val="00AA69B2"/>
    <w:rsid w:val="00AA784D"/>
    <w:rsid w:val="00AB0BF2"/>
    <w:rsid w:val="00AB102E"/>
    <w:rsid w:val="00AB2796"/>
    <w:rsid w:val="00AB37D6"/>
    <w:rsid w:val="00AB408D"/>
    <w:rsid w:val="00AB5908"/>
    <w:rsid w:val="00AB60C5"/>
    <w:rsid w:val="00AC125E"/>
    <w:rsid w:val="00AC22FD"/>
    <w:rsid w:val="00AC24A0"/>
    <w:rsid w:val="00AC429C"/>
    <w:rsid w:val="00AC4F93"/>
    <w:rsid w:val="00AC67ED"/>
    <w:rsid w:val="00AD25C3"/>
    <w:rsid w:val="00AD2762"/>
    <w:rsid w:val="00AD3757"/>
    <w:rsid w:val="00AD4B94"/>
    <w:rsid w:val="00AD5D2B"/>
    <w:rsid w:val="00AD5E61"/>
    <w:rsid w:val="00AD6A70"/>
    <w:rsid w:val="00AE057A"/>
    <w:rsid w:val="00AE0F5B"/>
    <w:rsid w:val="00AE1E3E"/>
    <w:rsid w:val="00AE2174"/>
    <w:rsid w:val="00AE2FA5"/>
    <w:rsid w:val="00AE30FB"/>
    <w:rsid w:val="00AE49DE"/>
    <w:rsid w:val="00AE49F7"/>
    <w:rsid w:val="00AE4B24"/>
    <w:rsid w:val="00AE4C31"/>
    <w:rsid w:val="00AE4D38"/>
    <w:rsid w:val="00AE5007"/>
    <w:rsid w:val="00AE59C3"/>
    <w:rsid w:val="00AE7A11"/>
    <w:rsid w:val="00AF2919"/>
    <w:rsid w:val="00AF2985"/>
    <w:rsid w:val="00AF3A51"/>
    <w:rsid w:val="00AF3B70"/>
    <w:rsid w:val="00B01C53"/>
    <w:rsid w:val="00B044FE"/>
    <w:rsid w:val="00B05EEA"/>
    <w:rsid w:val="00B06C48"/>
    <w:rsid w:val="00B10BA7"/>
    <w:rsid w:val="00B1299F"/>
    <w:rsid w:val="00B140B2"/>
    <w:rsid w:val="00B16DEB"/>
    <w:rsid w:val="00B17DED"/>
    <w:rsid w:val="00B2059F"/>
    <w:rsid w:val="00B20E41"/>
    <w:rsid w:val="00B21B81"/>
    <w:rsid w:val="00B22EA7"/>
    <w:rsid w:val="00B2339D"/>
    <w:rsid w:val="00B236CF"/>
    <w:rsid w:val="00B25232"/>
    <w:rsid w:val="00B25AD7"/>
    <w:rsid w:val="00B26CBB"/>
    <w:rsid w:val="00B26CD5"/>
    <w:rsid w:val="00B279DC"/>
    <w:rsid w:val="00B27E7B"/>
    <w:rsid w:val="00B30143"/>
    <w:rsid w:val="00B30F7A"/>
    <w:rsid w:val="00B329BF"/>
    <w:rsid w:val="00B32EEA"/>
    <w:rsid w:val="00B34AA3"/>
    <w:rsid w:val="00B34D1C"/>
    <w:rsid w:val="00B34ED6"/>
    <w:rsid w:val="00B357F0"/>
    <w:rsid w:val="00B36A47"/>
    <w:rsid w:val="00B37A6D"/>
    <w:rsid w:val="00B409B6"/>
    <w:rsid w:val="00B40A55"/>
    <w:rsid w:val="00B40FF3"/>
    <w:rsid w:val="00B44387"/>
    <w:rsid w:val="00B468DC"/>
    <w:rsid w:val="00B47018"/>
    <w:rsid w:val="00B500C9"/>
    <w:rsid w:val="00B51035"/>
    <w:rsid w:val="00B514E1"/>
    <w:rsid w:val="00B517EC"/>
    <w:rsid w:val="00B51E4D"/>
    <w:rsid w:val="00B52AAA"/>
    <w:rsid w:val="00B53D04"/>
    <w:rsid w:val="00B5412C"/>
    <w:rsid w:val="00B55643"/>
    <w:rsid w:val="00B56767"/>
    <w:rsid w:val="00B56A63"/>
    <w:rsid w:val="00B57B1F"/>
    <w:rsid w:val="00B6030B"/>
    <w:rsid w:val="00B62694"/>
    <w:rsid w:val="00B62D1E"/>
    <w:rsid w:val="00B63456"/>
    <w:rsid w:val="00B64035"/>
    <w:rsid w:val="00B646AE"/>
    <w:rsid w:val="00B658EB"/>
    <w:rsid w:val="00B66BF6"/>
    <w:rsid w:val="00B72701"/>
    <w:rsid w:val="00B72AF5"/>
    <w:rsid w:val="00B74B87"/>
    <w:rsid w:val="00B74EDC"/>
    <w:rsid w:val="00B7674C"/>
    <w:rsid w:val="00B81683"/>
    <w:rsid w:val="00B81ECD"/>
    <w:rsid w:val="00B82956"/>
    <w:rsid w:val="00B85076"/>
    <w:rsid w:val="00B85537"/>
    <w:rsid w:val="00B86D94"/>
    <w:rsid w:val="00B871D5"/>
    <w:rsid w:val="00B9035F"/>
    <w:rsid w:val="00B913C5"/>
    <w:rsid w:val="00B9248B"/>
    <w:rsid w:val="00B935A2"/>
    <w:rsid w:val="00B946DA"/>
    <w:rsid w:val="00B94872"/>
    <w:rsid w:val="00B97CEE"/>
    <w:rsid w:val="00BA6971"/>
    <w:rsid w:val="00BA77DA"/>
    <w:rsid w:val="00BB09B5"/>
    <w:rsid w:val="00BB17F8"/>
    <w:rsid w:val="00BB217C"/>
    <w:rsid w:val="00BB3716"/>
    <w:rsid w:val="00BB3A08"/>
    <w:rsid w:val="00BB475D"/>
    <w:rsid w:val="00BB5D73"/>
    <w:rsid w:val="00BB5DD4"/>
    <w:rsid w:val="00BC096D"/>
    <w:rsid w:val="00BC32A7"/>
    <w:rsid w:val="00BC477E"/>
    <w:rsid w:val="00BC480C"/>
    <w:rsid w:val="00BC51B1"/>
    <w:rsid w:val="00BC72C5"/>
    <w:rsid w:val="00BC784D"/>
    <w:rsid w:val="00BD030B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E1181"/>
    <w:rsid w:val="00BE14A9"/>
    <w:rsid w:val="00BE14D7"/>
    <w:rsid w:val="00BE5DC3"/>
    <w:rsid w:val="00BE795A"/>
    <w:rsid w:val="00BF0233"/>
    <w:rsid w:val="00BF0A65"/>
    <w:rsid w:val="00BF1E2D"/>
    <w:rsid w:val="00BF2707"/>
    <w:rsid w:val="00BF2B1B"/>
    <w:rsid w:val="00BF4289"/>
    <w:rsid w:val="00BF5A98"/>
    <w:rsid w:val="00BF5D9D"/>
    <w:rsid w:val="00BF5F91"/>
    <w:rsid w:val="00BF7CAC"/>
    <w:rsid w:val="00C0056E"/>
    <w:rsid w:val="00C00636"/>
    <w:rsid w:val="00C01E50"/>
    <w:rsid w:val="00C0396B"/>
    <w:rsid w:val="00C042B8"/>
    <w:rsid w:val="00C04671"/>
    <w:rsid w:val="00C10182"/>
    <w:rsid w:val="00C1092A"/>
    <w:rsid w:val="00C15F7F"/>
    <w:rsid w:val="00C1729D"/>
    <w:rsid w:val="00C22E82"/>
    <w:rsid w:val="00C23930"/>
    <w:rsid w:val="00C247BC"/>
    <w:rsid w:val="00C2529A"/>
    <w:rsid w:val="00C30DF6"/>
    <w:rsid w:val="00C3204B"/>
    <w:rsid w:val="00C33F46"/>
    <w:rsid w:val="00C342D8"/>
    <w:rsid w:val="00C37036"/>
    <w:rsid w:val="00C37566"/>
    <w:rsid w:val="00C40210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50671"/>
    <w:rsid w:val="00C50AE5"/>
    <w:rsid w:val="00C50DDC"/>
    <w:rsid w:val="00C50F64"/>
    <w:rsid w:val="00C51792"/>
    <w:rsid w:val="00C52400"/>
    <w:rsid w:val="00C52A96"/>
    <w:rsid w:val="00C54702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1E08"/>
    <w:rsid w:val="00C72797"/>
    <w:rsid w:val="00C72B88"/>
    <w:rsid w:val="00C72CF8"/>
    <w:rsid w:val="00C7380A"/>
    <w:rsid w:val="00C75E6A"/>
    <w:rsid w:val="00C808DF"/>
    <w:rsid w:val="00C80AD2"/>
    <w:rsid w:val="00C80DC8"/>
    <w:rsid w:val="00C8137E"/>
    <w:rsid w:val="00C84322"/>
    <w:rsid w:val="00C852D0"/>
    <w:rsid w:val="00C876F1"/>
    <w:rsid w:val="00C90B6D"/>
    <w:rsid w:val="00C93F36"/>
    <w:rsid w:val="00C95ACC"/>
    <w:rsid w:val="00CA0E69"/>
    <w:rsid w:val="00CA1E36"/>
    <w:rsid w:val="00CA2C3A"/>
    <w:rsid w:val="00CA3D3F"/>
    <w:rsid w:val="00CA47C3"/>
    <w:rsid w:val="00CA488D"/>
    <w:rsid w:val="00CA64CE"/>
    <w:rsid w:val="00CA7683"/>
    <w:rsid w:val="00CB151F"/>
    <w:rsid w:val="00CB46B0"/>
    <w:rsid w:val="00CB65B0"/>
    <w:rsid w:val="00CC0076"/>
    <w:rsid w:val="00CC0203"/>
    <w:rsid w:val="00CC2F3C"/>
    <w:rsid w:val="00CC45E0"/>
    <w:rsid w:val="00CC4DA3"/>
    <w:rsid w:val="00CC6685"/>
    <w:rsid w:val="00CC6DE1"/>
    <w:rsid w:val="00CD0920"/>
    <w:rsid w:val="00CD0C9F"/>
    <w:rsid w:val="00CD0CB9"/>
    <w:rsid w:val="00CD41C7"/>
    <w:rsid w:val="00CD44BB"/>
    <w:rsid w:val="00CD44C0"/>
    <w:rsid w:val="00CD72EB"/>
    <w:rsid w:val="00CE10D1"/>
    <w:rsid w:val="00CE201D"/>
    <w:rsid w:val="00CE2912"/>
    <w:rsid w:val="00CE3AA4"/>
    <w:rsid w:val="00CE3D6A"/>
    <w:rsid w:val="00CE6095"/>
    <w:rsid w:val="00CF015F"/>
    <w:rsid w:val="00CF0602"/>
    <w:rsid w:val="00CF0666"/>
    <w:rsid w:val="00CF1764"/>
    <w:rsid w:val="00CF3159"/>
    <w:rsid w:val="00CF31FD"/>
    <w:rsid w:val="00CF446C"/>
    <w:rsid w:val="00CF54EC"/>
    <w:rsid w:val="00CF6D7E"/>
    <w:rsid w:val="00CF7111"/>
    <w:rsid w:val="00D008CE"/>
    <w:rsid w:val="00D00E28"/>
    <w:rsid w:val="00D01D05"/>
    <w:rsid w:val="00D030C3"/>
    <w:rsid w:val="00D04B3F"/>
    <w:rsid w:val="00D05F0D"/>
    <w:rsid w:val="00D060C3"/>
    <w:rsid w:val="00D07908"/>
    <w:rsid w:val="00D102B9"/>
    <w:rsid w:val="00D12EFA"/>
    <w:rsid w:val="00D12F84"/>
    <w:rsid w:val="00D136F8"/>
    <w:rsid w:val="00D13C7E"/>
    <w:rsid w:val="00D142D8"/>
    <w:rsid w:val="00D16197"/>
    <w:rsid w:val="00D1682B"/>
    <w:rsid w:val="00D213DC"/>
    <w:rsid w:val="00D21EE2"/>
    <w:rsid w:val="00D23746"/>
    <w:rsid w:val="00D2553B"/>
    <w:rsid w:val="00D258CB"/>
    <w:rsid w:val="00D26E7A"/>
    <w:rsid w:val="00D27E08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23FC"/>
    <w:rsid w:val="00D42B56"/>
    <w:rsid w:val="00D4359B"/>
    <w:rsid w:val="00D43F47"/>
    <w:rsid w:val="00D44E3B"/>
    <w:rsid w:val="00D457F0"/>
    <w:rsid w:val="00D50A3E"/>
    <w:rsid w:val="00D518A1"/>
    <w:rsid w:val="00D51C3B"/>
    <w:rsid w:val="00D52819"/>
    <w:rsid w:val="00D55CBE"/>
    <w:rsid w:val="00D6190D"/>
    <w:rsid w:val="00D6270C"/>
    <w:rsid w:val="00D62E59"/>
    <w:rsid w:val="00D64DEE"/>
    <w:rsid w:val="00D64E41"/>
    <w:rsid w:val="00D64E67"/>
    <w:rsid w:val="00D65A0E"/>
    <w:rsid w:val="00D662A7"/>
    <w:rsid w:val="00D6702F"/>
    <w:rsid w:val="00D67297"/>
    <w:rsid w:val="00D67BBE"/>
    <w:rsid w:val="00D708BC"/>
    <w:rsid w:val="00D71131"/>
    <w:rsid w:val="00D740B8"/>
    <w:rsid w:val="00D764AB"/>
    <w:rsid w:val="00D76CEE"/>
    <w:rsid w:val="00D77176"/>
    <w:rsid w:val="00D80735"/>
    <w:rsid w:val="00D80AA3"/>
    <w:rsid w:val="00D80C22"/>
    <w:rsid w:val="00D8115A"/>
    <w:rsid w:val="00D832B4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BC"/>
    <w:rsid w:val="00D95E5C"/>
    <w:rsid w:val="00D97719"/>
    <w:rsid w:val="00D97814"/>
    <w:rsid w:val="00DA03ED"/>
    <w:rsid w:val="00DA066A"/>
    <w:rsid w:val="00DA1D6E"/>
    <w:rsid w:val="00DA2038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179C"/>
    <w:rsid w:val="00DB1D02"/>
    <w:rsid w:val="00DB316A"/>
    <w:rsid w:val="00DB46B1"/>
    <w:rsid w:val="00DB5C3F"/>
    <w:rsid w:val="00DB6AC6"/>
    <w:rsid w:val="00DB7764"/>
    <w:rsid w:val="00DB7C8A"/>
    <w:rsid w:val="00DC1011"/>
    <w:rsid w:val="00DC4283"/>
    <w:rsid w:val="00DC5960"/>
    <w:rsid w:val="00DC69D4"/>
    <w:rsid w:val="00DC7E56"/>
    <w:rsid w:val="00DD1F57"/>
    <w:rsid w:val="00DD21FD"/>
    <w:rsid w:val="00DD342F"/>
    <w:rsid w:val="00DD36C4"/>
    <w:rsid w:val="00DD414D"/>
    <w:rsid w:val="00DD5C90"/>
    <w:rsid w:val="00DD60EE"/>
    <w:rsid w:val="00DD668C"/>
    <w:rsid w:val="00DD689A"/>
    <w:rsid w:val="00DE0090"/>
    <w:rsid w:val="00DE0285"/>
    <w:rsid w:val="00DE1674"/>
    <w:rsid w:val="00DE1969"/>
    <w:rsid w:val="00DE236D"/>
    <w:rsid w:val="00DE48D4"/>
    <w:rsid w:val="00DE4CAB"/>
    <w:rsid w:val="00DE6427"/>
    <w:rsid w:val="00DE7E92"/>
    <w:rsid w:val="00DF125D"/>
    <w:rsid w:val="00DF3523"/>
    <w:rsid w:val="00DF5D73"/>
    <w:rsid w:val="00DF7868"/>
    <w:rsid w:val="00E0058F"/>
    <w:rsid w:val="00E01327"/>
    <w:rsid w:val="00E02A42"/>
    <w:rsid w:val="00E0374A"/>
    <w:rsid w:val="00E03BA4"/>
    <w:rsid w:val="00E03E99"/>
    <w:rsid w:val="00E04A1F"/>
    <w:rsid w:val="00E0585C"/>
    <w:rsid w:val="00E05A30"/>
    <w:rsid w:val="00E10E38"/>
    <w:rsid w:val="00E11140"/>
    <w:rsid w:val="00E11392"/>
    <w:rsid w:val="00E1254B"/>
    <w:rsid w:val="00E12696"/>
    <w:rsid w:val="00E130C8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37AC"/>
    <w:rsid w:val="00E350C6"/>
    <w:rsid w:val="00E35141"/>
    <w:rsid w:val="00E35B65"/>
    <w:rsid w:val="00E35C7E"/>
    <w:rsid w:val="00E35EA2"/>
    <w:rsid w:val="00E36B79"/>
    <w:rsid w:val="00E372FD"/>
    <w:rsid w:val="00E376D4"/>
    <w:rsid w:val="00E4063D"/>
    <w:rsid w:val="00E4241A"/>
    <w:rsid w:val="00E43015"/>
    <w:rsid w:val="00E456D7"/>
    <w:rsid w:val="00E46643"/>
    <w:rsid w:val="00E50F29"/>
    <w:rsid w:val="00E52752"/>
    <w:rsid w:val="00E52D41"/>
    <w:rsid w:val="00E54FAF"/>
    <w:rsid w:val="00E551E7"/>
    <w:rsid w:val="00E5642E"/>
    <w:rsid w:val="00E57030"/>
    <w:rsid w:val="00E577C1"/>
    <w:rsid w:val="00E60F01"/>
    <w:rsid w:val="00E61E2F"/>
    <w:rsid w:val="00E62383"/>
    <w:rsid w:val="00E63C97"/>
    <w:rsid w:val="00E70875"/>
    <w:rsid w:val="00E72409"/>
    <w:rsid w:val="00E73475"/>
    <w:rsid w:val="00E73E15"/>
    <w:rsid w:val="00E73F23"/>
    <w:rsid w:val="00E7481B"/>
    <w:rsid w:val="00E7489D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522B"/>
    <w:rsid w:val="00EA566C"/>
    <w:rsid w:val="00EA6ED8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21F3"/>
    <w:rsid w:val="00EC2832"/>
    <w:rsid w:val="00EC38A1"/>
    <w:rsid w:val="00EC3D2A"/>
    <w:rsid w:val="00EC421C"/>
    <w:rsid w:val="00EC43F0"/>
    <w:rsid w:val="00EC605C"/>
    <w:rsid w:val="00EC6E71"/>
    <w:rsid w:val="00ED0BFB"/>
    <w:rsid w:val="00ED14A5"/>
    <w:rsid w:val="00ED1833"/>
    <w:rsid w:val="00ED4B27"/>
    <w:rsid w:val="00ED5C98"/>
    <w:rsid w:val="00ED7A21"/>
    <w:rsid w:val="00ED7B3E"/>
    <w:rsid w:val="00EE20B7"/>
    <w:rsid w:val="00EE30AC"/>
    <w:rsid w:val="00EE3521"/>
    <w:rsid w:val="00EE44F5"/>
    <w:rsid w:val="00EE79E2"/>
    <w:rsid w:val="00EF0697"/>
    <w:rsid w:val="00EF3517"/>
    <w:rsid w:val="00EF4D9C"/>
    <w:rsid w:val="00EF6A93"/>
    <w:rsid w:val="00EF7C8D"/>
    <w:rsid w:val="00F0225B"/>
    <w:rsid w:val="00F02BF9"/>
    <w:rsid w:val="00F03B19"/>
    <w:rsid w:val="00F04D0C"/>
    <w:rsid w:val="00F05B9B"/>
    <w:rsid w:val="00F065FC"/>
    <w:rsid w:val="00F0787B"/>
    <w:rsid w:val="00F1059D"/>
    <w:rsid w:val="00F10DBF"/>
    <w:rsid w:val="00F1250D"/>
    <w:rsid w:val="00F1392A"/>
    <w:rsid w:val="00F149BB"/>
    <w:rsid w:val="00F15F81"/>
    <w:rsid w:val="00F17560"/>
    <w:rsid w:val="00F17BEF"/>
    <w:rsid w:val="00F205B8"/>
    <w:rsid w:val="00F21636"/>
    <w:rsid w:val="00F21BB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210C"/>
    <w:rsid w:val="00F424C9"/>
    <w:rsid w:val="00F43BE3"/>
    <w:rsid w:val="00F505A7"/>
    <w:rsid w:val="00F5091F"/>
    <w:rsid w:val="00F50D7E"/>
    <w:rsid w:val="00F519A5"/>
    <w:rsid w:val="00F52227"/>
    <w:rsid w:val="00F52DE4"/>
    <w:rsid w:val="00F52FAF"/>
    <w:rsid w:val="00F608EA"/>
    <w:rsid w:val="00F617ED"/>
    <w:rsid w:val="00F641BD"/>
    <w:rsid w:val="00F6712F"/>
    <w:rsid w:val="00F701BB"/>
    <w:rsid w:val="00F70899"/>
    <w:rsid w:val="00F70BC2"/>
    <w:rsid w:val="00F71C54"/>
    <w:rsid w:val="00F72496"/>
    <w:rsid w:val="00F72DCC"/>
    <w:rsid w:val="00F74A14"/>
    <w:rsid w:val="00F76090"/>
    <w:rsid w:val="00F80455"/>
    <w:rsid w:val="00F82A7B"/>
    <w:rsid w:val="00F83065"/>
    <w:rsid w:val="00F833D4"/>
    <w:rsid w:val="00F84522"/>
    <w:rsid w:val="00F855CF"/>
    <w:rsid w:val="00F8592D"/>
    <w:rsid w:val="00F86452"/>
    <w:rsid w:val="00F90191"/>
    <w:rsid w:val="00F91EE1"/>
    <w:rsid w:val="00F92798"/>
    <w:rsid w:val="00F93117"/>
    <w:rsid w:val="00F94367"/>
    <w:rsid w:val="00F94C78"/>
    <w:rsid w:val="00F97ABA"/>
    <w:rsid w:val="00FA0665"/>
    <w:rsid w:val="00FA1421"/>
    <w:rsid w:val="00FA20DC"/>
    <w:rsid w:val="00FA698C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29F7"/>
    <w:rsid w:val="00FE5852"/>
    <w:rsid w:val="00FE6245"/>
    <w:rsid w:val="00FE7038"/>
    <w:rsid w:val="00FF56A1"/>
    <w:rsid w:val="00FF5E49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FD96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A5389-F2F9-42B3-AD3E-54262E41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8862</TotalTime>
  <Pages>5</Pages>
  <Words>1921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Porto Martins</cp:lastModifiedBy>
  <cp:revision>1011</cp:revision>
  <cp:lastPrinted>2019-06-18T11:52:00Z</cp:lastPrinted>
  <dcterms:created xsi:type="dcterms:W3CDTF">2018-01-04T13:34:00Z</dcterms:created>
  <dcterms:modified xsi:type="dcterms:W3CDTF">2020-02-05T12:53:00Z</dcterms:modified>
</cp:coreProperties>
</file>