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EE" w:rsidRDefault="00C37566" w:rsidP="00515493">
      <w:pPr>
        <w:pStyle w:val="PargrafodaLista"/>
        <w:suppressLineNumbers/>
        <w:tabs>
          <w:tab w:val="left" w:pos="0"/>
        </w:tabs>
        <w:autoSpaceDE w:val="0"/>
        <w:autoSpaceDN w:val="0"/>
        <w:spacing w:after="160"/>
        <w:ind w:left="0"/>
        <w:jc w:val="center"/>
        <w:rPr>
          <w:rFonts w:ascii="Arial" w:hAnsi="Arial" w:cs="Arial"/>
          <w:b/>
          <w:sz w:val="22"/>
          <w:szCs w:val="22"/>
        </w:rPr>
      </w:pPr>
      <w:r w:rsidRPr="00FC1CEE">
        <w:rPr>
          <w:rFonts w:ascii="Arial" w:hAnsi="Arial" w:cs="Arial"/>
          <w:b/>
          <w:sz w:val="22"/>
          <w:szCs w:val="22"/>
        </w:rPr>
        <w:t xml:space="preserve">SÚMULA DA </w:t>
      </w:r>
      <w:r w:rsidR="00445D05">
        <w:rPr>
          <w:rFonts w:ascii="Arial" w:hAnsi="Arial" w:cs="Arial"/>
          <w:b/>
          <w:sz w:val="22"/>
          <w:szCs w:val="22"/>
        </w:rPr>
        <w:t>29</w:t>
      </w:r>
      <w:r w:rsidR="00834970" w:rsidRPr="00FC1CEE">
        <w:rPr>
          <w:rFonts w:ascii="Arial" w:hAnsi="Arial" w:cs="Arial"/>
          <w:b/>
          <w:sz w:val="22"/>
          <w:szCs w:val="22"/>
        </w:rPr>
        <w:t>ª</w:t>
      </w:r>
      <w:r w:rsidRPr="00FC1CEE">
        <w:rPr>
          <w:rFonts w:ascii="Arial" w:hAnsi="Arial" w:cs="Arial"/>
          <w:b/>
          <w:sz w:val="22"/>
          <w:szCs w:val="22"/>
        </w:rPr>
        <w:t xml:space="preserve"> REUNIÃO ORDINÁRIA </w:t>
      </w:r>
      <w:r w:rsidR="00326629" w:rsidRPr="00FC1CEE">
        <w:rPr>
          <w:rFonts w:ascii="Arial" w:hAnsi="Arial" w:cs="Arial"/>
          <w:b/>
          <w:sz w:val="22"/>
          <w:szCs w:val="22"/>
        </w:rPr>
        <w:t>CEAU</w:t>
      </w:r>
      <w:r w:rsidRPr="00FC1CEE">
        <w:rPr>
          <w:rFonts w:ascii="Arial" w:hAnsi="Arial" w:cs="Arial"/>
          <w:b/>
          <w:sz w:val="22"/>
          <w:szCs w:val="22"/>
        </w:rPr>
        <w:t>-CAU/SC</w:t>
      </w: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461DCD" w:rsidTr="007B539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tcPr>
          <w:p w:rsidR="0097276A" w:rsidRPr="00461DCD" w:rsidRDefault="00445D05" w:rsidP="00A6796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14</w:t>
            </w:r>
            <w:r w:rsidR="004476AC">
              <w:rPr>
                <w:rFonts w:ascii="Arial" w:eastAsia="Times New Roman" w:hAnsi="Arial" w:cs="Arial"/>
                <w:color w:val="000000"/>
                <w:sz w:val="22"/>
                <w:szCs w:val="22"/>
                <w:lang w:eastAsia="pt-BR"/>
              </w:rPr>
              <w:t xml:space="preserve"> de</w:t>
            </w:r>
            <w:r w:rsidR="00A67969">
              <w:rPr>
                <w:rFonts w:ascii="Arial" w:eastAsia="Times New Roman" w:hAnsi="Arial" w:cs="Arial"/>
                <w:color w:val="000000"/>
                <w:sz w:val="22"/>
                <w:szCs w:val="22"/>
                <w:lang w:eastAsia="pt-BR"/>
              </w:rPr>
              <w:t xml:space="preserve"> abril</w:t>
            </w:r>
            <w:r w:rsidR="004476AC">
              <w:rPr>
                <w:rFonts w:ascii="Arial" w:eastAsia="Times New Roman" w:hAnsi="Arial" w:cs="Arial"/>
                <w:color w:val="000000"/>
                <w:sz w:val="22"/>
                <w:szCs w:val="22"/>
                <w:lang w:eastAsia="pt-BR"/>
              </w:rPr>
              <w:t xml:space="preserve"> </w:t>
            </w:r>
            <w:r w:rsidR="004B68F3">
              <w:rPr>
                <w:rFonts w:ascii="Arial" w:eastAsia="Times New Roman" w:hAnsi="Arial" w:cs="Arial"/>
                <w:color w:val="000000"/>
                <w:sz w:val="22"/>
                <w:szCs w:val="22"/>
                <w:lang w:eastAsia="pt-BR"/>
              </w:rPr>
              <w:t>de 20</w:t>
            </w:r>
            <w:r w:rsidR="00A67969">
              <w:rPr>
                <w:rFonts w:ascii="Arial" w:eastAsia="Times New Roman" w:hAnsi="Arial" w:cs="Arial"/>
                <w:color w:val="000000"/>
                <w:sz w:val="22"/>
                <w:szCs w:val="22"/>
                <w:lang w:eastAsia="pt-BR"/>
              </w:rPr>
              <w:t>20</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tcPr>
          <w:p w:rsidR="0097276A" w:rsidRPr="00461DCD" w:rsidRDefault="00B22EA7" w:rsidP="00A67969">
            <w:pPr>
              <w:rPr>
                <w:rFonts w:ascii="Arial" w:eastAsia="Times New Roman" w:hAnsi="Arial" w:cs="Arial"/>
                <w:color w:val="000000"/>
                <w:sz w:val="22"/>
                <w:szCs w:val="22"/>
                <w:lang w:eastAsia="pt-BR"/>
              </w:rPr>
            </w:pPr>
            <w:r w:rsidRPr="00C40210">
              <w:rPr>
                <w:rFonts w:ascii="Arial" w:eastAsia="Times New Roman" w:hAnsi="Arial" w:cs="Arial"/>
                <w:color w:val="000000"/>
                <w:sz w:val="22"/>
                <w:szCs w:val="22"/>
                <w:lang w:eastAsia="pt-BR"/>
              </w:rPr>
              <w:t>1</w:t>
            </w:r>
            <w:r w:rsidR="00445D05">
              <w:rPr>
                <w:rFonts w:ascii="Arial" w:eastAsia="Times New Roman" w:hAnsi="Arial" w:cs="Arial"/>
                <w:color w:val="000000"/>
                <w:sz w:val="22"/>
                <w:szCs w:val="22"/>
                <w:lang w:eastAsia="pt-BR"/>
              </w:rPr>
              <w:t>4</w:t>
            </w:r>
            <w:r w:rsidR="00035B83" w:rsidRPr="00C40210">
              <w:rPr>
                <w:rFonts w:ascii="Arial" w:eastAsia="Times New Roman" w:hAnsi="Arial" w:cs="Arial"/>
                <w:color w:val="000000"/>
                <w:sz w:val="22"/>
                <w:szCs w:val="22"/>
                <w:lang w:eastAsia="pt-BR"/>
              </w:rPr>
              <w:t xml:space="preserve">h </w:t>
            </w:r>
            <w:r w:rsidR="00066087" w:rsidRPr="00C40210">
              <w:rPr>
                <w:rFonts w:ascii="Arial" w:eastAsia="Times New Roman" w:hAnsi="Arial" w:cs="Arial"/>
                <w:color w:val="000000"/>
                <w:sz w:val="22"/>
                <w:szCs w:val="22"/>
                <w:lang w:eastAsia="pt-BR"/>
              </w:rPr>
              <w:t xml:space="preserve">às </w:t>
            </w:r>
            <w:r w:rsidR="00445D05">
              <w:rPr>
                <w:rFonts w:ascii="Arial" w:eastAsia="Times New Roman" w:hAnsi="Arial" w:cs="Arial"/>
                <w:color w:val="000000"/>
                <w:sz w:val="22"/>
                <w:szCs w:val="22"/>
                <w:lang w:eastAsia="pt-BR"/>
              </w:rPr>
              <w:t>18</w:t>
            </w:r>
            <w:r w:rsidR="00C40210" w:rsidRPr="00C40210">
              <w:rPr>
                <w:rFonts w:ascii="Arial" w:eastAsia="Times New Roman" w:hAnsi="Arial" w:cs="Arial"/>
                <w:color w:val="000000"/>
                <w:sz w:val="22"/>
                <w:szCs w:val="22"/>
                <w:lang w:eastAsia="pt-BR"/>
              </w:rPr>
              <w:t>h</w:t>
            </w:r>
          </w:p>
        </w:tc>
      </w:tr>
      <w:tr w:rsidR="0097276A" w:rsidRPr="00461DCD"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461DCD" w:rsidRDefault="00A67969" w:rsidP="007B539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Online</w:t>
            </w:r>
          </w:p>
        </w:tc>
      </w:tr>
    </w:tbl>
    <w:p w:rsidR="00BD49D9" w:rsidRPr="004B68F3" w:rsidRDefault="00BD49D9"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9E6743" w:rsidRPr="00461DCD" w:rsidTr="00465F99">
        <w:tc>
          <w:tcPr>
            <w:tcW w:w="1980" w:type="dxa"/>
            <w:tcBorders>
              <w:left w:val="nil"/>
              <w:right w:val="nil"/>
            </w:tcBorders>
            <w:shd w:val="clear" w:color="auto" w:fill="F2F2F2" w:themeFill="background1" w:themeFillShade="F2"/>
            <w:vAlign w:val="center"/>
          </w:tcPr>
          <w:p w:rsidR="009E6743" w:rsidRPr="002D75DE" w:rsidRDefault="009E6743" w:rsidP="00465F99">
            <w:pPr>
              <w:pStyle w:val="SemEspaamento"/>
              <w:rPr>
                <w:rFonts w:ascii="Arial" w:hAnsi="Arial" w:cs="Arial"/>
                <w:b/>
                <w:sz w:val="22"/>
                <w:szCs w:val="22"/>
              </w:rPr>
            </w:pPr>
            <w:r w:rsidRPr="002D75DE">
              <w:rPr>
                <w:rFonts w:ascii="Arial" w:hAnsi="Arial" w:cs="Arial"/>
                <w:b/>
                <w:sz w:val="22"/>
                <w:szCs w:val="22"/>
              </w:rPr>
              <w:t>ASSESSORIA</w:t>
            </w:r>
          </w:p>
        </w:tc>
        <w:tc>
          <w:tcPr>
            <w:tcW w:w="7075" w:type="dxa"/>
            <w:tcBorders>
              <w:left w:val="nil"/>
              <w:right w:val="nil"/>
            </w:tcBorders>
          </w:tcPr>
          <w:p w:rsidR="009E6743" w:rsidRPr="002D75DE" w:rsidRDefault="004B68F3" w:rsidP="002D75DE">
            <w:pPr>
              <w:pStyle w:val="SemEspaamento"/>
              <w:rPr>
                <w:rFonts w:ascii="Arial" w:hAnsi="Arial" w:cs="Arial"/>
                <w:sz w:val="22"/>
                <w:szCs w:val="22"/>
              </w:rPr>
            </w:pPr>
            <w:r w:rsidRPr="002D75DE">
              <w:rPr>
                <w:rFonts w:ascii="Arial" w:hAnsi="Arial" w:cs="Arial"/>
                <w:sz w:val="22"/>
                <w:szCs w:val="22"/>
              </w:rPr>
              <w:t>A</w:t>
            </w:r>
            <w:r w:rsidR="002D75DE" w:rsidRPr="002D75DE">
              <w:rPr>
                <w:rFonts w:ascii="Arial" w:hAnsi="Arial" w:cs="Arial"/>
                <w:sz w:val="22"/>
                <w:szCs w:val="22"/>
              </w:rPr>
              <w:t>ntonio Couto Nunes – Assessor Especial da Presidência</w:t>
            </w:r>
          </w:p>
        </w:tc>
      </w:tr>
      <w:tr w:rsidR="00A67969" w:rsidRPr="00461DCD" w:rsidTr="00465F99">
        <w:tc>
          <w:tcPr>
            <w:tcW w:w="1980" w:type="dxa"/>
            <w:tcBorders>
              <w:left w:val="nil"/>
              <w:right w:val="nil"/>
            </w:tcBorders>
            <w:shd w:val="clear" w:color="auto" w:fill="F2F2F2" w:themeFill="background1" w:themeFillShade="F2"/>
            <w:vAlign w:val="center"/>
          </w:tcPr>
          <w:p w:rsidR="00A67969" w:rsidRPr="002D75DE" w:rsidRDefault="00A67969" w:rsidP="00465F99">
            <w:pPr>
              <w:pStyle w:val="SemEspaamento"/>
              <w:rPr>
                <w:rFonts w:ascii="Arial" w:hAnsi="Arial" w:cs="Arial"/>
                <w:b/>
                <w:sz w:val="22"/>
                <w:szCs w:val="22"/>
              </w:rPr>
            </w:pPr>
          </w:p>
        </w:tc>
        <w:tc>
          <w:tcPr>
            <w:tcW w:w="7075" w:type="dxa"/>
            <w:tcBorders>
              <w:left w:val="nil"/>
              <w:right w:val="nil"/>
            </w:tcBorders>
          </w:tcPr>
          <w:p w:rsidR="00A67969" w:rsidRPr="002D75DE" w:rsidRDefault="00A67969" w:rsidP="002D75DE">
            <w:pPr>
              <w:pStyle w:val="SemEspaamento"/>
              <w:rPr>
                <w:rFonts w:ascii="Arial" w:hAnsi="Arial" w:cs="Arial"/>
                <w:sz w:val="22"/>
                <w:szCs w:val="22"/>
              </w:rPr>
            </w:pPr>
            <w:r>
              <w:rPr>
                <w:rFonts w:ascii="Arial" w:hAnsi="Arial" w:cs="Arial"/>
                <w:sz w:val="22"/>
                <w:szCs w:val="22"/>
              </w:rPr>
              <w:t>Tatiana Moreira Feres de Melo - Secretária</w:t>
            </w:r>
          </w:p>
        </w:tc>
      </w:tr>
      <w:tr w:rsidR="00356CC8" w:rsidRPr="00461DCD" w:rsidTr="00465F99">
        <w:tc>
          <w:tcPr>
            <w:tcW w:w="1980" w:type="dxa"/>
            <w:tcBorders>
              <w:left w:val="nil"/>
              <w:right w:val="nil"/>
            </w:tcBorders>
            <w:shd w:val="clear" w:color="auto" w:fill="F2F2F2" w:themeFill="background1" w:themeFillShade="F2"/>
            <w:vAlign w:val="center"/>
          </w:tcPr>
          <w:p w:rsidR="00356CC8" w:rsidRPr="002D75DE" w:rsidRDefault="00356CC8" w:rsidP="00465F99">
            <w:pPr>
              <w:pStyle w:val="SemEspaamento"/>
              <w:rPr>
                <w:rFonts w:ascii="Arial" w:hAnsi="Arial" w:cs="Arial"/>
                <w:b/>
                <w:sz w:val="22"/>
                <w:szCs w:val="22"/>
              </w:rPr>
            </w:pPr>
          </w:p>
        </w:tc>
        <w:tc>
          <w:tcPr>
            <w:tcW w:w="7075" w:type="dxa"/>
            <w:tcBorders>
              <w:left w:val="nil"/>
              <w:right w:val="nil"/>
            </w:tcBorders>
          </w:tcPr>
          <w:p w:rsidR="00356CC8" w:rsidRDefault="00356CC8" w:rsidP="002D75DE">
            <w:pPr>
              <w:pStyle w:val="SemEspaamento"/>
              <w:rPr>
                <w:rFonts w:ascii="Arial" w:hAnsi="Arial" w:cs="Arial"/>
                <w:sz w:val="22"/>
                <w:szCs w:val="22"/>
              </w:rPr>
            </w:pPr>
            <w:r>
              <w:rPr>
                <w:rFonts w:ascii="Arial" w:hAnsi="Arial" w:cs="Arial"/>
                <w:sz w:val="22"/>
                <w:szCs w:val="22"/>
              </w:rPr>
              <w:t>Alcenira Vanderlinde – Gerente Geral CAU/SC</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9E6743" w:rsidRPr="00461DCD" w:rsidTr="009E6743">
        <w:trPr>
          <w:trHeight w:val="301"/>
        </w:trPr>
        <w:tc>
          <w:tcPr>
            <w:tcW w:w="9055" w:type="dxa"/>
            <w:tcBorders>
              <w:left w:val="nil"/>
              <w:right w:val="nil"/>
            </w:tcBorders>
            <w:shd w:val="clear" w:color="auto" w:fill="F2F2F2" w:themeFill="background1" w:themeFillShade="F2"/>
            <w:vAlign w:val="center"/>
          </w:tcPr>
          <w:p w:rsidR="009E6743" w:rsidRPr="00461DCD" w:rsidRDefault="009E6743" w:rsidP="009E6743">
            <w:pPr>
              <w:pStyle w:val="SemEspaamento"/>
              <w:jc w:val="center"/>
              <w:rPr>
                <w:rFonts w:ascii="Arial" w:hAnsi="Arial" w:cs="Arial"/>
                <w:b/>
                <w:sz w:val="22"/>
                <w:szCs w:val="22"/>
              </w:rPr>
            </w:pPr>
            <w:r w:rsidRPr="00461DCD">
              <w:rPr>
                <w:rFonts w:ascii="Arial" w:hAnsi="Arial" w:cs="Arial"/>
                <w:b/>
                <w:sz w:val="22"/>
                <w:szCs w:val="22"/>
              </w:rPr>
              <w:t>Verificação de Quórum</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3773"/>
        <w:gridCol w:w="2921"/>
        <w:gridCol w:w="1183"/>
        <w:gridCol w:w="1183"/>
      </w:tblGrid>
      <w:tr w:rsidR="00C40210" w:rsidRPr="00461DCD" w:rsidTr="003268DA">
        <w:tc>
          <w:tcPr>
            <w:tcW w:w="6694" w:type="dxa"/>
            <w:gridSpan w:val="2"/>
            <w:tcBorders>
              <w:left w:val="nil"/>
            </w:tcBorders>
            <w:shd w:val="clear" w:color="auto" w:fill="F2F2F2" w:themeFill="background1" w:themeFillShade="F2"/>
            <w:vAlign w:val="center"/>
          </w:tcPr>
          <w:p w:rsidR="009E6743" w:rsidRPr="00461DCD" w:rsidRDefault="009E6743" w:rsidP="00465F99">
            <w:pPr>
              <w:pStyle w:val="SemEspaamento"/>
              <w:rPr>
                <w:rFonts w:ascii="Arial" w:hAnsi="Arial" w:cs="Arial"/>
                <w:b/>
                <w:sz w:val="22"/>
                <w:szCs w:val="22"/>
              </w:rPr>
            </w:pPr>
            <w:r w:rsidRPr="00461DCD">
              <w:rPr>
                <w:rFonts w:ascii="Arial" w:hAnsi="Arial" w:cs="Arial"/>
                <w:b/>
                <w:sz w:val="22"/>
                <w:szCs w:val="22"/>
              </w:rPr>
              <w:t>Membros presentes</w:t>
            </w:r>
          </w:p>
        </w:tc>
        <w:tc>
          <w:tcPr>
            <w:tcW w:w="1183" w:type="dxa"/>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saída</w:t>
            </w:r>
          </w:p>
        </w:tc>
      </w:tr>
      <w:tr w:rsidR="00C40210" w:rsidRPr="00461DCD" w:rsidTr="003268DA">
        <w:trPr>
          <w:trHeight w:val="301"/>
        </w:trPr>
        <w:tc>
          <w:tcPr>
            <w:tcW w:w="3773" w:type="dxa"/>
            <w:tcBorders>
              <w:left w:val="nil"/>
            </w:tcBorders>
            <w:vAlign w:val="center"/>
          </w:tcPr>
          <w:p w:rsidR="009E6743" w:rsidRPr="0058224A" w:rsidRDefault="00B646AE" w:rsidP="00465F99">
            <w:pPr>
              <w:pStyle w:val="SemEspaamento"/>
              <w:rPr>
                <w:rFonts w:ascii="Arial" w:hAnsi="Arial" w:cs="Arial"/>
                <w:sz w:val="22"/>
                <w:szCs w:val="22"/>
              </w:rPr>
            </w:pPr>
            <w:r w:rsidRPr="0058224A">
              <w:rPr>
                <w:rFonts w:ascii="Arial" w:hAnsi="Arial" w:cs="Arial"/>
                <w:sz w:val="22"/>
                <w:szCs w:val="22"/>
              </w:rPr>
              <w:t>Daniela Pareja Garcia Sarmento</w:t>
            </w:r>
            <w:r w:rsidR="005B4327" w:rsidRPr="0058224A">
              <w:rPr>
                <w:rFonts w:ascii="Arial" w:hAnsi="Arial" w:cs="Arial"/>
                <w:sz w:val="22"/>
                <w:szCs w:val="22"/>
              </w:rPr>
              <w:t xml:space="preserve"> </w:t>
            </w:r>
          </w:p>
        </w:tc>
        <w:tc>
          <w:tcPr>
            <w:tcW w:w="2921" w:type="dxa"/>
            <w:vAlign w:val="center"/>
          </w:tcPr>
          <w:p w:rsidR="009E6743" w:rsidRPr="0058224A" w:rsidRDefault="00834970" w:rsidP="005B4327">
            <w:pPr>
              <w:rPr>
                <w:rFonts w:ascii="Arial" w:eastAsia="Times New Roman" w:hAnsi="Arial" w:cs="Arial"/>
                <w:color w:val="000000"/>
                <w:sz w:val="22"/>
                <w:szCs w:val="22"/>
                <w:lang w:eastAsia="pt-BR"/>
              </w:rPr>
            </w:pPr>
            <w:r w:rsidRPr="0058224A">
              <w:rPr>
                <w:rFonts w:ascii="Arial" w:eastAsia="Times New Roman" w:hAnsi="Arial" w:cs="Arial"/>
                <w:color w:val="000000"/>
                <w:sz w:val="22"/>
                <w:szCs w:val="22"/>
                <w:lang w:eastAsia="pt-BR"/>
              </w:rPr>
              <w:t xml:space="preserve">Presidente </w:t>
            </w:r>
            <w:r w:rsidR="00B646AE" w:rsidRPr="0058224A">
              <w:rPr>
                <w:rFonts w:ascii="Arial" w:eastAsia="Times New Roman" w:hAnsi="Arial" w:cs="Arial"/>
                <w:color w:val="000000"/>
                <w:sz w:val="22"/>
                <w:szCs w:val="22"/>
                <w:lang w:eastAsia="pt-BR"/>
              </w:rPr>
              <w:t xml:space="preserve">do </w:t>
            </w:r>
            <w:r w:rsidR="005B4327" w:rsidRPr="0058224A">
              <w:rPr>
                <w:rFonts w:ascii="Arial" w:eastAsia="Times New Roman" w:hAnsi="Arial" w:cs="Arial"/>
                <w:color w:val="000000"/>
                <w:sz w:val="22"/>
                <w:szCs w:val="22"/>
                <w:lang w:eastAsia="pt-BR"/>
              </w:rPr>
              <w:t>C</w:t>
            </w:r>
            <w:r w:rsidRPr="0058224A">
              <w:rPr>
                <w:rFonts w:ascii="Arial" w:eastAsia="Times New Roman" w:hAnsi="Arial" w:cs="Arial"/>
                <w:color w:val="000000"/>
                <w:sz w:val="22"/>
                <w:szCs w:val="22"/>
                <w:lang w:eastAsia="pt-BR"/>
              </w:rPr>
              <w:t>AU/SC</w:t>
            </w:r>
          </w:p>
        </w:tc>
        <w:tc>
          <w:tcPr>
            <w:tcW w:w="1183" w:type="dxa"/>
          </w:tcPr>
          <w:p w:rsidR="009E6743" w:rsidRPr="00C40210" w:rsidRDefault="00EB7B44" w:rsidP="00035B83">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sidR="00445D05">
              <w:rPr>
                <w:rFonts w:ascii="Arial" w:eastAsia="Times New Roman" w:hAnsi="Arial" w:cs="Arial"/>
                <w:color w:val="000000"/>
                <w:sz w:val="22"/>
                <w:szCs w:val="22"/>
                <w:lang w:eastAsia="pt-BR"/>
              </w:rPr>
              <w:t>4</w:t>
            </w:r>
            <w:r w:rsidR="00035B83" w:rsidRPr="00C40210">
              <w:rPr>
                <w:rFonts w:ascii="Arial" w:eastAsia="Times New Roman" w:hAnsi="Arial" w:cs="Arial"/>
                <w:color w:val="000000"/>
                <w:sz w:val="22"/>
                <w:szCs w:val="22"/>
                <w:lang w:eastAsia="pt-BR"/>
              </w:rPr>
              <w:t>h</w:t>
            </w:r>
            <w:r w:rsidR="00356CC8">
              <w:rPr>
                <w:rFonts w:ascii="Arial" w:eastAsia="Times New Roman" w:hAnsi="Arial" w:cs="Arial"/>
                <w:color w:val="000000"/>
                <w:sz w:val="22"/>
                <w:szCs w:val="22"/>
                <w:lang w:eastAsia="pt-BR"/>
              </w:rPr>
              <w:t>04</w:t>
            </w:r>
          </w:p>
        </w:tc>
        <w:tc>
          <w:tcPr>
            <w:tcW w:w="1183" w:type="dxa"/>
            <w:tcBorders>
              <w:right w:val="nil"/>
            </w:tcBorders>
          </w:tcPr>
          <w:p w:rsidR="009E6743" w:rsidRPr="00C40210" w:rsidRDefault="00A61866"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r w:rsidR="00C40210" w:rsidRPr="00461DCD" w:rsidTr="003268DA">
        <w:trPr>
          <w:trHeight w:val="301"/>
        </w:trPr>
        <w:tc>
          <w:tcPr>
            <w:tcW w:w="3773" w:type="dxa"/>
            <w:tcBorders>
              <w:left w:val="nil"/>
            </w:tcBorders>
            <w:vAlign w:val="center"/>
          </w:tcPr>
          <w:p w:rsidR="009E6743" w:rsidRPr="005A4CFA" w:rsidRDefault="00A67969" w:rsidP="00B22EA7">
            <w:pPr>
              <w:pStyle w:val="SemEspaamento"/>
              <w:rPr>
                <w:rFonts w:ascii="Arial" w:hAnsi="Arial" w:cs="Arial"/>
                <w:sz w:val="22"/>
                <w:szCs w:val="22"/>
                <w:highlight w:val="yellow"/>
              </w:rPr>
            </w:pPr>
            <w:r w:rsidRPr="00A67969">
              <w:rPr>
                <w:rFonts w:ascii="Arial" w:hAnsi="Arial" w:cs="Arial"/>
                <w:sz w:val="22"/>
                <w:szCs w:val="22"/>
              </w:rPr>
              <w:t>Luiz Alberto de Souza</w:t>
            </w:r>
          </w:p>
        </w:tc>
        <w:tc>
          <w:tcPr>
            <w:tcW w:w="2921" w:type="dxa"/>
            <w:vAlign w:val="center"/>
          </w:tcPr>
          <w:p w:rsidR="009E6743" w:rsidRPr="005A4CFA" w:rsidRDefault="00834970" w:rsidP="00A67969">
            <w:pPr>
              <w:rPr>
                <w:rFonts w:ascii="Arial" w:eastAsia="Times New Roman" w:hAnsi="Arial" w:cs="Arial"/>
                <w:color w:val="000000"/>
                <w:sz w:val="22"/>
                <w:szCs w:val="22"/>
                <w:highlight w:val="yellow"/>
                <w:lang w:eastAsia="pt-BR"/>
              </w:rPr>
            </w:pPr>
            <w:r w:rsidRPr="00A25157">
              <w:rPr>
                <w:rFonts w:ascii="Arial" w:eastAsia="Times New Roman" w:hAnsi="Arial" w:cs="Arial"/>
                <w:color w:val="000000"/>
                <w:sz w:val="22"/>
                <w:szCs w:val="22"/>
                <w:lang w:eastAsia="pt-BR"/>
              </w:rPr>
              <w:t>Representante</w:t>
            </w:r>
            <w:r w:rsidR="00B22EA7" w:rsidRPr="00A25157">
              <w:rPr>
                <w:rFonts w:ascii="Arial" w:eastAsia="Times New Roman" w:hAnsi="Arial" w:cs="Arial"/>
                <w:color w:val="000000"/>
                <w:sz w:val="22"/>
                <w:szCs w:val="22"/>
                <w:lang w:eastAsia="pt-BR"/>
              </w:rPr>
              <w:t xml:space="preserve"> </w:t>
            </w:r>
            <w:r w:rsidR="00A25157" w:rsidRPr="00A25157">
              <w:rPr>
                <w:rFonts w:ascii="Arial" w:eastAsia="Times New Roman" w:hAnsi="Arial" w:cs="Arial"/>
                <w:color w:val="000000"/>
                <w:sz w:val="22"/>
                <w:szCs w:val="22"/>
                <w:lang w:eastAsia="pt-BR"/>
              </w:rPr>
              <w:t>do IAB/SC</w:t>
            </w:r>
          </w:p>
        </w:tc>
        <w:tc>
          <w:tcPr>
            <w:tcW w:w="1183" w:type="dxa"/>
          </w:tcPr>
          <w:p w:rsidR="009E6743" w:rsidRPr="00C40210" w:rsidRDefault="00445D05" w:rsidP="00035B83">
            <w:pPr>
              <w:pStyle w:val="SemEspaamento"/>
              <w:jc w:val="center"/>
              <w:rPr>
                <w:rFonts w:ascii="Arial" w:hAnsi="Arial" w:cs="Arial"/>
                <w:sz w:val="22"/>
                <w:szCs w:val="22"/>
              </w:rPr>
            </w:pPr>
            <w:r>
              <w:rPr>
                <w:rFonts w:ascii="Arial" w:eastAsia="Times New Roman" w:hAnsi="Arial" w:cs="Arial"/>
                <w:color w:val="000000"/>
                <w:sz w:val="22"/>
                <w:szCs w:val="22"/>
                <w:lang w:eastAsia="pt-BR"/>
              </w:rPr>
              <w:t>14</w:t>
            </w:r>
            <w:r w:rsidR="00035B83" w:rsidRPr="00C40210">
              <w:rPr>
                <w:rFonts w:ascii="Arial" w:eastAsia="Times New Roman" w:hAnsi="Arial" w:cs="Arial"/>
                <w:color w:val="000000"/>
                <w:sz w:val="22"/>
                <w:szCs w:val="22"/>
                <w:lang w:eastAsia="pt-BR"/>
              </w:rPr>
              <w:t>h</w:t>
            </w:r>
          </w:p>
        </w:tc>
        <w:tc>
          <w:tcPr>
            <w:tcW w:w="1183" w:type="dxa"/>
            <w:tcBorders>
              <w:right w:val="nil"/>
            </w:tcBorders>
          </w:tcPr>
          <w:p w:rsidR="009E6743" w:rsidRPr="00C40210" w:rsidRDefault="00A61866" w:rsidP="00C40210">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r w:rsidR="00445D05" w:rsidRPr="00461DCD" w:rsidTr="003268DA">
        <w:trPr>
          <w:trHeight w:val="301"/>
        </w:trPr>
        <w:tc>
          <w:tcPr>
            <w:tcW w:w="3773" w:type="dxa"/>
            <w:tcBorders>
              <w:left w:val="nil"/>
            </w:tcBorders>
            <w:vAlign w:val="center"/>
          </w:tcPr>
          <w:p w:rsidR="00445D05" w:rsidRPr="00A67969" w:rsidRDefault="00445D05" w:rsidP="00445D05">
            <w:pPr>
              <w:pStyle w:val="SemEspaamento"/>
              <w:rPr>
                <w:rFonts w:ascii="Arial" w:eastAsia="Times New Roman" w:hAnsi="Arial" w:cs="Arial"/>
                <w:color w:val="000000"/>
                <w:sz w:val="22"/>
                <w:szCs w:val="22"/>
                <w:lang w:eastAsia="pt-BR"/>
              </w:rPr>
            </w:pPr>
            <w:r w:rsidRPr="00445D05">
              <w:rPr>
                <w:rFonts w:ascii="Arial" w:eastAsia="Times New Roman" w:hAnsi="Arial" w:cs="Arial"/>
                <w:color w:val="000000"/>
                <w:sz w:val="22"/>
                <w:szCs w:val="22"/>
                <w:lang w:eastAsia="pt-BR"/>
              </w:rPr>
              <w:t>Luiz Fernando Motta Zanoni</w:t>
            </w:r>
          </w:p>
        </w:tc>
        <w:tc>
          <w:tcPr>
            <w:tcW w:w="2921" w:type="dxa"/>
            <w:vAlign w:val="center"/>
          </w:tcPr>
          <w:p w:rsidR="00445D05" w:rsidRPr="0058224A" w:rsidRDefault="00445D05" w:rsidP="00445D05">
            <w:pPr>
              <w:rPr>
                <w:rFonts w:ascii="Arial" w:eastAsia="Times New Roman" w:hAnsi="Arial" w:cs="Arial"/>
                <w:color w:val="000000"/>
                <w:sz w:val="22"/>
                <w:szCs w:val="22"/>
                <w:lang w:eastAsia="pt-BR"/>
              </w:rPr>
            </w:pPr>
            <w:r w:rsidRPr="00445D05">
              <w:rPr>
                <w:rFonts w:ascii="Arial" w:eastAsia="Times New Roman" w:hAnsi="Arial" w:cs="Arial"/>
                <w:color w:val="000000"/>
                <w:sz w:val="22"/>
                <w:szCs w:val="22"/>
                <w:lang w:eastAsia="pt-BR"/>
              </w:rPr>
              <w:t>Representante suplente da AsBEA/SC</w:t>
            </w:r>
          </w:p>
        </w:tc>
        <w:tc>
          <w:tcPr>
            <w:tcW w:w="1183" w:type="dxa"/>
          </w:tcPr>
          <w:p w:rsidR="00445D05" w:rsidRPr="00C40210" w:rsidRDefault="00445D05" w:rsidP="00445D05">
            <w:pPr>
              <w:pStyle w:val="SemEspaamento"/>
              <w:jc w:val="center"/>
              <w:rPr>
                <w:rFonts w:ascii="Arial" w:hAnsi="Arial" w:cs="Arial"/>
                <w:sz w:val="22"/>
                <w:szCs w:val="22"/>
              </w:rPr>
            </w:pPr>
            <w:r>
              <w:rPr>
                <w:rFonts w:ascii="Arial" w:eastAsia="Times New Roman" w:hAnsi="Arial" w:cs="Arial"/>
                <w:color w:val="000000"/>
                <w:sz w:val="22"/>
                <w:szCs w:val="22"/>
                <w:lang w:eastAsia="pt-BR"/>
              </w:rPr>
              <w:t>14</w:t>
            </w:r>
            <w:r w:rsidRPr="00C40210">
              <w:rPr>
                <w:rFonts w:ascii="Arial" w:eastAsia="Times New Roman" w:hAnsi="Arial" w:cs="Arial"/>
                <w:color w:val="000000"/>
                <w:sz w:val="22"/>
                <w:szCs w:val="22"/>
                <w:lang w:eastAsia="pt-BR"/>
              </w:rPr>
              <w:t>h</w:t>
            </w:r>
          </w:p>
        </w:tc>
        <w:tc>
          <w:tcPr>
            <w:tcW w:w="1183" w:type="dxa"/>
            <w:tcBorders>
              <w:right w:val="nil"/>
            </w:tcBorders>
          </w:tcPr>
          <w:p w:rsidR="00445D05" w:rsidRPr="00C40210" w:rsidRDefault="00A61866" w:rsidP="00445D05">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r w:rsidR="00445D05" w:rsidRPr="00461DCD" w:rsidTr="003268DA">
        <w:trPr>
          <w:trHeight w:val="301"/>
        </w:trPr>
        <w:tc>
          <w:tcPr>
            <w:tcW w:w="3773" w:type="dxa"/>
            <w:tcBorders>
              <w:left w:val="nil"/>
            </w:tcBorders>
            <w:vAlign w:val="center"/>
          </w:tcPr>
          <w:p w:rsidR="00445D05" w:rsidRPr="0058224A" w:rsidRDefault="00445D05" w:rsidP="00445D05">
            <w:pPr>
              <w:pStyle w:val="SemEspaamento"/>
              <w:rPr>
                <w:rFonts w:ascii="Arial" w:hAnsi="Arial" w:cs="Arial"/>
                <w:sz w:val="22"/>
                <w:szCs w:val="22"/>
              </w:rPr>
            </w:pPr>
            <w:r w:rsidRPr="00A67969">
              <w:rPr>
                <w:rFonts w:ascii="Arial" w:eastAsia="Times New Roman" w:hAnsi="Arial" w:cs="Arial"/>
                <w:color w:val="000000"/>
                <w:sz w:val="22"/>
                <w:szCs w:val="22"/>
                <w:lang w:eastAsia="pt-BR"/>
              </w:rPr>
              <w:t xml:space="preserve">Daniela </w:t>
            </w:r>
            <w:proofErr w:type="spellStart"/>
            <w:r w:rsidRPr="00A67969">
              <w:rPr>
                <w:rFonts w:ascii="Arial" w:eastAsia="Times New Roman" w:hAnsi="Arial" w:cs="Arial"/>
                <w:color w:val="000000"/>
                <w:sz w:val="22"/>
                <w:szCs w:val="22"/>
                <w:lang w:eastAsia="pt-BR"/>
              </w:rPr>
              <w:t>Accorinte</w:t>
            </w:r>
            <w:proofErr w:type="spellEnd"/>
            <w:r w:rsidRPr="00A67969">
              <w:rPr>
                <w:rFonts w:ascii="Arial" w:eastAsia="Times New Roman" w:hAnsi="Arial" w:cs="Arial"/>
                <w:color w:val="000000"/>
                <w:sz w:val="22"/>
                <w:szCs w:val="22"/>
                <w:lang w:eastAsia="pt-BR"/>
              </w:rPr>
              <w:t xml:space="preserve"> Lopes</w:t>
            </w:r>
          </w:p>
        </w:tc>
        <w:tc>
          <w:tcPr>
            <w:tcW w:w="2921" w:type="dxa"/>
            <w:vAlign w:val="center"/>
          </w:tcPr>
          <w:p w:rsidR="00445D05" w:rsidRPr="0058224A" w:rsidRDefault="00445D05" w:rsidP="00445D05">
            <w:pPr>
              <w:rPr>
                <w:rFonts w:ascii="Arial" w:eastAsia="Times New Roman" w:hAnsi="Arial" w:cs="Arial"/>
                <w:color w:val="000000"/>
                <w:sz w:val="22"/>
                <w:szCs w:val="22"/>
                <w:lang w:eastAsia="pt-BR"/>
              </w:rPr>
            </w:pPr>
            <w:r w:rsidRPr="0058224A">
              <w:rPr>
                <w:rFonts w:ascii="Arial" w:eastAsia="Times New Roman" w:hAnsi="Arial" w:cs="Arial"/>
                <w:color w:val="000000"/>
                <w:sz w:val="22"/>
                <w:szCs w:val="22"/>
                <w:lang w:eastAsia="pt-BR"/>
              </w:rPr>
              <w:t>Representante</w:t>
            </w:r>
            <w:r>
              <w:rPr>
                <w:rFonts w:ascii="Arial" w:eastAsia="Times New Roman" w:hAnsi="Arial" w:cs="Arial"/>
                <w:color w:val="000000"/>
                <w:sz w:val="22"/>
                <w:szCs w:val="22"/>
                <w:lang w:eastAsia="pt-BR"/>
              </w:rPr>
              <w:t xml:space="preserve"> do</w:t>
            </w:r>
            <w:r w:rsidRPr="0058224A">
              <w:rPr>
                <w:rFonts w:ascii="Arial" w:eastAsia="Times New Roman" w:hAnsi="Arial" w:cs="Arial"/>
                <w:color w:val="000000"/>
                <w:sz w:val="22"/>
                <w:szCs w:val="22"/>
                <w:lang w:eastAsia="pt-BR"/>
              </w:rPr>
              <w:t xml:space="preserve"> SASC</w:t>
            </w:r>
          </w:p>
        </w:tc>
        <w:tc>
          <w:tcPr>
            <w:tcW w:w="1183" w:type="dxa"/>
          </w:tcPr>
          <w:p w:rsidR="00445D05" w:rsidRPr="00C40210" w:rsidRDefault="00445D05" w:rsidP="00445D05">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4</w:t>
            </w:r>
            <w:r w:rsidRPr="00C40210">
              <w:rPr>
                <w:rFonts w:ascii="Arial" w:eastAsia="Times New Roman" w:hAnsi="Arial" w:cs="Arial"/>
                <w:color w:val="000000"/>
                <w:sz w:val="22"/>
                <w:szCs w:val="22"/>
                <w:lang w:eastAsia="pt-BR"/>
              </w:rPr>
              <w:t>h</w:t>
            </w:r>
          </w:p>
        </w:tc>
        <w:tc>
          <w:tcPr>
            <w:tcW w:w="1183" w:type="dxa"/>
            <w:tcBorders>
              <w:right w:val="nil"/>
            </w:tcBorders>
          </w:tcPr>
          <w:p w:rsidR="00445D05" w:rsidRPr="00C40210" w:rsidRDefault="00A61866" w:rsidP="00445D05">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r w:rsidR="00445D05" w:rsidRPr="00461DCD" w:rsidTr="003268DA">
        <w:trPr>
          <w:trHeight w:val="301"/>
        </w:trPr>
        <w:tc>
          <w:tcPr>
            <w:tcW w:w="3773" w:type="dxa"/>
            <w:tcBorders>
              <w:left w:val="nil"/>
            </w:tcBorders>
            <w:vAlign w:val="center"/>
          </w:tcPr>
          <w:p w:rsidR="00445D05" w:rsidRPr="0058224A" w:rsidRDefault="00445D05" w:rsidP="00445D05">
            <w:pPr>
              <w:pStyle w:val="SemEspaamento"/>
              <w:rPr>
                <w:rFonts w:ascii="Arial" w:hAnsi="Arial" w:cs="Arial"/>
                <w:sz w:val="22"/>
                <w:szCs w:val="22"/>
              </w:rPr>
            </w:pPr>
            <w:r w:rsidRPr="0058224A">
              <w:rPr>
                <w:rFonts w:ascii="Arial" w:hAnsi="Arial" w:cs="Arial"/>
                <w:sz w:val="22"/>
                <w:szCs w:val="22"/>
              </w:rPr>
              <w:t>Everson Martins</w:t>
            </w:r>
          </w:p>
        </w:tc>
        <w:tc>
          <w:tcPr>
            <w:tcW w:w="2921" w:type="dxa"/>
            <w:vAlign w:val="center"/>
          </w:tcPr>
          <w:p w:rsidR="00445D05" w:rsidRPr="0058224A" w:rsidRDefault="00445D05" w:rsidP="00445D0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da </w:t>
            </w:r>
            <w:r w:rsidRPr="0058224A">
              <w:rPr>
                <w:rFonts w:ascii="Arial" w:eastAsia="Times New Roman" w:hAnsi="Arial" w:cs="Arial"/>
                <w:color w:val="000000"/>
                <w:sz w:val="22"/>
                <w:szCs w:val="22"/>
                <w:lang w:eastAsia="pt-BR"/>
              </w:rPr>
              <w:t>CEP - CAU/SC</w:t>
            </w:r>
          </w:p>
        </w:tc>
        <w:tc>
          <w:tcPr>
            <w:tcW w:w="1183" w:type="dxa"/>
          </w:tcPr>
          <w:p w:rsidR="00445D05" w:rsidRPr="00C40210" w:rsidRDefault="00445D05" w:rsidP="00445D05">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4</w:t>
            </w:r>
            <w:r w:rsidRPr="00C40210">
              <w:rPr>
                <w:rFonts w:ascii="Arial" w:eastAsia="Times New Roman" w:hAnsi="Arial" w:cs="Arial"/>
                <w:color w:val="000000"/>
                <w:sz w:val="22"/>
                <w:szCs w:val="22"/>
                <w:lang w:eastAsia="pt-BR"/>
              </w:rPr>
              <w:t>h</w:t>
            </w:r>
          </w:p>
        </w:tc>
        <w:tc>
          <w:tcPr>
            <w:tcW w:w="1183" w:type="dxa"/>
            <w:tcBorders>
              <w:right w:val="nil"/>
            </w:tcBorders>
          </w:tcPr>
          <w:p w:rsidR="00445D05" w:rsidRPr="00C40210" w:rsidRDefault="00A61866" w:rsidP="00445D05">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r w:rsidR="00445D05" w:rsidRPr="00461DCD" w:rsidTr="003268DA">
        <w:trPr>
          <w:trHeight w:val="301"/>
        </w:trPr>
        <w:tc>
          <w:tcPr>
            <w:tcW w:w="3773" w:type="dxa"/>
            <w:tcBorders>
              <w:left w:val="nil"/>
            </w:tcBorders>
            <w:vAlign w:val="center"/>
          </w:tcPr>
          <w:p w:rsidR="00445D05" w:rsidRPr="0058224A" w:rsidRDefault="00445D05" w:rsidP="00445D05">
            <w:pPr>
              <w:pStyle w:val="SemEspaamento"/>
              <w:rPr>
                <w:rFonts w:ascii="Arial" w:hAnsi="Arial" w:cs="Arial"/>
                <w:sz w:val="22"/>
                <w:szCs w:val="22"/>
              </w:rPr>
            </w:pPr>
            <w:r w:rsidRPr="00606EA5">
              <w:rPr>
                <w:rFonts w:ascii="Arial" w:hAnsi="Arial" w:cs="Arial"/>
                <w:sz w:val="22"/>
                <w:szCs w:val="22"/>
              </w:rPr>
              <w:t>Rodrigo Althoff Medeiro</w:t>
            </w:r>
            <w:r w:rsidR="00320DF8">
              <w:rPr>
                <w:rFonts w:ascii="Arial" w:hAnsi="Arial" w:cs="Arial"/>
                <w:sz w:val="22"/>
                <w:szCs w:val="22"/>
              </w:rPr>
              <w:t>s</w:t>
            </w:r>
          </w:p>
        </w:tc>
        <w:tc>
          <w:tcPr>
            <w:tcW w:w="2921" w:type="dxa"/>
            <w:vAlign w:val="center"/>
          </w:tcPr>
          <w:p w:rsidR="00445D05" w:rsidRDefault="00445D05" w:rsidP="00445D0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da </w:t>
            </w:r>
            <w:r w:rsidRPr="0058224A">
              <w:rPr>
                <w:rFonts w:ascii="Arial" w:eastAsia="Times New Roman" w:hAnsi="Arial" w:cs="Arial"/>
                <w:color w:val="000000"/>
                <w:sz w:val="22"/>
                <w:szCs w:val="22"/>
                <w:lang w:eastAsia="pt-BR"/>
              </w:rPr>
              <w:t>CE</w:t>
            </w:r>
            <w:r>
              <w:rPr>
                <w:rFonts w:ascii="Arial" w:eastAsia="Times New Roman" w:hAnsi="Arial" w:cs="Arial"/>
                <w:color w:val="000000"/>
                <w:sz w:val="22"/>
                <w:szCs w:val="22"/>
                <w:lang w:eastAsia="pt-BR"/>
              </w:rPr>
              <w:t>F</w:t>
            </w:r>
            <w:r w:rsidRPr="0058224A">
              <w:rPr>
                <w:rFonts w:ascii="Arial" w:eastAsia="Times New Roman" w:hAnsi="Arial" w:cs="Arial"/>
                <w:color w:val="000000"/>
                <w:sz w:val="22"/>
                <w:szCs w:val="22"/>
                <w:lang w:eastAsia="pt-BR"/>
              </w:rPr>
              <w:t xml:space="preserve"> - CAU/SC</w:t>
            </w:r>
          </w:p>
        </w:tc>
        <w:tc>
          <w:tcPr>
            <w:tcW w:w="1183" w:type="dxa"/>
          </w:tcPr>
          <w:p w:rsidR="00445D05" w:rsidRPr="00C40210" w:rsidRDefault="00445D05" w:rsidP="00445D05">
            <w:pPr>
              <w:pStyle w:val="SemEspaamento"/>
              <w:jc w:val="center"/>
              <w:rPr>
                <w:rFonts w:ascii="Arial" w:hAnsi="Arial" w:cs="Arial"/>
                <w:sz w:val="22"/>
                <w:szCs w:val="22"/>
              </w:rPr>
            </w:pPr>
            <w:r w:rsidRPr="00C40210">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4</w:t>
            </w:r>
            <w:r w:rsidRPr="00C40210">
              <w:rPr>
                <w:rFonts w:ascii="Arial" w:eastAsia="Times New Roman" w:hAnsi="Arial" w:cs="Arial"/>
                <w:color w:val="000000"/>
                <w:sz w:val="22"/>
                <w:szCs w:val="22"/>
                <w:lang w:eastAsia="pt-BR"/>
              </w:rPr>
              <w:t>h</w:t>
            </w:r>
          </w:p>
        </w:tc>
        <w:tc>
          <w:tcPr>
            <w:tcW w:w="1183" w:type="dxa"/>
            <w:tcBorders>
              <w:right w:val="nil"/>
            </w:tcBorders>
          </w:tcPr>
          <w:p w:rsidR="00445D05" w:rsidRPr="00C40210" w:rsidRDefault="00A61866" w:rsidP="00445D05">
            <w:pPr>
              <w:pStyle w:val="SemEspaamento"/>
              <w:jc w:val="center"/>
              <w:rPr>
                <w:rFonts w:ascii="Arial" w:hAnsi="Arial" w:cs="Arial"/>
                <w:sz w:val="22"/>
                <w:szCs w:val="22"/>
              </w:rPr>
            </w:pPr>
            <w:r>
              <w:rPr>
                <w:rFonts w:ascii="Arial" w:eastAsia="Times New Roman" w:hAnsi="Arial" w:cs="Arial"/>
                <w:color w:val="000000"/>
                <w:sz w:val="22"/>
                <w:szCs w:val="22"/>
                <w:lang w:eastAsia="pt-BR"/>
              </w:rPr>
              <w:t>16h35</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0941D9" w:rsidRPr="00FC1CEE" w:rsidTr="000941D9">
        <w:tc>
          <w:tcPr>
            <w:tcW w:w="1980" w:type="dxa"/>
            <w:tcBorders>
              <w:top w:val="single" w:sz="4" w:space="0" w:color="auto"/>
              <w:left w:val="nil"/>
              <w:bottom w:val="single" w:sz="4" w:space="0" w:color="auto"/>
              <w:right w:val="nil"/>
            </w:tcBorders>
            <w:shd w:val="clear" w:color="auto" w:fill="F2F2F2" w:themeFill="background1" w:themeFillShade="F2"/>
            <w:vAlign w:val="center"/>
            <w:hideMark/>
          </w:tcPr>
          <w:p w:rsidR="000941D9" w:rsidRPr="00231509" w:rsidRDefault="000941D9">
            <w:pPr>
              <w:pStyle w:val="SemEspaamento"/>
              <w:rPr>
                <w:rFonts w:ascii="Arial" w:hAnsi="Arial" w:cs="Arial"/>
                <w:b/>
                <w:sz w:val="22"/>
                <w:szCs w:val="22"/>
              </w:rPr>
            </w:pPr>
            <w:r w:rsidRPr="00231509">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811450" w:rsidRPr="00231509" w:rsidRDefault="00A67969">
            <w:pPr>
              <w:pStyle w:val="SemEspaamento"/>
              <w:rPr>
                <w:rFonts w:ascii="Arial" w:hAnsi="Arial" w:cs="Arial"/>
                <w:sz w:val="22"/>
                <w:szCs w:val="22"/>
              </w:rPr>
            </w:pPr>
            <w:proofErr w:type="spellStart"/>
            <w:r w:rsidRPr="00A67969">
              <w:rPr>
                <w:rFonts w:ascii="Arial" w:hAnsi="Arial" w:cs="Arial"/>
                <w:sz w:val="22"/>
                <w:szCs w:val="22"/>
              </w:rPr>
              <w:t>Keven</w:t>
            </w:r>
            <w:proofErr w:type="spellEnd"/>
            <w:r w:rsidRPr="00A67969">
              <w:rPr>
                <w:rFonts w:ascii="Arial" w:hAnsi="Arial" w:cs="Arial"/>
                <w:sz w:val="22"/>
                <w:szCs w:val="22"/>
              </w:rPr>
              <w:t xml:space="preserve"> Moreira Prates</w:t>
            </w:r>
            <w:r>
              <w:rPr>
                <w:rFonts w:ascii="Arial" w:hAnsi="Arial" w:cs="Arial"/>
                <w:sz w:val="22"/>
                <w:szCs w:val="22"/>
              </w:rPr>
              <w:t xml:space="preserve"> </w:t>
            </w:r>
            <w:r w:rsidR="00606EA5">
              <w:rPr>
                <w:rFonts w:ascii="Arial" w:hAnsi="Arial" w:cs="Arial"/>
                <w:sz w:val="22"/>
                <w:szCs w:val="22"/>
              </w:rPr>
              <w:t>–</w:t>
            </w:r>
            <w:r w:rsidR="00D142D8" w:rsidRPr="00231509">
              <w:rPr>
                <w:rFonts w:ascii="Arial" w:hAnsi="Arial" w:cs="Arial"/>
                <w:sz w:val="22"/>
                <w:szCs w:val="22"/>
              </w:rPr>
              <w:t xml:space="preserve"> </w:t>
            </w:r>
            <w:proofErr w:type="spellStart"/>
            <w:r w:rsidR="00D142D8" w:rsidRPr="00231509">
              <w:rPr>
                <w:rFonts w:ascii="Arial" w:hAnsi="Arial" w:cs="Arial"/>
                <w:sz w:val="22"/>
                <w:szCs w:val="22"/>
              </w:rPr>
              <w:t>Fe</w:t>
            </w:r>
            <w:r w:rsidR="00246011" w:rsidRPr="00231509">
              <w:rPr>
                <w:rFonts w:ascii="Arial" w:hAnsi="Arial" w:cs="Arial"/>
                <w:sz w:val="22"/>
                <w:szCs w:val="22"/>
              </w:rPr>
              <w:t>NEA</w:t>
            </w:r>
            <w:proofErr w:type="spellEnd"/>
          </w:p>
        </w:tc>
      </w:tr>
    </w:tbl>
    <w:p w:rsidR="00AF2919" w:rsidRPr="004B68F3" w:rsidRDefault="00AF2919" w:rsidP="0097276A">
      <w:pPr>
        <w:pStyle w:val="SemEspaamento"/>
        <w:rPr>
          <w:rFonts w:ascii="Arial" w:hAnsi="Arial" w:cs="Arial"/>
          <w:sz w:val="16"/>
          <w:szCs w:val="16"/>
        </w:rPr>
      </w:pPr>
    </w:p>
    <w:p w:rsidR="007341A8" w:rsidRPr="00A67969" w:rsidRDefault="007341A8" w:rsidP="00F1250D">
      <w:pPr>
        <w:pStyle w:val="SemEspaamento"/>
        <w:jc w:val="both"/>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CE3D6A" w:rsidRPr="00606EA5" w:rsidTr="00791052">
        <w:trPr>
          <w:trHeight w:val="301"/>
        </w:trPr>
        <w:tc>
          <w:tcPr>
            <w:tcW w:w="9067" w:type="dxa"/>
            <w:gridSpan w:val="2"/>
            <w:tcBorders>
              <w:left w:val="nil"/>
              <w:right w:val="nil"/>
            </w:tcBorders>
            <w:shd w:val="clear" w:color="auto" w:fill="F2F2F2" w:themeFill="background1" w:themeFillShade="F2"/>
          </w:tcPr>
          <w:p w:rsidR="00CE3D6A" w:rsidRPr="00606EA5" w:rsidRDefault="00CE3D6A" w:rsidP="00791052">
            <w:pPr>
              <w:pStyle w:val="SemEspaamento"/>
              <w:rPr>
                <w:rFonts w:ascii="Arial" w:hAnsi="Arial" w:cs="Arial"/>
                <w:b/>
                <w:sz w:val="22"/>
                <w:szCs w:val="22"/>
              </w:rPr>
            </w:pPr>
            <w:r w:rsidRPr="00606EA5">
              <w:rPr>
                <w:rFonts w:ascii="Arial" w:hAnsi="Arial" w:cs="Arial"/>
                <w:b/>
                <w:sz w:val="22"/>
                <w:szCs w:val="22"/>
              </w:rPr>
              <w:t>Ausência não justificada</w:t>
            </w:r>
          </w:p>
        </w:tc>
      </w:tr>
      <w:tr w:rsidR="00CE3D6A" w:rsidRPr="00606EA5" w:rsidTr="00791052">
        <w:trPr>
          <w:trHeight w:val="301"/>
        </w:trPr>
        <w:tc>
          <w:tcPr>
            <w:tcW w:w="1980" w:type="dxa"/>
            <w:tcBorders>
              <w:left w:val="nil"/>
              <w:right w:val="nil"/>
            </w:tcBorders>
            <w:shd w:val="clear" w:color="auto" w:fill="F2F2F2" w:themeFill="background1" w:themeFillShade="F2"/>
            <w:vAlign w:val="center"/>
          </w:tcPr>
          <w:p w:rsidR="00CE3D6A" w:rsidRPr="00606EA5" w:rsidRDefault="00CE3D6A" w:rsidP="00791052">
            <w:pPr>
              <w:rPr>
                <w:rFonts w:ascii="Arial" w:eastAsia="Times New Roman" w:hAnsi="Arial" w:cs="Arial"/>
                <w:b/>
                <w:bCs/>
                <w:color w:val="000000"/>
                <w:sz w:val="22"/>
                <w:szCs w:val="22"/>
                <w:lang w:eastAsia="pt-BR"/>
              </w:rPr>
            </w:pPr>
            <w:r w:rsidRPr="00606EA5">
              <w:rPr>
                <w:rFonts w:ascii="Arial" w:eastAsia="Times New Roman" w:hAnsi="Arial" w:cs="Arial"/>
                <w:b/>
                <w:bCs/>
                <w:color w:val="000000"/>
                <w:sz w:val="22"/>
                <w:szCs w:val="22"/>
                <w:lang w:eastAsia="pt-BR"/>
              </w:rPr>
              <w:t>Membro</w:t>
            </w:r>
          </w:p>
        </w:tc>
        <w:tc>
          <w:tcPr>
            <w:tcW w:w="7087" w:type="dxa"/>
            <w:tcBorders>
              <w:left w:val="nil"/>
              <w:right w:val="nil"/>
            </w:tcBorders>
            <w:vAlign w:val="center"/>
          </w:tcPr>
          <w:p w:rsidR="00CE3D6A" w:rsidRPr="00606EA5" w:rsidRDefault="00606EA5" w:rsidP="00320DF8">
            <w:pPr>
              <w:jc w:val="both"/>
              <w:rPr>
                <w:rFonts w:ascii="Arial" w:eastAsia="Times New Roman" w:hAnsi="Arial" w:cs="Arial"/>
                <w:color w:val="000000"/>
                <w:sz w:val="22"/>
                <w:szCs w:val="22"/>
              </w:rPr>
            </w:pPr>
            <w:r w:rsidRPr="00606EA5">
              <w:rPr>
                <w:rFonts w:ascii="Arial" w:hAnsi="Arial" w:cs="Arial"/>
                <w:sz w:val="22"/>
                <w:szCs w:val="22"/>
              </w:rPr>
              <w:t xml:space="preserve">Carlos Alexandre Vieira Lopes - </w:t>
            </w:r>
            <w:proofErr w:type="spellStart"/>
            <w:r w:rsidR="00320DF8">
              <w:rPr>
                <w:rFonts w:ascii="Arial" w:hAnsi="Arial" w:cs="Arial"/>
                <w:sz w:val="22"/>
                <w:szCs w:val="22"/>
              </w:rPr>
              <w:t>AsBEA</w:t>
            </w:r>
            <w:proofErr w:type="spellEnd"/>
          </w:p>
        </w:tc>
      </w:tr>
    </w:tbl>
    <w:p w:rsidR="00CE3D6A" w:rsidRDefault="00CE3D6A" w:rsidP="00F1250D">
      <w:pPr>
        <w:pStyle w:val="SemEspaamento"/>
        <w:jc w:val="both"/>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F90D76" w:rsidRPr="0091487C" w:rsidTr="005C4DF6">
        <w:trPr>
          <w:trHeight w:hRule="exact" w:val="340"/>
        </w:trPr>
        <w:tc>
          <w:tcPr>
            <w:tcW w:w="9055" w:type="dxa"/>
            <w:tcBorders>
              <w:left w:val="nil"/>
              <w:right w:val="nil"/>
            </w:tcBorders>
            <w:shd w:val="clear" w:color="auto" w:fill="F2F2F2" w:themeFill="background1" w:themeFillShade="F2"/>
            <w:vAlign w:val="center"/>
          </w:tcPr>
          <w:p w:rsidR="00F90D76" w:rsidRPr="0091487C" w:rsidRDefault="00F90D76" w:rsidP="005C4DF6">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Pr>
                <w:rFonts w:ascii="Arial" w:hAnsi="Arial" w:cs="Arial"/>
                <w:b/>
                <w:sz w:val="22"/>
                <w:szCs w:val="22"/>
              </w:rPr>
              <w:t xml:space="preserve">COMUNICAÇÕES </w:t>
            </w:r>
          </w:p>
        </w:tc>
      </w:tr>
    </w:tbl>
    <w:p w:rsidR="00F90D76" w:rsidRPr="0091487C" w:rsidRDefault="00F90D76" w:rsidP="00F90D76">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F90D76" w:rsidRPr="0091487C" w:rsidTr="005C4DF6">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F90D76" w:rsidRPr="00103FEC" w:rsidRDefault="00F90D76" w:rsidP="005C4DF6">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F90D76" w:rsidRPr="00103FEC" w:rsidRDefault="00F90D76" w:rsidP="005C4DF6">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 Antônio Couto</w:t>
            </w:r>
          </w:p>
        </w:tc>
      </w:tr>
      <w:tr w:rsidR="00F90D76" w:rsidRPr="0091487C" w:rsidTr="005C4DF6">
        <w:trPr>
          <w:trHeight w:val="300"/>
        </w:trPr>
        <w:tc>
          <w:tcPr>
            <w:tcW w:w="1960" w:type="dxa"/>
            <w:tcBorders>
              <w:top w:val="nil"/>
              <w:left w:val="nil"/>
              <w:bottom w:val="single" w:sz="4" w:space="0" w:color="auto"/>
              <w:right w:val="nil"/>
            </w:tcBorders>
            <w:shd w:val="clear" w:color="000000" w:fill="F2F2F2"/>
            <w:noWrap/>
            <w:vAlign w:val="center"/>
            <w:hideMark/>
          </w:tcPr>
          <w:p w:rsidR="00F90D76" w:rsidRPr="0091487C" w:rsidRDefault="00F90D76" w:rsidP="005C4DF6">
            <w:pPr>
              <w:rPr>
                <w:rFonts w:ascii="Arial" w:eastAsia="Times New Roman" w:hAnsi="Arial" w:cs="Arial"/>
                <w:b/>
                <w:bCs/>
                <w:color w:val="000000"/>
                <w:sz w:val="22"/>
                <w:szCs w:val="22"/>
                <w:highlight w:val="yellow"/>
                <w:lang w:eastAsia="pt-BR"/>
              </w:rPr>
            </w:pPr>
            <w:r w:rsidRPr="003C3F3C">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FFFFFF" w:themeFill="background1"/>
            <w:noWrap/>
            <w:vAlign w:val="center"/>
          </w:tcPr>
          <w:p w:rsidR="00F90D76" w:rsidRPr="0091487C" w:rsidRDefault="006E085A" w:rsidP="005C4DF6">
            <w:pPr>
              <w:jc w:val="both"/>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 xml:space="preserve"> </w:t>
            </w:r>
            <w:r w:rsidR="00F90D76" w:rsidRPr="006E085A">
              <w:rPr>
                <w:rFonts w:ascii="Arial" w:eastAsia="Times New Roman" w:hAnsi="Arial" w:cs="Arial"/>
                <w:color w:val="000000"/>
                <w:sz w:val="22"/>
                <w:szCs w:val="22"/>
                <w:lang w:eastAsia="pt-BR"/>
              </w:rPr>
              <w:t>Explicou como aconteceria reunião on-line e que ela seria gravada</w:t>
            </w:r>
          </w:p>
        </w:tc>
      </w:tr>
    </w:tbl>
    <w:p w:rsidR="00F90D76" w:rsidRDefault="00F90D76" w:rsidP="00F1250D">
      <w:pPr>
        <w:pStyle w:val="SemEspaamento"/>
        <w:jc w:val="both"/>
        <w:rPr>
          <w:rFonts w:ascii="Arial" w:hAnsi="Arial" w:cs="Arial"/>
          <w:sz w:val="16"/>
          <w:szCs w:val="16"/>
        </w:rPr>
      </w:pPr>
    </w:p>
    <w:p w:rsidR="00F90D76" w:rsidRPr="00606EA5" w:rsidRDefault="00F90D76" w:rsidP="00F1250D">
      <w:pPr>
        <w:pStyle w:val="SemEspaamento"/>
        <w:jc w:val="both"/>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356CC8" w:rsidRPr="00356CC8" w:rsidTr="005C4DF6">
        <w:trPr>
          <w:trHeight w:hRule="exact" w:val="340"/>
        </w:trPr>
        <w:tc>
          <w:tcPr>
            <w:tcW w:w="9055" w:type="dxa"/>
            <w:tcBorders>
              <w:left w:val="nil"/>
              <w:right w:val="nil"/>
            </w:tcBorders>
            <w:shd w:val="clear" w:color="auto" w:fill="F2F2F2" w:themeFill="background1" w:themeFillShade="F2"/>
            <w:vAlign w:val="center"/>
          </w:tcPr>
          <w:p w:rsidR="00356CC8" w:rsidRPr="00356CC8" w:rsidRDefault="00356CC8" w:rsidP="005C4DF6">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356CC8">
              <w:rPr>
                <w:rFonts w:ascii="Arial" w:hAnsi="Arial" w:cs="Arial"/>
                <w:b/>
                <w:sz w:val="22"/>
                <w:szCs w:val="22"/>
              </w:rPr>
              <w:t>LEITURA, DISCUSSÃO E APROVAÇÃO DA SÚMULA DE REUNIÕES ANTERIORES</w:t>
            </w:r>
          </w:p>
        </w:tc>
      </w:tr>
    </w:tbl>
    <w:tbl>
      <w:tblPr>
        <w:tblW w:w="9072" w:type="dxa"/>
        <w:tblCellMar>
          <w:left w:w="70" w:type="dxa"/>
          <w:right w:w="70" w:type="dxa"/>
        </w:tblCellMar>
        <w:tblLook w:val="04A0" w:firstRow="1" w:lastRow="0" w:firstColumn="1" w:lastColumn="0" w:noHBand="0" w:noVBand="1"/>
      </w:tblPr>
      <w:tblGrid>
        <w:gridCol w:w="1974"/>
        <w:gridCol w:w="7098"/>
      </w:tblGrid>
      <w:tr w:rsidR="00356CC8" w:rsidRPr="00A5057C" w:rsidTr="005C4DF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56CC8" w:rsidRPr="00A5057C" w:rsidRDefault="00356CC8" w:rsidP="005C4DF6">
            <w:pPr>
              <w:jc w:val="both"/>
              <w:rPr>
                <w:rFonts w:ascii="Arial" w:eastAsia="Times New Roman" w:hAnsi="Arial" w:cs="Arial"/>
                <w:b/>
                <w:bCs/>
                <w:color w:val="000000"/>
                <w:sz w:val="22"/>
                <w:szCs w:val="22"/>
                <w:lang w:eastAsia="pt-BR"/>
              </w:rPr>
            </w:pPr>
            <w:r w:rsidRPr="00627AA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356CC8" w:rsidRPr="00A5057C" w:rsidRDefault="00356CC8" w:rsidP="00D97368">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O Assessor Antonio explicou que a súmula da reunião ordinária de fevereiro não havia ficado pronta a tempo de ser encaminhada com antecedência. Fez a leitura da súmula</w:t>
            </w:r>
            <w:r w:rsidR="00D97368">
              <w:rPr>
                <w:rFonts w:ascii="Arial" w:eastAsia="Times New Roman" w:hAnsi="Arial" w:cs="Arial"/>
                <w:bCs/>
                <w:color w:val="000000"/>
                <w:sz w:val="22"/>
                <w:szCs w:val="22"/>
                <w:lang w:eastAsia="pt-BR"/>
              </w:rPr>
              <w:t>. A Presidente Daniela apontou uma correção de digitação. A súmula foi aprovada com os votos dos arquitetos Daniela Lopes, Luiz Alberto, Daniela Sarmento e Everson Martins.</w:t>
            </w:r>
          </w:p>
        </w:tc>
      </w:tr>
    </w:tbl>
    <w:p w:rsidR="00C71E08" w:rsidRPr="00356CC8" w:rsidRDefault="00C71E08" w:rsidP="00A25157">
      <w:pPr>
        <w:pStyle w:val="SemEspaamento"/>
        <w:jc w:val="both"/>
        <w:rPr>
          <w:rFonts w:ascii="Arial" w:hAnsi="Arial" w:cs="Arial"/>
          <w:b/>
          <w:sz w:val="22"/>
          <w:szCs w:val="22"/>
          <w:highlight w:val="yellow"/>
        </w:rPr>
      </w:pPr>
    </w:p>
    <w:p w:rsidR="00354FE1" w:rsidRDefault="00354FE1"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354FE1" w:rsidRPr="0091487C" w:rsidTr="00443AAF">
        <w:trPr>
          <w:trHeight w:hRule="exact" w:val="340"/>
        </w:trPr>
        <w:tc>
          <w:tcPr>
            <w:tcW w:w="9055" w:type="dxa"/>
            <w:tcBorders>
              <w:left w:val="nil"/>
              <w:right w:val="nil"/>
            </w:tcBorders>
            <w:shd w:val="clear" w:color="auto" w:fill="F2F2F2" w:themeFill="background1" w:themeFillShade="F2"/>
            <w:vAlign w:val="center"/>
          </w:tcPr>
          <w:p w:rsidR="00354FE1" w:rsidRPr="0091487C" w:rsidRDefault="00602D78" w:rsidP="00356CC8">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Pr>
                <w:rFonts w:ascii="Arial" w:hAnsi="Arial" w:cs="Arial"/>
                <w:b/>
                <w:sz w:val="22"/>
                <w:szCs w:val="22"/>
              </w:rPr>
              <w:t>COMUNICAÇÕES</w:t>
            </w:r>
            <w:r w:rsidR="00356CC8">
              <w:rPr>
                <w:rFonts w:ascii="Arial" w:hAnsi="Arial" w:cs="Arial"/>
                <w:b/>
                <w:sz w:val="22"/>
                <w:szCs w:val="22"/>
              </w:rPr>
              <w:t xml:space="preserve"> </w:t>
            </w:r>
          </w:p>
        </w:tc>
      </w:tr>
    </w:tbl>
    <w:p w:rsidR="009C52BB" w:rsidRPr="0091487C" w:rsidRDefault="009C52BB"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887B78" w:rsidRPr="0091487C" w:rsidTr="00CA4BE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887B78" w:rsidRPr="00BB3716" w:rsidRDefault="00887B78" w:rsidP="00CA4BEA">
            <w:pPr>
              <w:rPr>
                <w:rFonts w:ascii="Arial" w:eastAsia="Times New Roman" w:hAnsi="Arial" w:cs="Arial"/>
                <w:b/>
                <w:bCs/>
                <w:color w:val="000000"/>
                <w:sz w:val="22"/>
                <w:szCs w:val="22"/>
                <w:lang w:eastAsia="pt-BR"/>
              </w:rPr>
            </w:pPr>
            <w:r w:rsidRPr="00BB3716">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887B78" w:rsidRPr="00BB3716" w:rsidRDefault="002C5864" w:rsidP="00A64D8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Daniela </w:t>
            </w:r>
            <w:r w:rsidR="00A64D85">
              <w:rPr>
                <w:rFonts w:ascii="Arial" w:eastAsia="Times New Roman" w:hAnsi="Arial" w:cs="Arial"/>
                <w:color w:val="000000"/>
                <w:sz w:val="22"/>
                <w:szCs w:val="22"/>
                <w:lang w:eastAsia="pt-BR"/>
              </w:rPr>
              <w:t>Pareja Garcia Sarmento</w:t>
            </w:r>
          </w:p>
        </w:tc>
      </w:tr>
      <w:tr w:rsidR="00887B78" w:rsidRPr="001C4B17" w:rsidTr="00CA4BEA">
        <w:trPr>
          <w:trHeight w:val="300"/>
        </w:trPr>
        <w:tc>
          <w:tcPr>
            <w:tcW w:w="1960" w:type="dxa"/>
            <w:tcBorders>
              <w:top w:val="nil"/>
              <w:left w:val="nil"/>
              <w:bottom w:val="single" w:sz="4" w:space="0" w:color="auto"/>
              <w:right w:val="nil"/>
            </w:tcBorders>
            <w:shd w:val="clear" w:color="000000" w:fill="F2F2F2"/>
            <w:noWrap/>
            <w:vAlign w:val="center"/>
            <w:hideMark/>
          </w:tcPr>
          <w:p w:rsidR="00887B78" w:rsidRPr="001C4B17" w:rsidRDefault="00887B78" w:rsidP="00CA4BEA">
            <w:pPr>
              <w:rPr>
                <w:rFonts w:ascii="Arial" w:eastAsia="Times New Roman" w:hAnsi="Arial" w:cs="Arial"/>
                <w:b/>
                <w:bCs/>
                <w:color w:val="000000"/>
                <w:sz w:val="22"/>
                <w:szCs w:val="22"/>
                <w:lang w:eastAsia="pt-BR"/>
              </w:rPr>
            </w:pPr>
            <w:r w:rsidRPr="001C4B17">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BC32A7" w:rsidRPr="001C4B17" w:rsidRDefault="00F90D76" w:rsidP="00EE69F1">
            <w:pPr>
              <w:jc w:val="both"/>
              <w:rPr>
                <w:rFonts w:ascii="Arial" w:eastAsia="Times New Roman" w:hAnsi="Arial" w:cs="Arial"/>
                <w:color w:val="000000"/>
                <w:sz w:val="22"/>
                <w:szCs w:val="22"/>
                <w:lang w:eastAsia="pt-BR"/>
              </w:rPr>
            </w:pPr>
            <w:r w:rsidRPr="001C4B17">
              <w:rPr>
                <w:rFonts w:ascii="Arial" w:eastAsia="Times New Roman" w:hAnsi="Arial" w:cs="Arial"/>
                <w:color w:val="000000"/>
                <w:sz w:val="22"/>
                <w:szCs w:val="22"/>
                <w:lang w:eastAsia="pt-BR"/>
              </w:rPr>
              <w:t>Explicou que o CAU/SC se estruturou para continuar atendendo todas as demandas, dando continuidade aos trabalhos à distância, com os funcionários trabalhando Home Office em função do coronavirus. Informou que alguns editais precisaram ser cancelados e que esta</w:t>
            </w:r>
            <w:r w:rsidR="006E085A" w:rsidRPr="001C4B17">
              <w:rPr>
                <w:rFonts w:ascii="Arial" w:eastAsia="Times New Roman" w:hAnsi="Arial" w:cs="Arial"/>
                <w:color w:val="000000"/>
                <w:sz w:val="22"/>
                <w:szCs w:val="22"/>
                <w:lang w:eastAsia="pt-BR"/>
              </w:rPr>
              <w:t>ria</w:t>
            </w:r>
            <w:r w:rsidRPr="001C4B17">
              <w:rPr>
                <w:rFonts w:ascii="Arial" w:eastAsia="Times New Roman" w:hAnsi="Arial" w:cs="Arial"/>
                <w:color w:val="000000"/>
                <w:sz w:val="22"/>
                <w:szCs w:val="22"/>
                <w:lang w:eastAsia="pt-BR"/>
              </w:rPr>
              <w:t xml:space="preserve"> </w:t>
            </w:r>
            <w:r w:rsidRPr="001C4B17">
              <w:rPr>
                <w:rFonts w:ascii="Arial" w:eastAsia="Times New Roman" w:hAnsi="Arial" w:cs="Arial"/>
                <w:color w:val="000000"/>
                <w:sz w:val="22"/>
                <w:szCs w:val="22"/>
                <w:lang w:eastAsia="pt-BR"/>
              </w:rPr>
              <w:lastRenderedPageBreak/>
              <w:t>sendo analisado internamente todos os movimentos com</w:t>
            </w:r>
            <w:r w:rsidR="00EE69F1">
              <w:rPr>
                <w:rFonts w:ascii="Arial" w:eastAsia="Times New Roman" w:hAnsi="Arial" w:cs="Arial"/>
                <w:color w:val="000000"/>
                <w:sz w:val="22"/>
                <w:szCs w:val="22"/>
                <w:lang w:eastAsia="pt-BR"/>
              </w:rPr>
              <w:t xml:space="preserve"> as</w:t>
            </w:r>
            <w:r w:rsidRPr="001C4B17">
              <w:rPr>
                <w:rFonts w:ascii="Arial" w:eastAsia="Times New Roman" w:hAnsi="Arial" w:cs="Arial"/>
                <w:color w:val="000000"/>
                <w:sz w:val="22"/>
                <w:szCs w:val="22"/>
                <w:lang w:eastAsia="pt-BR"/>
              </w:rPr>
              <w:t xml:space="preserve"> gerências, comissões e entidades. Destacou que </w:t>
            </w:r>
            <w:r w:rsidR="00EE69F1">
              <w:rPr>
                <w:rFonts w:ascii="Arial" w:eastAsia="Times New Roman" w:hAnsi="Arial" w:cs="Arial"/>
                <w:color w:val="000000"/>
                <w:sz w:val="22"/>
                <w:szCs w:val="22"/>
                <w:lang w:eastAsia="pt-BR"/>
              </w:rPr>
              <w:t>seriam</w:t>
            </w:r>
            <w:r w:rsidRPr="001C4B17">
              <w:rPr>
                <w:rFonts w:ascii="Arial" w:eastAsia="Times New Roman" w:hAnsi="Arial" w:cs="Arial"/>
                <w:color w:val="000000"/>
                <w:sz w:val="22"/>
                <w:szCs w:val="22"/>
                <w:lang w:eastAsia="pt-BR"/>
              </w:rPr>
              <w:t xml:space="preserve"> várias frentes que precisa</w:t>
            </w:r>
            <w:r w:rsidR="00EE69F1">
              <w:rPr>
                <w:rFonts w:ascii="Arial" w:eastAsia="Times New Roman" w:hAnsi="Arial" w:cs="Arial"/>
                <w:color w:val="000000"/>
                <w:sz w:val="22"/>
                <w:szCs w:val="22"/>
                <w:lang w:eastAsia="pt-BR"/>
              </w:rPr>
              <w:t>riam</w:t>
            </w:r>
            <w:r w:rsidRPr="001C4B17">
              <w:rPr>
                <w:rFonts w:ascii="Arial" w:eastAsia="Times New Roman" w:hAnsi="Arial" w:cs="Arial"/>
                <w:color w:val="000000"/>
                <w:sz w:val="22"/>
                <w:szCs w:val="22"/>
                <w:lang w:eastAsia="pt-BR"/>
              </w:rPr>
              <w:t xml:space="preserve"> se organizar, </w:t>
            </w:r>
            <w:r w:rsidR="006E085A" w:rsidRPr="001C4B17">
              <w:rPr>
                <w:rFonts w:ascii="Arial" w:eastAsia="Times New Roman" w:hAnsi="Arial" w:cs="Arial"/>
                <w:color w:val="000000"/>
                <w:sz w:val="22"/>
                <w:szCs w:val="22"/>
                <w:lang w:eastAsia="pt-BR"/>
              </w:rPr>
              <w:t>construindo</w:t>
            </w:r>
            <w:r w:rsidRPr="001C4B17">
              <w:rPr>
                <w:rFonts w:ascii="Arial" w:eastAsia="Times New Roman" w:hAnsi="Arial" w:cs="Arial"/>
                <w:color w:val="000000"/>
                <w:sz w:val="22"/>
                <w:szCs w:val="22"/>
                <w:lang w:eastAsia="pt-BR"/>
              </w:rPr>
              <w:t xml:space="preserve"> alternativas de forma fundamentada e segura. Disse que o mesmo movimento ocorreu no Fórum de Presidentes, pensando na sustentabilidade do CAU, inclusive junto ao CAU/BR. Falou que ocorreu a flexibilização do pagamento das anuidades nesse primeiro momento</w:t>
            </w:r>
            <w:r w:rsidR="00EE69F1">
              <w:rPr>
                <w:rFonts w:ascii="Arial" w:eastAsia="Times New Roman" w:hAnsi="Arial" w:cs="Arial"/>
                <w:color w:val="000000"/>
                <w:sz w:val="22"/>
                <w:szCs w:val="22"/>
                <w:lang w:eastAsia="pt-BR"/>
              </w:rPr>
              <w:t xml:space="preserve"> e</w:t>
            </w:r>
            <w:r w:rsidRPr="001C4B17">
              <w:rPr>
                <w:rFonts w:ascii="Arial" w:eastAsia="Times New Roman" w:hAnsi="Arial" w:cs="Arial"/>
                <w:color w:val="000000"/>
                <w:sz w:val="22"/>
                <w:szCs w:val="22"/>
                <w:lang w:eastAsia="pt-BR"/>
              </w:rPr>
              <w:t xml:space="preserve"> que a instabilidade financeira dos arquitetos est</w:t>
            </w:r>
            <w:r w:rsidR="00EE69F1">
              <w:rPr>
                <w:rFonts w:ascii="Arial" w:eastAsia="Times New Roman" w:hAnsi="Arial" w:cs="Arial"/>
                <w:color w:val="000000"/>
                <w:sz w:val="22"/>
                <w:szCs w:val="22"/>
                <w:lang w:eastAsia="pt-BR"/>
              </w:rPr>
              <w:t>aria</w:t>
            </w:r>
            <w:r w:rsidRPr="001C4B17">
              <w:rPr>
                <w:rFonts w:ascii="Arial" w:eastAsia="Times New Roman" w:hAnsi="Arial" w:cs="Arial"/>
                <w:color w:val="000000"/>
                <w:sz w:val="22"/>
                <w:szCs w:val="22"/>
                <w:lang w:eastAsia="pt-BR"/>
              </w:rPr>
              <w:t xml:space="preserve"> sendo analisada pelo CAU/BR. Disse que o CAU/BR est</w:t>
            </w:r>
            <w:r w:rsidR="00EE69F1">
              <w:rPr>
                <w:rFonts w:ascii="Arial" w:eastAsia="Times New Roman" w:hAnsi="Arial" w:cs="Arial"/>
                <w:color w:val="000000"/>
                <w:sz w:val="22"/>
                <w:szCs w:val="22"/>
                <w:lang w:eastAsia="pt-BR"/>
              </w:rPr>
              <w:t>aria</w:t>
            </w:r>
            <w:r w:rsidRPr="001C4B17">
              <w:rPr>
                <w:rFonts w:ascii="Arial" w:eastAsia="Times New Roman" w:hAnsi="Arial" w:cs="Arial"/>
                <w:color w:val="000000"/>
                <w:sz w:val="22"/>
                <w:szCs w:val="22"/>
                <w:lang w:eastAsia="pt-BR"/>
              </w:rPr>
              <w:t xml:space="preserve"> fazendo um plano de contingência, assim como o CAU/SC, e que o CAU/BR daria um </w:t>
            </w:r>
            <w:r w:rsidR="006E085A" w:rsidRPr="001C4B17">
              <w:rPr>
                <w:rFonts w:ascii="Arial" w:eastAsia="Times New Roman" w:hAnsi="Arial" w:cs="Arial"/>
                <w:color w:val="000000"/>
                <w:sz w:val="22"/>
                <w:szCs w:val="22"/>
                <w:lang w:eastAsia="pt-BR"/>
              </w:rPr>
              <w:t>retorno na semana seguinte. Falou</w:t>
            </w:r>
            <w:r w:rsidRPr="001C4B17">
              <w:rPr>
                <w:rFonts w:ascii="Arial" w:eastAsia="Times New Roman" w:hAnsi="Arial" w:cs="Arial"/>
                <w:color w:val="000000"/>
                <w:sz w:val="22"/>
                <w:szCs w:val="22"/>
                <w:lang w:eastAsia="pt-BR"/>
              </w:rPr>
              <w:t xml:space="preserve"> que o cenário era preocupante e que a previsão era uma redução de sessenta a setenta por cento da receita. Lembrou a </w:t>
            </w:r>
            <w:r w:rsidR="006E085A" w:rsidRPr="001C4B17">
              <w:rPr>
                <w:rFonts w:ascii="Arial" w:eastAsia="Times New Roman" w:hAnsi="Arial" w:cs="Arial"/>
                <w:color w:val="000000"/>
                <w:sz w:val="22"/>
                <w:szCs w:val="22"/>
                <w:lang w:eastAsia="pt-BR"/>
              </w:rPr>
              <w:t>importância</w:t>
            </w:r>
            <w:r w:rsidRPr="001C4B17">
              <w:rPr>
                <w:rFonts w:ascii="Arial" w:eastAsia="Times New Roman" w:hAnsi="Arial" w:cs="Arial"/>
                <w:color w:val="000000"/>
                <w:sz w:val="22"/>
                <w:szCs w:val="22"/>
                <w:lang w:eastAsia="pt-BR"/>
              </w:rPr>
              <w:t xml:space="preserve"> de ter cautela na t</w:t>
            </w:r>
            <w:r w:rsidR="00EE69F1">
              <w:rPr>
                <w:rFonts w:ascii="Arial" w:eastAsia="Times New Roman" w:hAnsi="Arial" w:cs="Arial"/>
                <w:color w:val="000000"/>
                <w:sz w:val="22"/>
                <w:szCs w:val="22"/>
                <w:lang w:eastAsia="pt-BR"/>
              </w:rPr>
              <w:t>omada de decisões nesse momento</w:t>
            </w:r>
            <w:r w:rsidRPr="001C4B17">
              <w:rPr>
                <w:rFonts w:ascii="Arial" w:eastAsia="Times New Roman" w:hAnsi="Arial" w:cs="Arial"/>
                <w:color w:val="000000"/>
                <w:sz w:val="22"/>
                <w:szCs w:val="22"/>
                <w:lang w:eastAsia="pt-BR"/>
              </w:rPr>
              <w:t xml:space="preserve">. Disse que no Conselho Diretor foi encaminhado que todos os projetos que </w:t>
            </w:r>
            <w:r w:rsidR="00EE69F1">
              <w:rPr>
                <w:rFonts w:ascii="Arial" w:eastAsia="Times New Roman" w:hAnsi="Arial" w:cs="Arial"/>
                <w:color w:val="000000"/>
                <w:sz w:val="22"/>
                <w:szCs w:val="22"/>
                <w:lang w:eastAsia="pt-BR"/>
              </w:rPr>
              <w:t xml:space="preserve">fosse </w:t>
            </w:r>
            <w:r w:rsidRPr="001C4B17">
              <w:rPr>
                <w:rFonts w:ascii="Arial" w:eastAsia="Times New Roman" w:hAnsi="Arial" w:cs="Arial"/>
                <w:color w:val="000000"/>
                <w:sz w:val="22"/>
                <w:szCs w:val="22"/>
                <w:lang w:eastAsia="pt-BR"/>
              </w:rPr>
              <w:t xml:space="preserve">possível fossem cancelados, e todos que pudessem acontecer de forma online, fossem migrados para esse modelo. Destacou que o CAU não </w:t>
            </w:r>
            <w:r w:rsidR="001C4B17" w:rsidRPr="001C4B17">
              <w:rPr>
                <w:rFonts w:ascii="Arial" w:eastAsia="Times New Roman" w:hAnsi="Arial" w:cs="Arial"/>
                <w:color w:val="000000"/>
                <w:sz w:val="22"/>
                <w:szCs w:val="22"/>
                <w:lang w:eastAsia="pt-BR"/>
              </w:rPr>
              <w:t>iria parar, apenas buscaria</w:t>
            </w:r>
            <w:r w:rsidRPr="001C4B17">
              <w:rPr>
                <w:rFonts w:ascii="Arial" w:eastAsia="Times New Roman" w:hAnsi="Arial" w:cs="Arial"/>
                <w:color w:val="000000"/>
                <w:sz w:val="22"/>
                <w:szCs w:val="22"/>
                <w:lang w:eastAsia="pt-BR"/>
              </w:rPr>
              <w:t xml:space="preserve"> se adequar as novas condições. Falou do movimento “Arquitetos contra o Corona”, um movimento autônomo, que o CAU/SC apoia</w:t>
            </w:r>
            <w:r w:rsidR="00EE69F1">
              <w:rPr>
                <w:rFonts w:ascii="Arial" w:eastAsia="Times New Roman" w:hAnsi="Arial" w:cs="Arial"/>
                <w:color w:val="000000"/>
                <w:sz w:val="22"/>
                <w:szCs w:val="22"/>
                <w:lang w:eastAsia="pt-BR"/>
              </w:rPr>
              <w:t>va</w:t>
            </w:r>
            <w:r w:rsidRPr="001C4B17">
              <w:rPr>
                <w:rFonts w:ascii="Arial" w:eastAsia="Times New Roman" w:hAnsi="Arial" w:cs="Arial"/>
                <w:color w:val="000000"/>
                <w:sz w:val="22"/>
                <w:szCs w:val="22"/>
                <w:lang w:eastAsia="pt-BR"/>
              </w:rPr>
              <w:t xml:space="preserve">, não de forma financeira. Explicou que </w:t>
            </w:r>
            <w:r w:rsidR="001C4B17" w:rsidRPr="001C4B17">
              <w:rPr>
                <w:rFonts w:ascii="Arial" w:eastAsia="Times New Roman" w:hAnsi="Arial" w:cs="Arial"/>
                <w:color w:val="000000"/>
                <w:sz w:val="22"/>
                <w:szCs w:val="22"/>
                <w:lang w:eastAsia="pt-BR"/>
              </w:rPr>
              <w:t>essa</w:t>
            </w:r>
            <w:r w:rsidRPr="001C4B17">
              <w:rPr>
                <w:rFonts w:ascii="Arial" w:eastAsia="Times New Roman" w:hAnsi="Arial" w:cs="Arial"/>
                <w:color w:val="000000"/>
                <w:sz w:val="22"/>
                <w:szCs w:val="22"/>
                <w:lang w:eastAsia="pt-BR"/>
              </w:rPr>
              <w:t xml:space="preserve"> rede t</w:t>
            </w:r>
            <w:r w:rsidR="00EE69F1">
              <w:rPr>
                <w:rFonts w:ascii="Arial" w:eastAsia="Times New Roman" w:hAnsi="Arial" w:cs="Arial"/>
                <w:color w:val="000000"/>
                <w:sz w:val="22"/>
                <w:szCs w:val="22"/>
                <w:lang w:eastAsia="pt-BR"/>
              </w:rPr>
              <w:t>eria</w:t>
            </w:r>
            <w:r w:rsidRPr="001C4B17">
              <w:rPr>
                <w:rFonts w:ascii="Arial" w:eastAsia="Times New Roman" w:hAnsi="Arial" w:cs="Arial"/>
                <w:color w:val="000000"/>
                <w:sz w:val="22"/>
                <w:szCs w:val="22"/>
                <w:lang w:eastAsia="pt-BR"/>
              </w:rPr>
              <w:t xml:space="preserve"> por objetivo que os arquitetos ajud</w:t>
            </w:r>
            <w:r w:rsidR="00EE69F1">
              <w:rPr>
                <w:rFonts w:ascii="Arial" w:eastAsia="Times New Roman" w:hAnsi="Arial" w:cs="Arial"/>
                <w:color w:val="000000"/>
                <w:sz w:val="22"/>
                <w:szCs w:val="22"/>
                <w:lang w:eastAsia="pt-BR"/>
              </w:rPr>
              <w:t xml:space="preserve">assem </w:t>
            </w:r>
            <w:r w:rsidRPr="001C4B17">
              <w:rPr>
                <w:rFonts w:ascii="Arial" w:eastAsia="Times New Roman" w:hAnsi="Arial" w:cs="Arial"/>
                <w:color w:val="000000"/>
                <w:sz w:val="22"/>
                <w:szCs w:val="22"/>
                <w:lang w:eastAsia="pt-BR"/>
              </w:rPr>
              <w:t>a sociedade. Informou que IAB/SC e SASC também apo</w:t>
            </w:r>
            <w:r w:rsidR="00EE69F1">
              <w:rPr>
                <w:rFonts w:ascii="Arial" w:eastAsia="Times New Roman" w:hAnsi="Arial" w:cs="Arial"/>
                <w:color w:val="000000"/>
                <w:sz w:val="22"/>
                <w:szCs w:val="22"/>
                <w:lang w:eastAsia="pt-BR"/>
              </w:rPr>
              <w:t>iariam</w:t>
            </w:r>
            <w:r w:rsidRPr="001C4B17">
              <w:rPr>
                <w:rFonts w:ascii="Arial" w:eastAsia="Times New Roman" w:hAnsi="Arial" w:cs="Arial"/>
                <w:color w:val="000000"/>
                <w:sz w:val="22"/>
                <w:szCs w:val="22"/>
                <w:lang w:eastAsia="pt-BR"/>
              </w:rPr>
              <w:t xml:space="preserve"> o movimento. Convidou a AsBEA para fazer parte dessa rede</w:t>
            </w:r>
          </w:p>
        </w:tc>
      </w:tr>
    </w:tbl>
    <w:p w:rsidR="00443A2B" w:rsidRPr="001C4B17" w:rsidRDefault="00443A2B" w:rsidP="00074F5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60"/>
        <w:gridCol w:w="7112"/>
      </w:tblGrid>
      <w:tr w:rsidR="00AA78CB" w:rsidRPr="001C4B17"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A78CB" w:rsidRPr="001C4B17" w:rsidRDefault="00AA78CB" w:rsidP="00E430FE">
            <w:pPr>
              <w:rPr>
                <w:rFonts w:ascii="Arial" w:eastAsia="Times New Roman" w:hAnsi="Arial" w:cs="Arial"/>
                <w:b/>
                <w:bCs/>
                <w:color w:val="000000"/>
                <w:sz w:val="22"/>
                <w:szCs w:val="22"/>
                <w:lang w:eastAsia="pt-BR"/>
              </w:rPr>
            </w:pPr>
            <w:r w:rsidRPr="001C4B17">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A78CB" w:rsidRPr="00EE69F1" w:rsidRDefault="00AA78CB" w:rsidP="00E430FE">
            <w:pPr>
              <w:ind w:right="-72"/>
              <w:jc w:val="both"/>
              <w:rPr>
                <w:rFonts w:ascii="Arial" w:eastAsia="Times New Roman" w:hAnsi="Arial" w:cs="Arial"/>
                <w:color w:val="000000"/>
                <w:sz w:val="22"/>
                <w:szCs w:val="22"/>
                <w:lang w:eastAsia="pt-BR"/>
              </w:rPr>
            </w:pPr>
            <w:r w:rsidRPr="00EE69F1">
              <w:rPr>
                <w:rFonts w:ascii="Arial" w:hAnsi="Arial" w:cs="Arial"/>
                <w:color w:val="333333"/>
                <w:sz w:val="22"/>
                <w:szCs w:val="22"/>
                <w:shd w:val="clear" w:color="auto" w:fill="FFFFFF"/>
              </w:rPr>
              <w:t>Rodrigo Althoff Medeiros</w:t>
            </w:r>
          </w:p>
        </w:tc>
      </w:tr>
      <w:tr w:rsidR="00AA78CB" w:rsidRPr="0091487C" w:rsidTr="00A5057C">
        <w:trPr>
          <w:trHeight w:val="1033"/>
        </w:trPr>
        <w:tc>
          <w:tcPr>
            <w:tcW w:w="1960" w:type="dxa"/>
            <w:tcBorders>
              <w:top w:val="nil"/>
              <w:left w:val="nil"/>
              <w:bottom w:val="single" w:sz="4" w:space="0" w:color="auto"/>
              <w:right w:val="nil"/>
            </w:tcBorders>
            <w:shd w:val="clear" w:color="000000" w:fill="F2F2F2"/>
            <w:noWrap/>
            <w:vAlign w:val="center"/>
            <w:hideMark/>
          </w:tcPr>
          <w:p w:rsidR="00AA78CB" w:rsidRPr="001C4B17" w:rsidRDefault="00AA78CB" w:rsidP="00E430FE">
            <w:pPr>
              <w:rPr>
                <w:rFonts w:ascii="Arial" w:eastAsia="Times New Roman" w:hAnsi="Arial" w:cs="Arial"/>
                <w:b/>
                <w:bCs/>
                <w:color w:val="000000"/>
                <w:sz w:val="22"/>
                <w:szCs w:val="22"/>
                <w:lang w:eastAsia="pt-BR"/>
              </w:rPr>
            </w:pPr>
            <w:r w:rsidRPr="001C4B17">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AA78CB" w:rsidRPr="00445D05" w:rsidRDefault="001C4B17" w:rsidP="00EE69F1">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w:t>
            </w:r>
            <w:r w:rsidRPr="001C4B17">
              <w:rPr>
                <w:rFonts w:ascii="Arial" w:eastAsia="Times New Roman" w:hAnsi="Arial" w:cs="Arial"/>
                <w:color w:val="000000"/>
                <w:sz w:val="22"/>
                <w:szCs w:val="22"/>
                <w:lang w:eastAsia="pt-BR"/>
              </w:rPr>
              <w:t xml:space="preserve">arabenizou os funcionários do CAU/SC que agilmente organizaram tudo para que o CAU não parasse, destacando que isso era uma evolução. Destacou a importância de agilizar as ações o mais rápido possível para menor prejuízo dos arquitetos. </w:t>
            </w:r>
            <w:r w:rsidR="00AA78CB" w:rsidRPr="001C4B17">
              <w:rPr>
                <w:rFonts w:ascii="Arial" w:eastAsia="Times New Roman" w:hAnsi="Arial" w:cs="Arial"/>
                <w:color w:val="000000"/>
                <w:sz w:val="22"/>
                <w:szCs w:val="22"/>
                <w:lang w:eastAsia="pt-BR"/>
              </w:rPr>
              <w:t xml:space="preserve">Falou que a CEF já </w:t>
            </w:r>
            <w:r w:rsidR="00EE69F1">
              <w:rPr>
                <w:rFonts w:ascii="Arial" w:eastAsia="Times New Roman" w:hAnsi="Arial" w:cs="Arial"/>
                <w:color w:val="000000"/>
                <w:sz w:val="22"/>
                <w:szCs w:val="22"/>
                <w:lang w:eastAsia="pt-BR"/>
              </w:rPr>
              <w:t>vinha</w:t>
            </w:r>
            <w:r w:rsidR="00AA78CB" w:rsidRPr="001C4B17">
              <w:rPr>
                <w:rFonts w:ascii="Arial" w:eastAsia="Times New Roman" w:hAnsi="Arial" w:cs="Arial"/>
                <w:color w:val="000000"/>
                <w:sz w:val="22"/>
                <w:szCs w:val="22"/>
                <w:lang w:eastAsia="pt-BR"/>
              </w:rPr>
              <w:t xml:space="preserve"> debatendo </w:t>
            </w:r>
            <w:r w:rsidR="00EE69F1">
              <w:rPr>
                <w:rFonts w:ascii="Arial" w:eastAsia="Times New Roman" w:hAnsi="Arial" w:cs="Arial"/>
                <w:color w:val="000000"/>
                <w:sz w:val="22"/>
                <w:szCs w:val="22"/>
                <w:lang w:eastAsia="pt-BR"/>
              </w:rPr>
              <w:t>há</w:t>
            </w:r>
            <w:r w:rsidR="00AA78CB" w:rsidRPr="001C4B17">
              <w:rPr>
                <w:rFonts w:ascii="Arial" w:eastAsia="Times New Roman" w:hAnsi="Arial" w:cs="Arial"/>
                <w:color w:val="000000"/>
                <w:sz w:val="22"/>
                <w:szCs w:val="22"/>
                <w:lang w:eastAsia="pt-BR"/>
              </w:rPr>
              <w:t xml:space="preserve"> tempos o </w:t>
            </w:r>
            <w:proofErr w:type="spellStart"/>
            <w:r w:rsidR="00AA78CB" w:rsidRPr="001C4B17">
              <w:rPr>
                <w:rFonts w:ascii="Arial" w:eastAsia="Times New Roman" w:hAnsi="Arial" w:cs="Arial"/>
                <w:color w:val="000000"/>
                <w:sz w:val="22"/>
                <w:szCs w:val="22"/>
                <w:lang w:eastAsia="pt-BR"/>
              </w:rPr>
              <w:t>EaD</w:t>
            </w:r>
            <w:proofErr w:type="spellEnd"/>
            <w:r w:rsidR="00AA78CB" w:rsidRPr="001C4B17">
              <w:rPr>
                <w:rFonts w:ascii="Arial" w:eastAsia="Times New Roman" w:hAnsi="Arial" w:cs="Arial"/>
                <w:color w:val="000000"/>
                <w:sz w:val="22"/>
                <w:szCs w:val="22"/>
                <w:lang w:eastAsia="pt-BR"/>
              </w:rPr>
              <w:t xml:space="preserve">, mas que agora com o isolamento social </w:t>
            </w:r>
            <w:r w:rsidRPr="001C4B17">
              <w:rPr>
                <w:rFonts w:ascii="Arial" w:eastAsia="Times New Roman" w:hAnsi="Arial" w:cs="Arial"/>
                <w:color w:val="000000"/>
                <w:sz w:val="22"/>
                <w:szCs w:val="22"/>
                <w:lang w:eastAsia="pt-BR"/>
              </w:rPr>
              <w:t>a discussão</w:t>
            </w:r>
            <w:r w:rsidR="00AA78CB" w:rsidRPr="001C4B17">
              <w:rPr>
                <w:rFonts w:ascii="Arial" w:eastAsia="Times New Roman" w:hAnsi="Arial" w:cs="Arial"/>
                <w:color w:val="000000"/>
                <w:sz w:val="22"/>
                <w:szCs w:val="22"/>
                <w:lang w:eastAsia="pt-BR"/>
              </w:rPr>
              <w:t xml:space="preserve"> </w:t>
            </w:r>
            <w:r w:rsidRPr="001C4B17">
              <w:rPr>
                <w:rFonts w:ascii="Arial" w:eastAsia="Times New Roman" w:hAnsi="Arial" w:cs="Arial"/>
                <w:color w:val="000000"/>
                <w:sz w:val="22"/>
                <w:szCs w:val="22"/>
                <w:lang w:eastAsia="pt-BR"/>
              </w:rPr>
              <w:t>tornou-se</w:t>
            </w:r>
            <w:r w:rsidR="00AA78CB" w:rsidRPr="001C4B17">
              <w:rPr>
                <w:rFonts w:ascii="Arial" w:eastAsia="Times New Roman" w:hAnsi="Arial" w:cs="Arial"/>
                <w:color w:val="000000"/>
                <w:sz w:val="22"/>
                <w:szCs w:val="22"/>
                <w:lang w:eastAsia="pt-BR"/>
              </w:rPr>
              <w:t xml:space="preserve"> obrigatória. D</w:t>
            </w:r>
            <w:r w:rsidRPr="001C4B17">
              <w:rPr>
                <w:rFonts w:ascii="Arial" w:eastAsia="Times New Roman" w:hAnsi="Arial" w:cs="Arial"/>
                <w:color w:val="000000"/>
                <w:sz w:val="22"/>
                <w:szCs w:val="22"/>
                <w:lang w:eastAsia="pt-BR"/>
              </w:rPr>
              <w:t>isse que a comissão ainda não tinha</w:t>
            </w:r>
            <w:r w:rsidR="00AA78CB" w:rsidRPr="001C4B17">
              <w:rPr>
                <w:rFonts w:ascii="Arial" w:eastAsia="Times New Roman" w:hAnsi="Arial" w:cs="Arial"/>
                <w:color w:val="000000"/>
                <w:sz w:val="22"/>
                <w:szCs w:val="22"/>
                <w:lang w:eastAsia="pt-BR"/>
              </w:rPr>
              <w:t xml:space="preserve"> uma decisão tomada, que o assunto era de difícil entendimento, ainda mais com essa transformação da sociedade</w:t>
            </w:r>
            <w:r w:rsidRPr="001C4B17">
              <w:rPr>
                <w:rFonts w:ascii="Arial" w:eastAsia="Times New Roman" w:hAnsi="Arial" w:cs="Arial"/>
                <w:color w:val="000000"/>
                <w:sz w:val="22"/>
                <w:szCs w:val="22"/>
                <w:lang w:eastAsia="pt-BR"/>
              </w:rPr>
              <w:t xml:space="preserve">. Salientou que </w:t>
            </w:r>
            <w:r w:rsidR="00AA78CB" w:rsidRPr="001C4B17">
              <w:rPr>
                <w:rFonts w:ascii="Arial" w:eastAsia="Times New Roman" w:hAnsi="Arial" w:cs="Arial"/>
                <w:color w:val="000000"/>
                <w:sz w:val="22"/>
                <w:szCs w:val="22"/>
                <w:lang w:eastAsia="pt-BR"/>
              </w:rPr>
              <w:t>estava sendo feita uma análise para que depois desse processo fosse tomada uma decisão</w:t>
            </w:r>
            <w:r w:rsidRPr="001C4B17">
              <w:rPr>
                <w:rFonts w:ascii="Arial" w:eastAsia="Times New Roman" w:hAnsi="Arial" w:cs="Arial"/>
                <w:color w:val="000000"/>
                <w:sz w:val="22"/>
                <w:szCs w:val="22"/>
                <w:lang w:eastAsia="pt-BR"/>
              </w:rPr>
              <w:t>.</w:t>
            </w:r>
          </w:p>
        </w:tc>
      </w:tr>
    </w:tbl>
    <w:p w:rsidR="000B56E5" w:rsidRPr="0091487C" w:rsidRDefault="000B56E5"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A38A5" w:rsidRPr="0091487C" w:rsidTr="009D0BC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A38A5" w:rsidRPr="00103FEC" w:rsidRDefault="00EA38A5" w:rsidP="009D0BCC">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A38A5" w:rsidRPr="00103FEC" w:rsidRDefault="00AA78CB" w:rsidP="00EA38A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Everson Martins</w:t>
            </w:r>
          </w:p>
        </w:tc>
      </w:tr>
      <w:tr w:rsidR="00EA38A5" w:rsidRPr="0091487C" w:rsidTr="009D0BCC">
        <w:trPr>
          <w:trHeight w:val="300"/>
        </w:trPr>
        <w:tc>
          <w:tcPr>
            <w:tcW w:w="1960" w:type="dxa"/>
            <w:tcBorders>
              <w:top w:val="nil"/>
              <w:left w:val="nil"/>
              <w:bottom w:val="single" w:sz="4" w:space="0" w:color="auto"/>
              <w:right w:val="nil"/>
            </w:tcBorders>
            <w:shd w:val="clear" w:color="000000" w:fill="F2F2F2"/>
            <w:noWrap/>
            <w:vAlign w:val="center"/>
            <w:hideMark/>
          </w:tcPr>
          <w:p w:rsidR="00EA38A5" w:rsidRPr="0091487C" w:rsidRDefault="00EA38A5" w:rsidP="009D0BCC">
            <w:pPr>
              <w:rPr>
                <w:rFonts w:ascii="Arial" w:eastAsia="Times New Roman" w:hAnsi="Arial" w:cs="Arial"/>
                <w:b/>
                <w:bCs/>
                <w:color w:val="000000"/>
                <w:sz w:val="22"/>
                <w:szCs w:val="22"/>
                <w:highlight w:val="yellow"/>
                <w:lang w:eastAsia="pt-BR"/>
              </w:rPr>
            </w:pPr>
            <w:r w:rsidRPr="00F278D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0A324F" w:rsidRPr="0091487C" w:rsidRDefault="00AA78CB" w:rsidP="00C76898">
            <w:pPr>
              <w:jc w:val="both"/>
              <w:rPr>
                <w:rFonts w:ascii="Arial" w:eastAsia="Times New Roman" w:hAnsi="Arial" w:cs="Arial"/>
                <w:color w:val="000000"/>
                <w:sz w:val="22"/>
                <w:szCs w:val="22"/>
                <w:highlight w:val="yellow"/>
                <w:lang w:eastAsia="pt-BR"/>
              </w:rPr>
            </w:pPr>
            <w:r w:rsidRPr="001C4B17">
              <w:rPr>
                <w:rFonts w:ascii="Arial" w:eastAsia="Times New Roman" w:hAnsi="Arial" w:cs="Arial"/>
                <w:color w:val="000000"/>
                <w:sz w:val="22"/>
                <w:szCs w:val="22"/>
                <w:lang w:eastAsia="pt-BR"/>
              </w:rPr>
              <w:t>Disse que não houve reunião desde a última reunião do CEAU mas</w:t>
            </w:r>
            <w:r w:rsidR="001C4B17">
              <w:rPr>
                <w:rFonts w:ascii="Arial" w:eastAsia="Times New Roman" w:hAnsi="Arial" w:cs="Arial"/>
                <w:color w:val="000000"/>
                <w:sz w:val="22"/>
                <w:szCs w:val="22"/>
                <w:lang w:eastAsia="pt-BR"/>
              </w:rPr>
              <w:t xml:space="preserve"> destacou a i</w:t>
            </w:r>
            <w:r w:rsidRPr="001C4B17">
              <w:rPr>
                <w:rFonts w:ascii="Arial" w:eastAsia="Times New Roman" w:hAnsi="Arial" w:cs="Arial"/>
                <w:color w:val="000000"/>
                <w:sz w:val="22"/>
                <w:szCs w:val="22"/>
                <w:lang w:eastAsia="pt-BR"/>
              </w:rPr>
              <w:t xml:space="preserve">mportância de repensar toda a logística do exercício profissional, explicando que após a crise muita coisa seria questionada e que esse seria uma grande oportunidade para rever a importância da arquitetura para a sociedade. Disse que a expectativa da comissão era buscar uma consultoria para os </w:t>
            </w:r>
            <w:r w:rsidR="00EE69F1">
              <w:rPr>
                <w:rFonts w:ascii="Arial" w:eastAsia="Times New Roman" w:hAnsi="Arial" w:cs="Arial"/>
                <w:color w:val="000000"/>
                <w:sz w:val="22"/>
                <w:szCs w:val="22"/>
                <w:lang w:eastAsia="pt-BR"/>
              </w:rPr>
              <w:t>profissionais e para o próprio C</w:t>
            </w:r>
            <w:r w:rsidRPr="001C4B17">
              <w:rPr>
                <w:rFonts w:ascii="Arial" w:eastAsia="Times New Roman" w:hAnsi="Arial" w:cs="Arial"/>
                <w:color w:val="000000"/>
                <w:sz w:val="22"/>
                <w:szCs w:val="22"/>
                <w:lang w:eastAsia="pt-BR"/>
              </w:rPr>
              <w:t>onselho</w:t>
            </w:r>
            <w:r w:rsidR="00EE69F1">
              <w:rPr>
                <w:rFonts w:ascii="Arial" w:eastAsia="Times New Roman" w:hAnsi="Arial" w:cs="Arial"/>
                <w:color w:val="000000"/>
                <w:sz w:val="22"/>
                <w:szCs w:val="22"/>
                <w:lang w:eastAsia="pt-BR"/>
              </w:rPr>
              <w:t>,</w:t>
            </w:r>
            <w:r w:rsidRPr="001C4B17">
              <w:rPr>
                <w:rFonts w:ascii="Arial" w:eastAsia="Times New Roman" w:hAnsi="Arial" w:cs="Arial"/>
                <w:color w:val="000000"/>
                <w:sz w:val="22"/>
                <w:szCs w:val="22"/>
                <w:lang w:eastAsia="pt-BR"/>
              </w:rPr>
              <w:t xml:space="preserve"> para uma reestruturação. </w:t>
            </w:r>
          </w:p>
        </w:tc>
      </w:tr>
    </w:tbl>
    <w:p w:rsidR="003A17F1" w:rsidRDefault="003A17F1"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A78CB" w:rsidRPr="00103FE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A78CB" w:rsidRPr="00103FEC" w:rsidRDefault="00AA78CB" w:rsidP="005C4DF6">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A78CB" w:rsidRPr="00AA78CB" w:rsidRDefault="00AA78CB" w:rsidP="005C4DF6">
            <w:pPr>
              <w:ind w:right="-72"/>
              <w:jc w:val="both"/>
              <w:rPr>
                <w:rFonts w:ascii="Arial" w:hAnsi="Arial" w:cs="Arial"/>
                <w:sz w:val="22"/>
                <w:szCs w:val="22"/>
              </w:rPr>
            </w:pPr>
            <w:r>
              <w:rPr>
                <w:rFonts w:ascii="Arial" w:hAnsi="Arial" w:cs="Arial"/>
                <w:sz w:val="22"/>
                <w:szCs w:val="22"/>
              </w:rPr>
              <w:t>Luiz Alberto de Souza</w:t>
            </w:r>
          </w:p>
        </w:tc>
      </w:tr>
      <w:tr w:rsidR="00AA78CB" w:rsidRPr="0091487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A78CB" w:rsidRPr="00AA78CB" w:rsidRDefault="00AA78CB" w:rsidP="005C4DF6">
            <w:pPr>
              <w:rPr>
                <w:rFonts w:ascii="Arial" w:eastAsia="Times New Roman" w:hAnsi="Arial" w:cs="Arial"/>
                <w:b/>
                <w:bCs/>
                <w:color w:val="000000"/>
                <w:sz w:val="22"/>
                <w:szCs w:val="22"/>
                <w:lang w:eastAsia="pt-BR"/>
              </w:rPr>
            </w:pPr>
            <w:r w:rsidRPr="00F278D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AA78CB" w:rsidRPr="00AA78CB" w:rsidRDefault="001C4B17" w:rsidP="00EE69F1">
            <w:pPr>
              <w:ind w:right="-72"/>
              <w:jc w:val="both"/>
              <w:rPr>
                <w:rFonts w:ascii="Arial" w:hAnsi="Arial" w:cs="Arial"/>
                <w:sz w:val="22"/>
                <w:szCs w:val="22"/>
              </w:rPr>
            </w:pPr>
            <w:r>
              <w:rPr>
                <w:rFonts w:ascii="Arial" w:hAnsi="Arial" w:cs="Arial"/>
                <w:sz w:val="22"/>
                <w:szCs w:val="22"/>
              </w:rPr>
              <w:t>Destacou que</w:t>
            </w:r>
            <w:r w:rsidR="00AA78CB">
              <w:rPr>
                <w:rFonts w:ascii="Arial" w:hAnsi="Arial" w:cs="Arial"/>
                <w:sz w:val="22"/>
                <w:szCs w:val="22"/>
              </w:rPr>
              <w:t xml:space="preserve"> o IAB/SC esta</w:t>
            </w:r>
            <w:r w:rsidR="00EE69F1">
              <w:rPr>
                <w:rFonts w:ascii="Arial" w:hAnsi="Arial" w:cs="Arial"/>
                <w:sz w:val="22"/>
                <w:szCs w:val="22"/>
              </w:rPr>
              <w:t>ria</w:t>
            </w:r>
            <w:r w:rsidR="00AA78CB">
              <w:rPr>
                <w:rFonts w:ascii="Arial" w:hAnsi="Arial" w:cs="Arial"/>
                <w:sz w:val="22"/>
                <w:szCs w:val="22"/>
              </w:rPr>
              <w:t xml:space="preserve"> se preparando para um pós-crise e que estava alinhado aos trabalhos do IAB Nacional. Disse que a UIA havia sido adiada pra 2021.</w:t>
            </w:r>
            <w:r w:rsidR="00ED20C2">
              <w:rPr>
                <w:rFonts w:ascii="Arial" w:hAnsi="Arial" w:cs="Arial"/>
                <w:sz w:val="22"/>
                <w:szCs w:val="22"/>
              </w:rPr>
              <w:t xml:space="preserve"> Informou que nessa semana aconteceriam as reuniões do Conselho Superior e que em breve haveriam novos encaminhamentos. Relatou a preocupação do IAB/SC com o </w:t>
            </w:r>
            <w:proofErr w:type="spellStart"/>
            <w:r w:rsidR="00ED20C2">
              <w:rPr>
                <w:rFonts w:ascii="Arial" w:hAnsi="Arial" w:cs="Arial"/>
                <w:sz w:val="22"/>
                <w:szCs w:val="22"/>
              </w:rPr>
              <w:t>EaD</w:t>
            </w:r>
            <w:proofErr w:type="spellEnd"/>
            <w:r w:rsidR="00ED20C2">
              <w:rPr>
                <w:rFonts w:ascii="Arial" w:hAnsi="Arial" w:cs="Arial"/>
                <w:sz w:val="22"/>
                <w:szCs w:val="22"/>
              </w:rPr>
              <w:t>, tendo em vista a retomada de atividades após a crise.</w:t>
            </w:r>
            <w:r w:rsidR="00AA78CB" w:rsidRPr="00AA78CB">
              <w:rPr>
                <w:rFonts w:ascii="Arial" w:hAnsi="Arial" w:cs="Arial"/>
                <w:sz w:val="22"/>
                <w:szCs w:val="22"/>
              </w:rPr>
              <w:t xml:space="preserve"> </w:t>
            </w:r>
          </w:p>
        </w:tc>
      </w:tr>
      <w:tr w:rsidR="00ED20C2" w:rsidRPr="00ED20C2" w:rsidTr="00ED20C2">
        <w:trPr>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ED20C2" w:rsidRPr="00AC125E" w:rsidRDefault="00ED20C2" w:rsidP="005C4DF6">
            <w:pPr>
              <w:rPr>
                <w:rFonts w:ascii="Arial" w:eastAsia="Times New Roman" w:hAnsi="Arial" w:cs="Arial"/>
                <w:b/>
                <w:bCs/>
                <w:color w:val="000000"/>
                <w:sz w:val="22"/>
                <w:szCs w:val="22"/>
                <w:lang w:eastAsia="pt-BR"/>
              </w:rPr>
            </w:pPr>
          </w:p>
        </w:tc>
        <w:tc>
          <w:tcPr>
            <w:tcW w:w="7112" w:type="dxa"/>
            <w:tcBorders>
              <w:top w:val="single" w:sz="4" w:space="0" w:color="auto"/>
              <w:left w:val="nil"/>
              <w:bottom w:val="single" w:sz="4" w:space="0" w:color="auto"/>
              <w:right w:val="nil"/>
            </w:tcBorders>
            <w:shd w:val="clear" w:color="auto" w:fill="auto"/>
            <w:noWrap/>
            <w:vAlign w:val="center"/>
          </w:tcPr>
          <w:p w:rsidR="00ED20C2" w:rsidRDefault="00ED20C2" w:rsidP="005C4DF6">
            <w:pPr>
              <w:ind w:right="-72"/>
              <w:jc w:val="both"/>
              <w:rPr>
                <w:rFonts w:ascii="Arial" w:hAnsi="Arial" w:cs="Arial"/>
                <w:color w:val="333333"/>
                <w:sz w:val="21"/>
                <w:szCs w:val="21"/>
                <w:shd w:val="clear" w:color="auto" w:fill="FAFAF0"/>
              </w:rPr>
            </w:pPr>
          </w:p>
        </w:tc>
      </w:tr>
      <w:tr w:rsidR="00ED20C2" w:rsidRPr="0091487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D20C2" w:rsidRPr="00AC125E" w:rsidRDefault="00ED20C2" w:rsidP="005C4DF6">
            <w:pPr>
              <w:rPr>
                <w:rFonts w:ascii="Arial" w:eastAsia="Times New Roman" w:hAnsi="Arial" w:cs="Arial"/>
                <w:b/>
                <w:bCs/>
                <w:color w:val="000000"/>
                <w:sz w:val="22"/>
                <w:szCs w:val="22"/>
                <w:lang w:eastAsia="pt-BR"/>
              </w:rPr>
            </w:pPr>
            <w:r w:rsidRPr="00AC125E">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D20C2" w:rsidRPr="00EE69F1" w:rsidRDefault="00ED20C2" w:rsidP="005C4DF6">
            <w:pPr>
              <w:ind w:right="-72"/>
              <w:jc w:val="both"/>
              <w:rPr>
                <w:rFonts w:ascii="Arial" w:eastAsia="Times New Roman" w:hAnsi="Arial" w:cs="Arial"/>
                <w:color w:val="000000"/>
                <w:sz w:val="22"/>
                <w:szCs w:val="22"/>
                <w:lang w:eastAsia="pt-BR"/>
              </w:rPr>
            </w:pPr>
            <w:r w:rsidRPr="00EE69F1">
              <w:rPr>
                <w:rFonts w:ascii="Arial" w:hAnsi="Arial" w:cs="Arial"/>
                <w:color w:val="333333"/>
                <w:sz w:val="22"/>
                <w:szCs w:val="22"/>
                <w:shd w:val="clear" w:color="auto" w:fill="FAFAF0"/>
              </w:rPr>
              <w:t>Luiz Fernando Motta Zanoni</w:t>
            </w:r>
          </w:p>
        </w:tc>
      </w:tr>
      <w:tr w:rsidR="00ED20C2" w:rsidRPr="0091487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D20C2" w:rsidRPr="0091487C" w:rsidRDefault="00ED20C2" w:rsidP="005C4DF6">
            <w:pPr>
              <w:rPr>
                <w:rFonts w:ascii="Arial" w:eastAsia="Times New Roman" w:hAnsi="Arial" w:cs="Arial"/>
                <w:b/>
                <w:bCs/>
                <w:color w:val="000000"/>
                <w:sz w:val="22"/>
                <w:szCs w:val="22"/>
                <w:highlight w:val="yellow"/>
                <w:lang w:eastAsia="pt-BR"/>
              </w:rPr>
            </w:pPr>
            <w:r w:rsidRPr="00D50A3E">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D20C2" w:rsidRPr="00EE69F1" w:rsidRDefault="00ED20C2" w:rsidP="00EE69F1">
            <w:pPr>
              <w:jc w:val="both"/>
              <w:rPr>
                <w:rFonts w:ascii="Arial" w:eastAsia="Times New Roman" w:hAnsi="Arial" w:cs="Arial"/>
                <w:color w:val="000000"/>
                <w:sz w:val="22"/>
                <w:szCs w:val="22"/>
                <w:highlight w:val="yellow"/>
                <w:lang w:eastAsia="pt-BR"/>
              </w:rPr>
            </w:pPr>
            <w:r w:rsidRPr="00EE69F1">
              <w:rPr>
                <w:rFonts w:ascii="Arial" w:eastAsia="Times New Roman" w:hAnsi="Arial" w:cs="Arial"/>
                <w:color w:val="000000"/>
                <w:sz w:val="22"/>
                <w:szCs w:val="22"/>
                <w:lang w:eastAsia="pt-BR"/>
              </w:rPr>
              <w:t xml:space="preserve">Agradeceu o convite da Presidente e disse que </w:t>
            </w:r>
            <w:r w:rsidR="001C4B17" w:rsidRPr="00EE69F1">
              <w:rPr>
                <w:rFonts w:ascii="Arial" w:eastAsia="Times New Roman" w:hAnsi="Arial" w:cs="Arial"/>
                <w:color w:val="000000"/>
                <w:sz w:val="22"/>
                <w:szCs w:val="22"/>
                <w:lang w:eastAsia="pt-BR"/>
              </w:rPr>
              <w:t>passaria</w:t>
            </w:r>
            <w:r w:rsidRPr="00EE69F1">
              <w:rPr>
                <w:rFonts w:ascii="Arial" w:eastAsia="Times New Roman" w:hAnsi="Arial" w:cs="Arial"/>
                <w:color w:val="000000"/>
                <w:sz w:val="22"/>
                <w:szCs w:val="22"/>
                <w:lang w:eastAsia="pt-BR"/>
              </w:rPr>
              <w:t xml:space="preserve"> ao Presidente da AsBEA. Disse que a crise era novidade para todos e que seus reflexos ainda durariam por muito tempo. </w:t>
            </w:r>
            <w:r w:rsidR="001C4B17" w:rsidRPr="00EE69F1">
              <w:rPr>
                <w:rFonts w:ascii="Arial" w:eastAsia="Times New Roman" w:hAnsi="Arial" w:cs="Arial"/>
                <w:color w:val="000000"/>
                <w:sz w:val="22"/>
                <w:szCs w:val="22"/>
                <w:lang w:eastAsia="pt-BR"/>
              </w:rPr>
              <w:t>Informou</w:t>
            </w:r>
            <w:r w:rsidRPr="00EE69F1">
              <w:rPr>
                <w:rFonts w:ascii="Arial" w:eastAsia="Times New Roman" w:hAnsi="Arial" w:cs="Arial"/>
                <w:color w:val="000000"/>
                <w:sz w:val="22"/>
                <w:szCs w:val="22"/>
                <w:lang w:eastAsia="pt-BR"/>
              </w:rPr>
              <w:t xml:space="preserve"> que todas as ações da AsBEA com público foram adiadas sem previsão para retorno, por enquanto. Informou que as reuniões esta</w:t>
            </w:r>
            <w:r w:rsidR="00EE69F1">
              <w:rPr>
                <w:rFonts w:ascii="Arial" w:eastAsia="Times New Roman" w:hAnsi="Arial" w:cs="Arial"/>
                <w:color w:val="000000"/>
                <w:sz w:val="22"/>
                <w:szCs w:val="22"/>
                <w:lang w:eastAsia="pt-BR"/>
              </w:rPr>
              <w:t>riam</w:t>
            </w:r>
            <w:r w:rsidRPr="00EE69F1">
              <w:rPr>
                <w:rFonts w:ascii="Arial" w:eastAsia="Times New Roman" w:hAnsi="Arial" w:cs="Arial"/>
                <w:color w:val="000000"/>
                <w:sz w:val="22"/>
                <w:szCs w:val="22"/>
                <w:lang w:eastAsia="pt-BR"/>
              </w:rPr>
              <w:t xml:space="preserve"> acontecendo online. Falou que todas as entidades estavam mais ou menos no mesmo momento.</w:t>
            </w:r>
          </w:p>
        </w:tc>
      </w:tr>
    </w:tbl>
    <w:p w:rsidR="00EA38A5" w:rsidRDefault="00EA38A5"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445D05" w:rsidRPr="00AC125E"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445D05" w:rsidRPr="00AC125E" w:rsidRDefault="00445D05" w:rsidP="00EB3D42">
            <w:pPr>
              <w:rPr>
                <w:rFonts w:ascii="Arial" w:eastAsia="Times New Roman" w:hAnsi="Arial" w:cs="Arial"/>
                <w:b/>
                <w:bCs/>
                <w:color w:val="000000"/>
                <w:sz w:val="22"/>
                <w:szCs w:val="22"/>
                <w:lang w:eastAsia="pt-BR"/>
              </w:rPr>
            </w:pPr>
            <w:r w:rsidRPr="00AC125E">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445D05" w:rsidRPr="00AC125E" w:rsidRDefault="00445D05" w:rsidP="00EB3D42">
            <w:pPr>
              <w:ind w:right="-72"/>
              <w:jc w:val="both"/>
              <w:rPr>
                <w:rFonts w:ascii="Arial" w:eastAsia="Times New Roman" w:hAnsi="Arial" w:cs="Arial"/>
                <w:color w:val="000000"/>
                <w:sz w:val="22"/>
                <w:szCs w:val="22"/>
                <w:lang w:eastAsia="pt-BR"/>
              </w:rPr>
            </w:pPr>
            <w:r w:rsidRPr="00A67969">
              <w:rPr>
                <w:rFonts w:ascii="Arial" w:eastAsia="Times New Roman" w:hAnsi="Arial" w:cs="Arial"/>
                <w:color w:val="000000"/>
                <w:sz w:val="22"/>
                <w:szCs w:val="22"/>
                <w:lang w:eastAsia="pt-BR"/>
              </w:rPr>
              <w:t xml:space="preserve">Daniela </w:t>
            </w:r>
            <w:proofErr w:type="spellStart"/>
            <w:r w:rsidRPr="00A67969">
              <w:rPr>
                <w:rFonts w:ascii="Arial" w:eastAsia="Times New Roman" w:hAnsi="Arial" w:cs="Arial"/>
                <w:color w:val="000000"/>
                <w:sz w:val="22"/>
                <w:szCs w:val="22"/>
                <w:lang w:eastAsia="pt-BR"/>
              </w:rPr>
              <w:t>Accorinte</w:t>
            </w:r>
            <w:proofErr w:type="spellEnd"/>
            <w:r w:rsidRPr="00A67969">
              <w:rPr>
                <w:rFonts w:ascii="Arial" w:eastAsia="Times New Roman" w:hAnsi="Arial" w:cs="Arial"/>
                <w:color w:val="000000"/>
                <w:sz w:val="22"/>
                <w:szCs w:val="22"/>
                <w:lang w:eastAsia="pt-BR"/>
              </w:rPr>
              <w:t xml:space="preserve"> Lopes</w:t>
            </w:r>
          </w:p>
        </w:tc>
      </w:tr>
      <w:tr w:rsidR="00445D05" w:rsidRPr="0091487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445D05" w:rsidRPr="00445D05" w:rsidRDefault="00445D05" w:rsidP="00EB3D42">
            <w:pPr>
              <w:rPr>
                <w:rFonts w:ascii="Arial" w:eastAsia="Times New Roman" w:hAnsi="Arial" w:cs="Arial"/>
                <w:b/>
                <w:bCs/>
                <w:color w:val="000000"/>
                <w:sz w:val="22"/>
                <w:szCs w:val="22"/>
                <w:lang w:eastAsia="pt-BR"/>
              </w:rPr>
            </w:pPr>
            <w:r w:rsidRPr="00D50A3E">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445D05" w:rsidRPr="00445D05" w:rsidRDefault="00ED20C2" w:rsidP="001C4B17">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Informou que o SASC fortaleceu o apoio ao movimento dos </w:t>
            </w:r>
            <w:proofErr w:type="gramStart"/>
            <w:r>
              <w:rPr>
                <w:rFonts w:ascii="Arial" w:eastAsia="Times New Roman" w:hAnsi="Arial" w:cs="Arial"/>
                <w:color w:val="000000"/>
                <w:sz w:val="22"/>
                <w:szCs w:val="22"/>
                <w:lang w:eastAsia="pt-BR"/>
              </w:rPr>
              <w:t>arquitetos  e</w:t>
            </w:r>
            <w:proofErr w:type="gramEnd"/>
            <w:r>
              <w:rPr>
                <w:rFonts w:ascii="Arial" w:eastAsia="Times New Roman" w:hAnsi="Arial" w:cs="Arial"/>
                <w:color w:val="000000"/>
                <w:sz w:val="22"/>
                <w:szCs w:val="22"/>
                <w:lang w:eastAsia="pt-BR"/>
              </w:rPr>
              <w:t xml:space="preserve"> disse que a questão trabalhista era uma grande questão para o Sindicato. </w:t>
            </w:r>
            <w:r w:rsidR="001C4B17">
              <w:rPr>
                <w:rFonts w:ascii="Arial" w:eastAsia="Times New Roman" w:hAnsi="Arial" w:cs="Arial"/>
                <w:color w:val="000000"/>
                <w:sz w:val="22"/>
                <w:szCs w:val="22"/>
                <w:lang w:eastAsia="pt-BR"/>
              </w:rPr>
              <w:t>Destacou</w:t>
            </w:r>
            <w:r>
              <w:rPr>
                <w:rFonts w:ascii="Arial" w:eastAsia="Times New Roman" w:hAnsi="Arial" w:cs="Arial"/>
                <w:color w:val="000000"/>
                <w:sz w:val="22"/>
                <w:szCs w:val="22"/>
                <w:lang w:eastAsia="pt-BR"/>
              </w:rPr>
              <w:t xml:space="preserve"> que </w:t>
            </w:r>
            <w:r w:rsidR="001C4B17">
              <w:rPr>
                <w:rFonts w:ascii="Arial" w:eastAsia="Times New Roman" w:hAnsi="Arial" w:cs="Arial"/>
                <w:color w:val="000000"/>
                <w:sz w:val="22"/>
                <w:szCs w:val="22"/>
                <w:lang w:eastAsia="pt-BR"/>
              </w:rPr>
              <w:t>era</w:t>
            </w:r>
            <w:r>
              <w:rPr>
                <w:rFonts w:ascii="Arial" w:eastAsia="Times New Roman" w:hAnsi="Arial" w:cs="Arial"/>
                <w:color w:val="000000"/>
                <w:sz w:val="22"/>
                <w:szCs w:val="22"/>
                <w:lang w:eastAsia="pt-BR"/>
              </w:rPr>
              <w:t xml:space="preserve"> papel do sindicato dar assessoria contábil, jurídica, entre outras e que era esse o foco no momento. </w:t>
            </w:r>
          </w:p>
        </w:tc>
      </w:tr>
      <w:tr w:rsidR="00AA78CB" w:rsidRPr="00AA78CB" w:rsidTr="00AA78CB">
        <w:trPr>
          <w:trHeight w:val="300"/>
        </w:trPr>
        <w:tc>
          <w:tcPr>
            <w:tcW w:w="1960" w:type="dxa"/>
            <w:tcBorders>
              <w:top w:val="single" w:sz="4" w:space="0" w:color="auto"/>
              <w:left w:val="nil"/>
              <w:bottom w:val="single" w:sz="4" w:space="0" w:color="auto"/>
              <w:right w:val="nil"/>
            </w:tcBorders>
            <w:shd w:val="clear" w:color="auto" w:fill="auto"/>
            <w:noWrap/>
            <w:vAlign w:val="center"/>
            <w:hideMark/>
          </w:tcPr>
          <w:p w:rsidR="00AA78CB" w:rsidRPr="00AA78CB" w:rsidRDefault="00AA78CB" w:rsidP="00EB3D42">
            <w:pPr>
              <w:rPr>
                <w:rFonts w:ascii="Arial" w:eastAsia="Times New Roman" w:hAnsi="Arial" w:cs="Arial"/>
                <w:b/>
                <w:bCs/>
                <w:color w:val="000000"/>
                <w:sz w:val="16"/>
                <w:szCs w:val="16"/>
                <w:lang w:eastAsia="pt-BR"/>
              </w:rPr>
            </w:pPr>
          </w:p>
        </w:tc>
        <w:tc>
          <w:tcPr>
            <w:tcW w:w="7112" w:type="dxa"/>
            <w:tcBorders>
              <w:top w:val="single" w:sz="4" w:space="0" w:color="auto"/>
              <w:left w:val="nil"/>
              <w:bottom w:val="single" w:sz="4" w:space="0" w:color="auto"/>
              <w:right w:val="nil"/>
            </w:tcBorders>
            <w:shd w:val="clear" w:color="auto" w:fill="auto"/>
            <w:noWrap/>
            <w:vAlign w:val="center"/>
          </w:tcPr>
          <w:p w:rsidR="00AA78CB" w:rsidRPr="00AA78CB" w:rsidRDefault="00AA78CB" w:rsidP="00445D05">
            <w:pPr>
              <w:ind w:right="-72"/>
              <w:jc w:val="both"/>
              <w:rPr>
                <w:rFonts w:ascii="Arial" w:eastAsia="Times New Roman" w:hAnsi="Arial" w:cs="Arial"/>
                <w:color w:val="000000"/>
                <w:sz w:val="16"/>
                <w:szCs w:val="16"/>
                <w:lang w:eastAsia="pt-BR"/>
              </w:rPr>
            </w:pPr>
          </w:p>
        </w:tc>
      </w:tr>
      <w:tr w:rsidR="00ED20C2" w:rsidRPr="0091487C" w:rsidTr="00AA78C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D20C2" w:rsidRPr="00AC125E" w:rsidRDefault="00ED20C2" w:rsidP="005C4DF6">
            <w:pPr>
              <w:rPr>
                <w:rFonts w:ascii="Arial" w:eastAsia="Times New Roman" w:hAnsi="Arial" w:cs="Arial"/>
                <w:b/>
                <w:bCs/>
                <w:color w:val="000000"/>
                <w:sz w:val="22"/>
                <w:szCs w:val="22"/>
                <w:lang w:eastAsia="pt-BR"/>
              </w:rPr>
            </w:pPr>
            <w:r w:rsidRPr="00AC125E">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D20C2" w:rsidRPr="00AC125E" w:rsidRDefault="00ED20C2" w:rsidP="00EA38A5">
            <w:pPr>
              <w:ind w:right="-72"/>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Keven</w:t>
            </w:r>
            <w:proofErr w:type="spellEnd"/>
            <w:r>
              <w:rPr>
                <w:rFonts w:ascii="Arial" w:eastAsia="Times New Roman" w:hAnsi="Arial" w:cs="Arial"/>
                <w:color w:val="000000"/>
                <w:sz w:val="22"/>
                <w:szCs w:val="22"/>
                <w:lang w:eastAsia="pt-BR"/>
              </w:rPr>
              <w:t xml:space="preserve"> Moreira Prates</w:t>
            </w:r>
          </w:p>
        </w:tc>
      </w:tr>
      <w:tr w:rsidR="00ED20C2" w:rsidRPr="0091487C" w:rsidTr="00AA78CB">
        <w:trPr>
          <w:trHeight w:val="300"/>
        </w:trPr>
        <w:tc>
          <w:tcPr>
            <w:tcW w:w="1960" w:type="dxa"/>
            <w:tcBorders>
              <w:top w:val="nil"/>
              <w:left w:val="nil"/>
              <w:bottom w:val="single" w:sz="4" w:space="0" w:color="auto"/>
              <w:right w:val="nil"/>
            </w:tcBorders>
            <w:shd w:val="clear" w:color="000000" w:fill="F2F2F2"/>
            <w:noWrap/>
            <w:vAlign w:val="center"/>
            <w:hideMark/>
          </w:tcPr>
          <w:p w:rsidR="00ED20C2" w:rsidRPr="00445D05" w:rsidRDefault="00ED20C2" w:rsidP="005C4DF6">
            <w:pPr>
              <w:rPr>
                <w:rFonts w:ascii="Arial" w:eastAsia="Times New Roman" w:hAnsi="Arial" w:cs="Arial"/>
                <w:b/>
                <w:bCs/>
                <w:color w:val="000000"/>
                <w:sz w:val="22"/>
                <w:szCs w:val="22"/>
                <w:lang w:eastAsia="pt-BR"/>
              </w:rPr>
            </w:pPr>
            <w:r w:rsidRPr="00D50A3E">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D20C2" w:rsidRPr="001C4B17" w:rsidRDefault="00ED20C2" w:rsidP="00EE69F1">
            <w:pPr>
              <w:jc w:val="both"/>
              <w:rPr>
                <w:rFonts w:ascii="Arial" w:eastAsia="Times New Roman" w:hAnsi="Arial" w:cs="Arial"/>
                <w:color w:val="000000"/>
                <w:sz w:val="22"/>
                <w:szCs w:val="22"/>
                <w:lang w:eastAsia="pt-BR"/>
              </w:rPr>
            </w:pPr>
            <w:r w:rsidRPr="001C4B17">
              <w:rPr>
                <w:rFonts w:ascii="Arial" w:eastAsia="Times New Roman" w:hAnsi="Arial" w:cs="Arial"/>
                <w:color w:val="000000"/>
                <w:sz w:val="22"/>
                <w:szCs w:val="22"/>
                <w:lang w:eastAsia="pt-BR"/>
              </w:rPr>
              <w:t xml:space="preserve">Informou que foi iniciada a nova gestão da </w:t>
            </w:r>
            <w:proofErr w:type="spellStart"/>
            <w:r w:rsidRPr="001C4B17">
              <w:rPr>
                <w:rFonts w:ascii="Arial" w:eastAsia="Times New Roman" w:hAnsi="Arial" w:cs="Arial"/>
                <w:color w:val="000000"/>
                <w:sz w:val="22"/>
                <w:szCs w:val="22"/>
                <w:lang w:eastAsia="pt-BR"/>
              </w:rPr>
              <w:t>FeNEA</w:t>
            </w:r>
            <w:proofErr w:type="spellEnd"/>
            <w:r w:rsidRPr="001C4B17">
              <w:rPr>
                <w:rFonts w:ascii="Arial" w:eastAsia="Times New Roman" w:hAnsi="Arial" w:cs="Arial"/>
                <w:color w:val="000000"/>
                <w:sz w:val="22"/>
                <w:szCs w:val="22"/>
                <w:lang w:eastAsia="pt-BR"/>
              </w:rPr>
              <w:t xml:space="preserve"> e disse que agora o maior desafio estava sendo se adaptar a nova realidade para dar suporte aos estudantes. Disse que praticamente todos os atendimentos est</w:t>
            </w:r>
            <w:r w:rsidR="001C4B17" w:rsidRPr="001C4B17">
              <w:rPr>
                <w:rFonts w:ascii="Arial" w:eastAsia="Times New Roman" w:hAnsi="Arial" w:cs="Arial"/>
                <w:color w:val="000000"/>
                <w:sz w:val="22"/>
                <w:szCs w:val="22"/>
                <w:lang w:eastAsia="pt-BR"/>
              </w:rPr>
              <w:t>ariam</w:t>
            </w:r>
            <w:r w:rsidRPr="001C4B17">
              <w:rPr>
                <w:rFonts w:ascii="Arial" w:eastAsia="Times New Roman" w:hAnsi="Arial" w:cs="Arial"/>
                <w:color w:val="000000"/>
                <w:sz w:val="22"/>
                <w:szCs w:val="22"/>
                <w:lang w:eastAsia="pt-BR"/>
              </w:rPr>
              <w:t xml:space="preserve"> sendo com relação ao </w:t>
            </w:r>
            <w:proofErr w:type="spellStart"/>
            <w:r w:rsidRPr="001C4B17">
              <w:rPr>
                <w:rFonts w:ascii="Arial" w:eastAsia="Times New Roman" w:hAnsi="Arial" w:cs="Arial"/>
                <w:color w:val="000000"/>
                <w:sz w:val="22"/>
                <w:szCs w:val="22"/>
                <w:lang w:eastAsia="pt-BR"/>
              </w:rPr>
              <w:t>EaD</w:t>
            </w:r>
            <w:proofErr w:type="spellEnd"/>
            <w:r w:rsidR="00EE69F1">
              <w:rPr>
                <w:rFonts w:ascii="Arial" w:eastAsia="Times New Roman" w:hAnsi="Arial" w:cs="Arial"/>
                <w:color w:val="000000"/>
                <w:sz w:val="22"/>
                <w:szCs w:val="22"/>
                <w:lang w:eastAsia="pt-BR"/>
              </w:rPr>
              <w:t xml:space="preserve"> e </w:t>
            </w:r>
            <w:r w:rsidRPr="001C4B17">
              <w:rPr>
                <w:rFonts w:ascii="Arial" w:eastAsia="Times New Roman" w:hAnsi="Arial" w:cs="Arial"/>
                <w:color w:val="000000"/>
                <w:sz w:val="22"/>
                <w:szCs w:val="22"/>
                <w:lang w:eastAsia="pt-BR"/>
              </w:rPr>
              <w:t xml:space="preserve">que num </w:t>
            </w:r>
            <w:r w:rsidR="0029064E" w:rsidRPr="001C4B17">
              <w:rPr>
                <w:rFonts w:ascii="Arial" w:eastAsia="Times New Roman" w:hAnsi="Arial" w:cs="Arial"/>
                <w:color w:val="000000"/>
                <w:sz w:val="22"/>
                <w:szCs w:val="22"/>
                <w:lang w:eastAsia="pt-BR"/>
              </w:rPr>
              <w:t>próximo</w:t>
            </w:r>
            <w:r w:rsidRPr="001C4B17">
              <w:rPr>
                <w:rFonts w:ascii="Arial" w:eastAsia="Times New Roman" w:hAnsi="Arial" w:cs="Arial"/>
                <w:color w:val="000000"/>
                <w:sz w:val="22"/>
                <w:szCs w:val="22"/>
                <w:lang w:eastAsia="pt-BR"/>
              </w:rPr>
              <w:t xml:space="preserve"> momento a ideia era trabalhar diretamente com relação ao </w:t>
            </w:r>
            <w:proofErr w:type="spellStart"/>
            <w:r w:rsidRPr="001C4B17">
              <w:rPr>
                <w:rFonts w:ascii="Arial" w:eastAsia="Times New Roman" w:hAnsi="Arial" w:cs="Arial"/>
                <w:color w:val="000000"/>
                <w:sz w:val="22"/>
                <w:szCs w:val="22"/>
                <w:lang w:eastAsia="pt-BR"/>
              </w:rPr>
              <w:t>Coronavirus</w:t>
            </w:r>
            <w:proofErr w:type="spellEnd"/>
            <w:r w:rsidRPr="001C4B17">
              <w:rPr>
                <w:rFonts w:ascii="Arial" w:eastAsia="Times New Roman" w:hAnsi="Arial" w:cs="Arial"/>
                <w:color w:val="000000"/>
                <w:sz w:val="22"/>
                <w:szCs w:val="22"/>
                <w:lang w:eastAsia="pt-BR"/>
              </w:rPr>
              <w:t>.</w:t>
            </w:r>
          </w:p>
        </w:tc>
      </w:tr>
    </w:tbl>
    <w:p w:rsidR="00A16F87" w:rsidRDefault="00A16F87"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D20C2" w:rsidRPr="00103FEC" w:rsidTr="005C4DF6">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D20C2" w:rsidRPr="00103FEC" w:rsidRDefault="00ED20C2" w:rsidP="005C4DF6">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D20C2" w:rsidRPr="00103FEC" w:rsidRDefault="00ED20C2" w:rsidP="005C4DF6">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 Antônio Couto</w:t>
            </w:r>
          </w:p>
        </w:tc>
      </w:tr>
      <w:tr w:rsidR="00ED20C2" w:rsidRPr="0091487C" w:rsidTr="005C4DF6">
        <w:trPr>
          <w:trHeight w:val="300"/>
        </w:trPr>
        <w:tc>
          <w:tcPr>
            <w:tcW w:w="1960" w:type="dxa"/>
            <w:tcBorders>
              <w:top w:val="nil"/>
              <w:left w:val="nil"/>
              <w:bottom w:val="single" w:sz="4" w:space="0" w:color="auto"/>
              <w:right w:val="nil"/>
            </w:tcBorders>
            <w:shd w:val="clear" w:color="000000" w:fill="F2F2F2"/>
            <w:noWrap/>
            <w:vAlign w:val="center"/>
            <w:hideMark/>
          </w:tcPr>
          <w:p w:rsidR="00ED20C2" w:rsidRPr="0091487C" w:rsidRDefault="00ED20C2" w:rsidP="005C4DF6">
            <w:pPr>
              <w:rPr>
                <w:rFonts w:ascii="Arial" w:eastAsia="Times New Roman" w:hAnsi="Arial" w:cs="Arial"/>
                <w:b/>
                <w:bCs/>
                <w:color w:val="000000"/>
                <w:sz w:val="22"/>
                <w:szCs w:val="22"/>
                <w:highlight w:val="yellow"/>
                <w:lang w:eastAsia="pt-BR"/>
              </w:rPr>
            </w:pPr>
            <w:r w:rsidRPr="003C3F3C">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FFFFFF" w:themeFill="background1"/>
            <w:noWrap/>
            <w:vAlign w:val="center"/>
          </w:tcPr>
          <w:p w:rsidR="00ED20C2" w:rsidRPr="001C4B17" w:rsidRDefault="00ED20C2" w:rsidP="00EE69F1">
            <w:pPr>
              <w:jc w:val="both"/>
              <w:rPr>
                <w:rFonts w:ascii="Arial" w:eastAsia="Times New Roman" w:hAnsi="Arial" w:cs="Arial"/>
                <w:color w:val="000000"/>
                <w:sz w:val="22"/>
                <w:szCs w:val="22"/>
                <w:lang w:eastAsia="pt-BR"/>
              </w:rPr>
            </w:pPr>
            <w:r w:rsidRPr="001C4B17">
              <w:rPr>
                <w:rFonts w:ascii="Arial" w:eastAsia="Times New Roman" w:hAnsi="Arial" w:cs="Arial"/>
                <w:color w:val="000000"/>
                <w:sz w:val="22"/>
                <w:szCs w:val="22"/>
                <w:lang w:eastAsia="pt-BR"/>
              </w:rPr>
              <w:t xml:space="preserve">Solicitou encaminhamento de atividades das entidades para publicação no </w:t>
            </w:r>
            <w:proofErr w:type="spellStart"/>
            <w:r w:rsidRPr="001C4B17">
              <w:rPr>
                <w:rFonts w:ascii="Arial" w:eastAsia="Times New Roman" w:hAnsi="Arial" w:cs="Arial"/>
                <w:color w:val="000000"/>
                <w:sz w:val="22"/>
                <w:szCs w:val="22"/>
                <w:lang w:eastAsia="pt-BR"/>
              </w:rPr>
              <w:t>mailling</w:t>
            </w:r>
            <w:proofErr w:type="spellEnd"/>
            <w:r w:rsidRPr="001C4B17">
              <w:rPr>
                <w:rFonts w:ascii="Arial" w:eastAsia="Times New Roman" w:hAnsi="Arial" w:cs="Arial"/>
                <w:color w:val="000000"/>
                <w:sz w:val="22"/>
                <w:szCs w:val="22"/>
                <w:lang w:eastAsia="pt-BR"/>
              </w:rPr>
              <w:t xml:space="preserve"> das entidades. Sugeriu publicar as ações que estavam sendo feitas em cada uma delas com relação ao coronavirus. Falou que a agenda integrada de atividades esta</w:t>
            </w:r>
            <w:r w:rsidR="00EE69F1">
              <w:rPr>
                <w:rFonts w:ascii="Arial" w:eastAsia="Times New Roman" w:hAnsi="Arial" w:cs="Arial"/>
                <w:color w:val="000000"/>
                <w:sz w:val="22"/>
                <w:szCs w:val="22"/>
                <w:lang w:eastAsia="pt-BR"/>
              </w:rPr>
              <w:t>ria</w:t>
            </w:r>
            <w:r w:rsidRPr="001C4B17">
              <w:rPr>
                <w:rFonts w:ascii="Arial" w:eastAsia="Times New Roman" w:hAnsi="Arial" w:cs="Arial"/>
                <w:color w:val="000000"/>
                <w:sz w:val="22"/>
                <w:szCs w:val="22"/>
                <w:lang w:eastAsia="pt-BR"/>
              </w:rPr>
              <w:t xml:space="preserve"> sendo finalizada mas que em função da situação de emergência do corona, as </w:t>
            </w:r>
            <w:r w:rsidR="0029064E" w:rsidRPr="001C4B17">
              <w:rPr>
                <w:rFonts w:ascii="Arial" w:eastAsia="Times New Roman" w:hAnsi="Arial" w:cs="Arial"/>
                <w:color w:val="000000"/>
                <w:sz w:val="22"/>
                <w:szCs w:val="22"/>
                <w:lang w:eastAsia="pt-BR"/>
              </w:rPr>
              <w:t>prioridades haviam sido mudadas.</w:t>
            </w:r>
          </w:p>
        </w:tc>
      </w:tr>
    </w:tbl>
    <w:p w:rsidR="00ED20C2" w:rsidRDefault="00ED20C2" w:rsidP="00074F58">
      <w:pPr>
        <w:pStyle w:val="SemEspaamento"/>
        <w:rPr>
          <w:rFonts w:ascii="Arial" w:hAnsi="Arial" w:cs="Arial"/>
          <w:sz w:val="16"/>
          <w:szCs w:val="16"/>
          <w:highlight w:val="yellow"/>
        </w:rPr>
      </w:pPr>
    </w:p>
    <w:p w:rsidR="00ED20C2" w:rsidRPr="0091487C" w:rsidRDefault="00ED20C2"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074F58" w:rsidRPr="0091487C" w:rsidTr="00074F58">
        <w:trPr>
          <w:trHeight w:hRule="exact" w:val="340"/>
        </w:trPr>
        <w:tc>
          <w:tcPr>
            <w:tcW w:w="9055" w:type="dxa"/>
            <w:tcBorders>
              <w:left w:val="nil"/>
              <w:right w:val="nil"/>
            </w:tcBorders>
            <w:shd w:val="clear" w:color="auto" w:fill="F2F2F2" w:themeFill="background1" w:themeFillShade="F2"/>
            <w:vAlign w:val="center"/>
          </w:tcPr>
          <w:p w:rsidR="00074F58" w:rsidRPr="0091487C" w:rsidRDefault="00602D78" w:rsidP="00074F58">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602D78">
              <w:rPr>
                <w:rFonts w:ascii="Arial" w:hAnsi="Arial" w:cs="Arial"/>
                <w:b/>
                <w:sz w:val="22"/>
                <w:szCs w:val="22"/>
              </w:rPr>
              <w:t>APRESENTAÇÃO DOS ASSUNTOS EXTRA PAUTA</w:t>
            </w:r>
          </w:p>
        </w:tc>
      </w:tr>
    </w:tbl>
    <w:tbl>
      <w:tblPr>
        <w:tblW w:w="9072" w:type="dxa"/>
        <w:tblCellMar>
          <w:left w:w="70" w:type="dxa"/>
          <w:right w:w="70" w:type="dxa"/>
        </w:tblCellMar>
        <w:tblLook w:val="04A0" w:firstRow="1" w:lastRow="0" w:firstColumn="1" w:lastColumn="0" w:noHBand="0" w:noVBand="1"/>
      </w:tblPr>
      <w:tblGrid>
        <w:gridCol w:w="1974"/>
        <w:gridCol w:w="7098"/>
      </w:tblGrid>
      <w:tr w:rsidR="00602D78" w:rsidRPr="00A5057C" w:rsidTr="00EB3D4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2D78" w:rsidRPr="00A5057C" w:rsidRDefault="00602D78" w:rsidP="00EB3D42">
            <w:pPr>
              <w:jc w:val="both"/>
              <w:rPr>
                <w:rFonts w:ascii="Arial" w:eastAsia="Times New Roman" w:hAnsi="Arial" w:cs="Arial"/>
                <w:b/>
                <w:bCs/>
                <w:color w:val="000000"/>
                <w:sz w:val="22"/>
                <w:szCs w:val="22"/>
                <w:lang w:eastAsia="pt-BR"/>
              </w:rPr>
            </w:pPr>
            <w:r w:rsidRPr="00627AA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02D78" w:rsidRPr="00A5057C" w:rsidRDefault="00602D78" w:rsidP="00EB3D42">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 xml:space="preserve">  </w:t>
            </w:r>
            <w:r w:rsidR="0029064E">
              <w:rPr>
                <w:rFonts w:ascii="Arial" w:eastAsia="Times New Roman" w:hAnsi="Arial" w:cs="Arial"/>
                <w:bCs/>
                <w:color w:val="000000"/>
                <w:sz w:val="22"/>
                <w:szCs w:val="22"/>
                <w:lang w:eastAsia="pt-BR"/>
              </w:rPr>
              <w:t>Não houve</w:t>
            </w:r>
          </w:p>
        </w:tc>
      </w:tr>
    </w:tbl>
    <w:p w:rsidR="00074F58" w:rsidRDefault="00074F58"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D78" w:rsidRPr="0091487C" w:rsidTr="00EB3D42">
        <w:trPr>
          <w:trHeight w:hRule="exact" w:val="340"/>
        </w:trPr>
        <w:tc>
          <w:tcPr>
            <w:tcW w:w="9055" w:type="dxa"/>
            <w:tcBorders>
              <w:left w:val="nil"/>
              <w:right w:val="nil"/>
            </w:tcBorders>
            <w:shd w:val="clear" w:color="auto" w:fill="F2F2F2" w:themeFill="background1" w:themeFillShade="F2"/>
            <w:vAlign w:val="center"/>
          </w:tcPr>
          <w:p w:rsidR="00602D78" w:rsidRPr="0091487C" w:rsidRDefault="00602D78" w:rsidP="00EB3D42">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91487C">
              <w:rPr>
                <w:rFonts w:ascii="Arial" w:hAnsi="Arial" w:cs="Arial"/>
                <w:b/>
                <w:sz w:val="22"/>
                <w:szCs w:val="22"/>
              </w:rPr>
              <w:t>ORDEM DO DIA</w:t>
            </w:r>
          </w:p>
        </w:tc>
      </w:tr>
    </w:tbl>
    <w:p w:rsidR="00602D78" w:rsidRDefault="00602D78" w:rsidP="00074F58">
      <w:pPr>
        <w:pStyle w:val="SemEspaamento"/>
        <w:rPr>
          <w:rFonts w:ascii="Arial" w:hAnsi="Arial" w:cs="Arial"/>
          <w:sz w:val="16"/>
          <w:szCs w:val="16"/>
          <w:highlight w:val="yellow"/>
        </w:rPr>
      </w:pPr>
    </w:p>
    <w:p w:rsidR="00602D78" w:rsidRDefault="00602D78" w:rsidP="00074F5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5057C" w:rsidRPr="007C260B" w:rsidTr="00A5057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7C260B" w:rsidRDefault="00445D05" w:rsidP="000350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A5057C" w:rsidRPr="00445D05" w:rsidRDefault="00445D05" w:rsidP="00035093">
            <w:pPr>
              <w:jc w:val="both"/>
              <w:rPr>
                <w:rFonts w:ascii="Arial" w:eastAsia="Times New Roman" w:hAnsi="Arial" w:cs="Arial"/>
                <w:b/>
                <w:bCs/>
                <w:color w:val="000000"/>
                <w:sz w:val="22"/>
                <w:szCs w:val="22"/>
                <w:lang w:eastAsia="pt-BR"/>
              </w:rPr>
            </w:pPr>
            <w:r w:rsidRPr="00445D05">
              <w:rPr>
                <w:rFonts w:ascii="Arial" w:eastAsia="Times New Roman" w:hAnsi="Arial" w:cs="Arial"/>
                <w:b/>
                <w:bCs/>
                <w:color w:val="000000"/>
                <w:sz w:val="22"/>
                <w:szCs w:val="22"/>
                <w:lang w:eastAsia="pt-BR"/>
              </w:rPr>
              <w:t>Sistematização das propostas das entidades de arquitetura para o governo do Estado</w:t>
            </w:r>
          </w:p>
        </w:tc>
      </w:tr>
      <w:tr w:rsidR="00A5057C" w:rsidRPr="000F668D" w:rsidTr="00A5057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0F668D" w:rsidRDefault="00472925" w:rsidP="00A5057C">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 </w:t>
            </w:r>
            <w:r w:rsidR="00A5057C" w:rsidRPr="000F668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A5057C" w:rsidRPr="000F668D" w:rsidRDefault="0029064E" w:rsidP="006A7CF6">
            <w:pPr>
              <w:tabs>
                <w:tab w:val="left" w:pos="2802"/>
                <w:tab w:val="left" w:pos="2990"/>
                <w:tab w:val="left" w:pos="6708"/>
              </w:tabs>
              <w:jc w:val="both"/>
              <w:rPr>
                <w:rFonts w:ascii="Arial" w:eastAsia="Times New Roman" w:hAnsi="Arial" w:cs="Arial"/>
                <w:bCs/>
                <w:color w:val="000000"/>
                <w:sz w:val="22"/>
                <w:szCs w:val="22"/>
                <w:lang w:eastAsia="pt-BR"/>
              </w:rPr>
            </w:pPr>
            <w:r w:rsidRPr="000F668D">
              <w:rPr>
                <w:rFonts w:ascii="Arial" w:eastAsia="Times New Roman" w:hAnsi="Arial" w:cs="Arial"/>
                <w:bCs/>
                <w:color w:val="000000"/>
                <w:sz w:val="22"/>
                <w:szCs w:val="22"/>
                <w:lang w:eastAsia="pt-BR"/>
              </w:rPr>
              <w:t>O Assessor Antonio explicou que não teve tempo hábil para</w:t>
            </w:r>
            <w:r w:rsidR="00592305" w:rsidRPr="000F668D">
              <w:rPr>
                <w:rFonts w:ascii="Arial" w:eastAsia="Times New Roman" w:hAnsi="Arial" w:cs="Arial"/>
                <w:bCs/>
                <w:color w:val="000000"/>
                <w:sz w:val="22"/>
                <w:szCs w:val="22"/>
                <w:lang w:eastAsia="pt-BR"/>
              </w:rPr>
              <w:t xml:space="preserve"> finalizar a</w:t>
            </w:r>
            <w:r w:rsidRPr="000F668D">
              <w:rPr>
                <w:rFonts w:ascii="Arial" w:eastAsia="Times New Roman" w:hAnsi="Arial" w:cs="Arial"/>
                <w:bCs/>
                <w:color w:val="000000"/>
                <w:sz w:val="22"/>
                <w:szCs w:val="22"/>
                <w:lang w:eastAsia="pt-BR"/>
              </w:rPr>
              <w:t xml:space="preserve"> sistematização, mas que tinha todos os retornos das entidades, em formulários e que as respostas estavam tabuladas</w:t>
            </w:r>
            <w:r w:rsidR="00B94579" w:rsidRPr="000F668D">
              <w:rPr>
                <w:rFonts w:ascii="Arial" w:eastAsia="Times New Roman" w:hAnsi="Arial" w:cs="Arial"/>
                <w:bCs/>
                <w:color w:val="000000"/>
                <w:sz w:val="22"/>
                <w:szCs w:val="22"/>
                <w:lang w:eastAsia="pt-BR"/>
              </w:rPr>
              <w:t xml:space="preserve">. </w:t>
            </w:r>
            <w:r w:rsidRPr="000F668D">
              <w:rPr>
                <w:rFonts w:ascii="Arial" w:eastAsia="Times New Roman" w:hAnsi="Arial" w:cs="Arial"/>
                <w:bCs/>
                <w:color w:val="000000"/>
                <w:sz w:val="22"/>
                <w:szCs w:val="22"/>
                <w:lang w:eastAsia="pt-BR"/>
              </w:rPr>
              <w:t xml:space="preserve">O Assessor Antonio apresentou as propostas encaminhadas pelo IAB/SC, </w:t>
            </w:r>
            <w:r w:rsidR="00051677" w:rsidRPr="000F668D">
              <w:rPr>
                <w:rFonts w:ascii="Arial" w:eastAsia="Times New Roman" w:hAnsi="Arial" w:cs="Arial"/>
                <w:bCs/>
                <w:color w:val="000000"/>
                <w:sz w:val="22"/>
                <w:szCs w:val="22"/>
                <w:lang w:eastAsia="pt-BR"/>
              </w:rPr>
              <w:t xml:space="preserve">SASC, </w:t>
            </w:r>
            <w:proofErr w:type="spellStart"/>
            <w:r w:rsidR="00051677" w:rsidRPr="000F668D">
              <w:rPr>
                <w:rFonts w:ascii="Arial" w:eastAsia="Times New Roman" w:hAnsi="Arial" w:cs="Arial"/>
                <w:bCs/>
                <w:color w:val="000000"/>
                <w:sz w:val="22"/>
                <w:szCs w:val="22"/>
                <w:lang w:eastAsia="pt-BR"/>
              </w:rPr>
              <w:t>AsBEA</w:t>
            </w:r>
            <w:proofErr w:type="spellEnd"/>
            <w:r w:rsidR="00051677" w:rsidRPr="000F668D">
              <w:rPr>
                <w:rFonts w:ascii="Arial" w:eastAsia="Times New Roman" w:hAnsi="Arial" w:cs="Arial"/>
                <w:bCs/>
                <w:color w:val="000000"/>
                <w:sz w:val="22"/>
                <w:szCs w:val="22"/>
                <w:lang w:eastAsia="pt-BR"/>
              </w:rPr>
              <w:t>,</w:t>
            </w:r>
            <w:r w:rsidR="00EE69F1">
              <w:rPr>
                <w:rFonts w:ascii="Arial" w:eastAsia="Times New Roman" w:hAnsi="Arial" w:cs="Arial"/>
                <w:bCs/>
                <w:color w:val="000000"/>
                <w:sz w:val="22"/>
                <w:szCs w:val="22"/>
                <w:lang w:eastAsia="pt-BR"/>
              </w:rPr>
              <w:t xml:space="preserve"> </w:t>
            </w:r>
            <w:r w:rsidR="00051677" w:rsidRPr="000F668D">
              <w:rPr>
                <w:rFonts w:ascii="Arial" w:eastAsia="Times New Roman" w:hAnsi="Arial" w:cs="Arial"/>
                <w:bCs/>
                <w:color w:val="000000"/>
                <w:sz w:val="22"/>
                <w:szCs w:val="22"/>
                <w:lang w:eastAsia="pt-BR"/>
              </w:rPr>
              <w:t>CEP e CEF. A Arquiteta Daniela</w:t>
            </w:r>
            <w:r w:rsidR="00B94579" w:rsidRPr="000F668D">
              <w:rPr>
                <w:rFonts w:ascii="Arial" w:eastAsia="Times New Roman" w:hAnsi="Arial" w:cs="Arial"/>
                <w:bCs/>
                <w:color w:val="000000"/>
                <w:sz w:val="22"/>
                <w:szCs w:val="22"/>
                <w:lang w:eastAsia="pt-BR"/>
              </w:rPr>
              <w:t xml:space="preserve"> Lopes</w:t>
            </w:r>
            <w:r w:rsidR="00051677" w:rsidRPr="000F668D">
              <w:rPr>
                <w:rFonts w:ascii="Arial" w:eastAsia="Times New Roman" w:hAnsi="Arial" w:cs="Arial"/>
                <w:bCs/>
                <w:color w:val="000000"/>
                <w:sz w:val="22"/>
                <w:szCs w:val="22"/>
                <w:lang w:eastAsia="pt-BR"/>
              </w:rPr>
              <w:t xml:space="preserve"> destacou </w:t>
            </w:r>
            <w:r w:rsidR="00B94579" w:rsidRPr="000F668D">
              <w:rPr>
                <w:rFonts w:ascii="Arial" w:eastAsia="Times New Roman" w:hAnsi="Arial" w:cs="Arial"/>
                <w:bCs/>
                <w:color w:val="000000"/>
                <w:sz w:val="22"/>
                <w:szCs w:val="22"/>
                <w:lang w:eastAsia="pt-BR"/>
              </w:rPr>
              <w:t>que as</w:t>
            </w:r>
            <w:r w:rsidR="00051677" w:rsidRPr="000F668D">
              <w:rPr>
                <w:rFonts w:ascii="Arial" w:eastAsia="Times New Roman" w:hAnsi="Arial" w:cs="Arial"/>
                <w:bCs/>
                <w:color w:val="000000"/>
                <w:sz w:val="22"/>
                <w:szCs w:val="22"/>
                <w:lang w:eastAsia="pt-BR"/>
              </w:rPr>
              <w:t xml:space="preserve"> propostas </w:t>
            </w:r>
            <w:r w:rsidR="00B94579" w:rsidRPr="000F668D">
              <w:rPr>
                <w:rFonts w:ascii="Arial" w:eastAsia="Times New Roman" w:hAnsi="Arial" w:cs="Arial"/>
                <w:bCs/>
                <w:color w:val="000000"/>
                <w:sz w:val="22"/>
                <w:szCs w:val="22"/>
                <w:lang w:eastAsia="pt-BR"/>
              </w:rPr>
              <w:t>tinham muitos itens em comum destacando a questão dos editais</w:t>
            </w:r>
            <w:r w:rsidR="00454B04" w:rsidRPr="000F668D">
              <w:rPr>
                <w:rFonts w:ascii="Arial" w:eastAsia="Times New Roman" w:hAnsi="Arial" w:cs="Arial"/>
                <w:bCs/>
                <w:color w:val="000000"/>
                <w:sz w:val="22"/>
                <w:szCs w:val="22"/>
                <w:lang w:eastAsia="pt-BR"/>
              </w:rPr>
              <w:t xml:space="preserve"> e outras forma</w:t>
            </w:r>
            <w:r w:rsidR="00EE69F1">
              <w:rPr>
                <w:rFonts w:ascii="Arial" w:eastAsia="Times New Roman" w:hAnsi="Arial" w:cs="Arial"/>
                <w:bCs/>
                <w:color w:val="000000"/>
                <w:sz w:val="22"/>
                <w:szCs w:val="22"/>
                <w:lang w:eastAsia="pt-BR"/>
              </w:rPr>
              <w:t>s</w:t>
            </w:r>
            <w:r w:rsidR="00454B04" w:rsidRPr="000F668D">
              <w:rPr>
                <w:rFonts w:ascii="Arial" w:eastAsia="Times New Roman" w:hAnsi="Arial" w:cs="Arial"/>
                <w:bCs/>
                <w:color w:val="000000"/>
                <w:sz w:val="22"/>
                <w:szCs w:val="22"/>
                <w:lang w:eastAsia="pt-BR"/>
              </w:rPr>
              <w:t xml:space="preserve"> de fomento para profissionais e sociedade em geral, a ATHIS e a regularização fundiária, habitação e saúde </w:t>
            </w:r>
            <w:r w:rsidR="00EE69F1" w:rsidRPr="000F668D">
              <w:rPr>
                <w:rFonts w:ascii="Arial" w:eastAsia="Times New Roman" w:hAnsi="Arial" w:cs="Arial"/>
                <w:bCs/>
                <w:color w:val="000000"/>
                <w:sz w:val="22"/>
                <w:szCs w:val="22"/>
                <w:lang w:eastAsia="pt-BR"/>
              </w:rPr>
              <w:t>pública, facilitação</w:t>
            </w:r>
            <w:r w:rsidR="00051677" w:rsidRPr="000F668D">
              <w:rPr>
                <w:rFonts w:ascii="Arial" w:eastAsia="Times New Roman" w:hAnsi="Arial" w:cs="Arial"/>
                <w:bCs/>
                <w:color w:val="000000"/>
                <w:sz w:val="22"/>
                <w:szCs w:val="22"/>
                <w:lang w:eastAsia="pt-BR"/>
              </w:rPr>
              <w:t xml:space="preserve"> de procedimentos de análise e </w:t>
            </w:r>
            <w:r w:rsidR="00454B04" w:rsidRPr="000F668D">
              <w:rPr>
                <w:rFonts w:ascii="Arial" w:eastAsia="Times New Roman" w:hAnsi="Arial" w:cs="Arial"/>
                <w:bCs/>
                <w:color w:val="000000"/>
                <w:sz w:val="22"/>
                <w:szCs w:val="22"/>
                <w:lang w:eastAsia="pt-BR"/>
              </w:rPr>
              <w:t xml:space="preserve">a </w:t>
            </w:r>
            <w:r w:rsidR="00051677" w:rsidRPr="000F668D">
              <w:rPr>
                <w:rFonts w:ascii="Arial" w:eastAsia="Times New Roman" w:hAnsi="Arial" w:cs="Arial"/>
                <w:bCs/>
                <w:color w:val="000000"/>
                <w:sz w:val="22"/>
                <w:szCs w:val="22"/>
                <w:lang w:eastAsia="pt-BR"/>
              </w:rPr>
              <w:t xml:space="preserve">ajuda através da ASCOP. </w:t>
            </w:r>
            <w:r w:rsidR="00454B04" w:rsidRPr="000F668D">
              <w:rPr>
                <w:rFonts w:ascii="Arial" w:eastAsia="Times New Roman" w:hAnsi="Arial" w:cs="Arial"/>
                <w:bCs/>
                <w:color w:val="000000"/>
                <w:sz w:val="22"/>
                <w:szCs w:val="22"/>
                <w:lang w:eastAsia="pt-BR"/>
              </w:rPr>
              <w:t xml:space="preserve">A Presidente Daniela lembrou da questão da capacitação também. </w:t>
            </w:r>
            <w:r w:rsidR="00051677" w:rsidRPr="000F668D">
              <w:rPr>
                <w:rFonts w:ascii="Arial" w:eastAsia="Times New Roman" w:hAnsi="Arial" w:cs="Arial"/>
                <w:bCs/>
                <w:color w:val="000000"/>
                <w:sz w:val="22"/>
                <w:szCs w:val="22"/>
                <w:lang w:eastAsia="pt-BR"/>
              </w:rPr>
              <w:t xml:space="preserve">O Arquiteto Rodrigo Althoff falou que </w:t>
            </w:r>
            <w:r w:rsidR="007D4ADF" w:rsidRPr="000F668D">
              <w:rPr>
                <w:rFonts w:ascii="Arial" w:eastAsia="Times New Roman" w:hAnsi="Arial" w:cs="Arial"/>
                <w:bCs/>
                <w:color w:val="000000"/>
                <w:sz w:val="22"/>
                <w:szCs w:val="22"/>
                <w:lang w:eastAsia="pt-BR"/>
              </w:rPr>
              <w:t xml:space="preserve">a questão da regularização fundiária era </w:t>
            </w:r>
            <w:r w:rsidR="00EE69F1" w:rsidRPr="000F668D">
              <w:rPr>
                <w:rFonts w:ascii="Arial" w:eastAsia="Times New Roman" w:hAnsi="Arial" w:cs="Arial"/>
                <w:bCs/>
                <w:color w:val="000000"/>
                <w:sz w:val="22"/>
                <w:szCs w:val="22"/>
                <w:lang w:eastAsia="pt-BR"/>
              </w:rPr>
              <w:t>importante,</w:t>
            </w:r>
            <w:r w:rsidR="007D4ADF" w:rsidRPr="000F668D">
              <w:rPr>
                <w:rFonts w:ascii="Arial" w:eastAsia="Times New Roman" w:hAnsi="Arial" w:cs="Arial"/>
                <w:bCs/>
                <w:color w:val="000000"/>
                <w:sz w:val="22"/>
                <w:szCs w:val="22"/>
                <w:lang w:eastAsia="pt-BR"/>
              </w:rPr>
              <w:t xml:space="preserve"> mas que não deveria ser pautada</w:t>
            </w:r>
            <w:r w:rsidR="00051677" w:rsidRPr="000F668D">
              <w:rPr>
                <w:rFonts w:ascii="Arial" w:eastAsia="Times New Roman" w:hAnsi="Arial" w:cs="Arial"/>
                <w:bCs/>
                <w:color w:val="000000"/>
                <w:sz w:val="22"/>
                <w:szCs w:val="22"/>
                <w:lang w:eastAsia="pt-BR"/>
              </w:rPr>
              <w:t xml:space="preserve"> no momento de crise e que fazer isso agora seria apenas um movimento político</w:t>
            </w:r>
            <w:r w:rsidR="007D4ADF" w:rsidRPr="000F668D">
              <w:rPr>
                <w:rFonts w:ascii="Arial" w:eastAsia="Times New Roman" w:hAnsi="Arial" w:cs="Arial"/>
                <w:bCs/>
                <w:color w:val="000000"/>
                <w:sz w:val="22"/>
                <w:szCs w:val="22"/>
                <w:lang w:eastAsia="pt-BR"/>
              </w:rPr>
              <w:t>, não gerando nenhum resultado prático no momento</w:t>
            </w:r>
            <w:r w:rsidR="00051677" w:rsidRPr="000F668D">
              <w:rPr>
                <w:rFonts w:ascii="Arial" w:eastAsia="Times New Roman" w:hAnsi="Arial" w:cs="Arial"/>
                <w:bCs/>
                <w:color w:val="000000"/>
                <w:sz w:val="22"/>
                <w:szCs w:val="22"/>
                <w:lang w:eastAsia="pt-BR"/>
              </w:rPr>
              <w:t xml:space="preserve">. O Arquiteto Luiz Alberto disse que a questão fundiária não tratava apenas de regularização e sim de uma adequação urbanística, </w:t>
            </w:r>
            <w:r w:rsidR="00EE69F1">
              <w:rPr>
                <w:rFonts w:ascii="Arial" w:eastAsia="Times New Roman" w:hAnsi="Arial" w:cs="Arial"/>
                <w:bCs/>
                <w:color w:val="000000"/>
                <w:sz w:val="22"/>
                <w:szCs w:val="22"/>
                <w:lang w:eastAsia="pt-BR"/>
              </w:rPr>
              <w:t>cond</w:t>
            </w:r>
            <w:r w:rsidR="007D4ADF" w:rsidRPr="000F668D">
              <w:rPr>
                <w:rFonts w:ascii="Arial" w:eastAsia="Times New Roman" w:hAnsi="Arial" w:cs="Arial"/>
                <w:bCs/>
                <w:color w:val="000000"/>
                <w:sz w:val="22"/>
                <w:szCs w:val="22"/>
                <w:lang w:eastAsia="pt-BR"/>
              </w:rPr>
              <w:t>ições de habitabilidade, com</w:t>
            </w:r>
            <w:r w:rsidR="00051677" w:rsidRPr="000F668D">
              <w:rPr>
                <w:rFonts w:ascii="Arial" w:eastAsia="Times New Roman" w:hAnsi="Arial" w:cs="Arial"/>
                <w:bCs/>
                <w:color w:val="000000"/>
                <w:sz w:val="22"/>
                <w:szCs w:val="22"/>
                <w:lang w:eastAsia="pt-BR"/>
              </w:rPr>
              <w:t xml:space="preserve"> saneamento,</w:t>
            </w:r>
            <w:r w:rsidR="007D4ADF" w:rsidRPr="000F668D">
              <w:rPr>
                <w:rFonts w:ascii="Arial" w:eastAsia="Times New Roman" w:hAnsi="Arial" w:cs="Arial"/>
                <w:bCs/>
                <w:color w:val="000000"/>
                <w:sz w:val="22"/>
                <w:szCs w:val="22"/>
                <w:lang w:eastAsia="pt-BR"/>
              </w:rPr>
              <w:t xml:space="preserve"> higiene, infraestrutura e todas as demais benfeitorias</w:t>
            </w:r>
            <w:r w:rsidR="00051677" w:rsidRPr="000F668D">
              <w:rPr>
                <w:rFonts w:ascii="Arial" w:eastAsia="Times New Roman" w:hAnsi="Arial" w:cs="Arial"/>
                <w:bCs/>
                <w:color w:val="000000"/>
                <w:sz w:val="22"/>
                <w:szCs w:val="22"/>
                <w:lang w:eastAsia="pt-BR"/>
              </w:rPr>
              <w:t xml:space="preserve">. Disse que </w:t>
            </w:r>
            <w:proofErr w:type="spellStart"/>
            <w:r w:rsidR="00051677" w:rsidRPr="000F668D">
              <w:rPr>
                <w:rFonts w:ascii="Arial" w:eastAsia="Times New Roman" w:hAnsi="Arial" w:cs="Arial"/>
                <w:bCs/>
                <w:color w:val="000000"/>
                <w:sz w:val="22"/>
                <w:szCs w:val="22"/>
                <w:lang w:eastAsia="pt-BR"/>
              </w:rPr>
              <w:t>vári</w:t>
            </w:r>
            <w:r w:rsidR="00EE69F1">
              <w:rPr>
                <w:rFonts w:ascii="Arial" w:eastAsia="Times New Roman" w:hAnsi="Arial" w:cs="Arial"/>
                <w:bCs/>
                <w:color w:val="000000"/>
                <w:sz w:val="22"/>
                <w:szCs w:val="22"/>
                <w:lang w:eastAsia="pt-BR"/>
              </w:rPr>
              <w:t>s</w:t>
            </w:r>
            <w:r w:rsidR="00051677" w:rsidRPr="000F668D">
              <w:rPr>
                <w:rFonts w:ascii="Arial" w:eastAsia="Times New Roman" w:hAnsi="Arial" w:cs="Arial"/>
                <w:bCs/>
                <w:color w:val="000000"/>
                <w:sz w:val="22"/>
                <w:szCs w:val="22"/>
                <w:lang w:eastAsia="pt-BR"/>
              </w:rPr>
              <w:t>a</w:t>
            </w:r>
            <w:proofErr w:type="spellEnd"/>
            <w:r w:rsidR="00051677" w:rsidRPr="000F668D">
              <w:rPr>
                <w:rFonts w:ascii="Arial" w:eastAsia="Times New Roman" w:hAnsi="Arial" w:cs="Arial"/>
                <w:bCs/>
                <w:color w:val="000000"/>
                <w:sz w:val="22"/>
                <w:szCs w:val="22"/>
                <w:lang w:eastAsia="pt-BR"/>
              </w:rPr>
              <w:t xml:space="preserve"> epidemias tem a ver com </w:t>
            </w:r>
            <w:r w:rsidR="007D4ADF" w:rsidRPr="000F668D">
              <w:rPr>
                <w:rFonts w:ascii="Arial" w:eastAsia="Times New Roman" w:hAnsi="Arial" w:cs="Arial"/>
                <w:bCs/>
                <w:color w:val="000000"/>
                <w:sz w:val="22"/>
                <w:szCs w:val="22"/>
                <w:lang w:eastAsia="pt-BR"/>
              </w:rPr>
              <w:t xml:space="preserve">a falta de </w:t>
            </w:r>
            <w:r w:rsidR="00051677" w:rsidRPr="000F668D">
              <w:rPr>
                <w:rFonts w:ascii="Arial" w:eastAsia="Times New Roman" w:hAnsi="Arial" w:cs="Arial"/>
                <w:bCs/>
                <w:color w:val="000000"/>
                <w:sz w:val="22"/>
                <w:szCs w:val="22"/>
                <w:lang w:eastAsia="pt-BR"/>
              </w:rPr>
              <w:t xml:space="preserve">saneamento e que seria importante motivar os governantes nesse sentido. </w:t>
            </w:r>
            <w:r w:rsidR="00091F32" w:rsidRPr="000F668D">
              <w:rPr>
                <w:rFonts w:ascii="Arial" w:eastAsia="Times New Roman" w:hAnsi="Arial" w:cs="Arial"/>
                <w:bCs/>
                <w:color w:val="000000"/>
                <w:sz w:val="22"/>
                <w:szCs w:val="22"/>
                <w:lang w:eastAsia="pt-BR"/>
              </w:rPr>
              <w:t>O Arquiteto Luiz Fernando disse que não se sentiria confortável em assinar um documento agora, destacou que era importante, mas que seria um pleito para um outro momento, que esse era um item de longo prazo e não emergencial.</w:t>
            </w:r>
            <w:r w:rsidR="007D4ADF" w:rsidRPr="000F668D">
              <w:rPr>
                <w:rFonts w:ascii="Arial" w:eastAsia="Times New Roman" w:hAnsi="Arial" w:cs="Arial"/>
                <w:bCs/>
                <w:color w:val="000000"/>
                <w:sz w:val="22"/>
                <w:szCs w:val="22"/>
                <w:lang w:eastAsia="pt-BR"/>
              </w:rPr>
              <w:t xml:space="preserve"> Disse que a questão do COVID não impactaria </w:t>
            </w:r>
            <w:r w:rsidR="00B638DF" w:rsidRPr="000F668D">
              <w:rPr>
                <w:rFonts w:ascii="Arial" w:eastAsia="Times New Roman" w:hAnsi="Arial" w:cs="Arial"/>
                <w:bCs/>
                <w:color w:val="000000"/>
                <w:sz w:val="22"/>
                <w:szCs w:val="22"/>
                <w:lang w:eastAsia="pt-BR"/>
              </w:rPr>
              <w:t>diretamente a questão fundiária e que esse deveria ser o foco.</w:t>
            </w:r>
            <w:r w:rsidR="00091F32" w:rsidRPr="000F668D">
              <w:rPr>
                <w:rFonts w:ascii="Arial" w:eastAsia="Times New Roman" w:hAnsi="Arial" w:cs="Arial"/>
                <w:bCs/>
                <w:color w:val="000000"/>
                <w:sz w:val="22"/>
                <w:szCs w:val="22"/>
                <w:lang w:eastAsia="pt-BR"/>
              </w:rPr>
              <w:t xml:space="preserve"> O Arquiteto Luiz Alberto disse que não te</w:t>
            </w:r>
            <w:r w:rsidR="00EE69F1">
              <w:rPr>
                <w:rFonts w:ascii="Arial" w:eastAsia="Times New Roman" w:hAnsi="Arial" w:cs="Arial"/>
                <w:bCs/>
                <w:color w:val="000000"/>
                <w:sz w:val="22"/>
                <w:szCs w:val="22"/>
                <w:lang w:eastAsia="pt-BR"/>
              </w:rPr>
              <w:t>ria</w:t>
            </w:r>
            <w:r w:rsidR="00091F32" w:rsidRPr="000F668D">
              <w:rPr>
                <w:rFonts w:ascii="Arial" w:eastAsia="Times New Roman" w:hAnsi="Arial" w:cs="Arial"/>
                <w:bCs/>
                <w:color w:val="000000"/>
                <w:sz w:val="22"/>
                <w:szCs w:val="22"/>
                <w:lang w:eastAsia="pt-BR"/>
              </w:rPr>
              <w:t xml:space="preserve"> como ter resistência em cada item, sugeriu suspender a reunião para sistematização das respostas se for para ser encaminhado dessa maneira. O Arquiteto Rodrigo Althoff disse que não era resistência, mas sim um encaminhamento fora do tempo. A Presidente Daniela destacou que exist</w:t>
            </w:r>
            <w:r w:rsidR="00EE69F1">
              <w:rPr>
                <w:rFonts w:ascii="Arial" w:eastAsia="Times New Roman" w:hAnsi="Arial" w:cs="Arial"/>
                <w:bCs/>
                <w:color w:val="000000"/>
                <w:sz w:val="22"/>
                <w:szCs w:val="22"/>
                <w:lang w:eastAsia="pt-BR"/>
              </w:rPr>
              <w:t>iam</w:t>
            </w:r>
            <w:r w:rsidR="00091F32" w:rsidRPr="000F668D">
              <w:rPr>
                <w:rFonts w:ascii="Arial" w:eastAsia="Times New Roman" w:hAnsi="Arial" w:cs="Arial"/>
                <w:bCs/>
                <w:color w:val="000000"/>
                <w:sz w:val="22"/>
                <w:szCs w:val="22"/>
                <w:lang w:eastAsia="pt-BR"/>
              </w:rPr>
              <w:t xml:space="preserve"> questões imediatas e questões a longo prazo, sugerindo que o documento pudesse contemplar as duas questões. Disse que era sim um momento de posicionamento político. </w:t>
            </w:r>
            <w:r w:rsidR="004C0482" w:rsidRPr="000F668D">
              <w:rPr>
                <w:rFonts w:ascii="Arial" w:eastAsia="Times New Roman" w:hAnsi="Arial" w:cs="Arial"/>
                <w:bCs/>
                <w:color w:val="000000"/>
                <w:sz w:val="22"/>
                <w:szCs w:val="22"/>
                <w:lang w:eastAsia="pt-BR"/>
              </w:rPr>
              <w:t>Sugeriu trazer a carta do CAU/BR para um embasamento e tratando uma frente mais emergencial, como outra mais abrangente. Disse que deveria haver outra estratégia além da carta, como uma reunião online</w:t>
            </w:r>
            <w:r w:rsidR="00B638DF" w:rsidRPr="000F668D">
              <w:rPr>
                <w:rFonts w:ascii="Arial" w:eastAsia="Times New Roman" w:hAnsi="Arial" w:cs="Arial"/>
                <w:bCs/>
                <w:color w:val="000000"/>
                <w:sz w:val="22"/>
                <w:szCs w:val="22"/>
                <w:lang w:eastAsia="pt-BR"/>
              </w:rPr>
              <w:t xml:space="preserve"> com o governo</w:t>
            </w:r>
            <w:r w:rsidR="004C0482" w:rsidRPr="000F668D">
              <w:rPr>
                <w:rFonts w:ascii="Arial" w:eastAsia="Times New Roman" w:hAnsi="Arial" w:cs="Arial"/>
                <w:bCs/>
                <w:color w:val="000000"/>
                <w:sz w:val="22"/>
                <w:szCs w:val="22"/>
                <w:lang w:eastAsia="pt-BR"/>
              </w:rPr>
              <w:t xml:space="preserve">, por exemplo, buscando saber como ajudar. O Arquiteto Luiz Fernando concordou com a ideia mas disse que precisaria passar para aprovação da diretoria da AsBEA. A Arquiteta Daniela Lopes disse que a carta seria política sim, mas que também o tempo pede ações. Concordou com o encaminhamento sugerido pela Presidente Daniela. Disse que a carta do CAU/BR seria um bom ponto de partida, para a construção de uma carta do colegiado nos próximos dias. A Presidente disse que </w:t>
            </w:r>
            <w:r w:rsidR="00EE69F1">
              <w:rPr>
                <w:rFonts w:ascii="Arial" w:eastAsia="Times New Roman" w:hAnsi="Arial" w:cs="Arial"/>
                <w:bCs/>
                <w:color w:val="000000"/>
                <w:sz w:val="22"/>
                <w:szCs w:val="22"/>
                <w:lang w:eastAsia="pt-BR"/>
              </w:rPr>
              <w:t>seria</w:t>
            </w:r>
            <w:r w:rsidR="004C0482" w:rsidRPr="000F668D">
              <w:rPr>
                <w:rFonts w:ascii="Arial" w:eastAsia="Times New Roman" w:hAnsi="Arial" w:cs="Arial"/>
                <w:bCs/>
                <w:color w:val="000000"/>
                <w:sz w:val="22"/>
                <w:szCs w:val="22"/>
                <w:lang w:eastAsia="pt-BR"/>
              </w:rPr>
              <w:t xml:space="preserve"> importante ter esse documento até a reunião plenária na próxima sexta-feira. O Arquiteto Luiz Fernand</w:t>
            </w:r>
            <w:r w:rsidR="00B638DF" w:rsidRPr="000F668D">
              <w:rPr>
                <w:rFonts w:ascii="Arial" w:eastAsia="Times New Roman" w:hAnsi="Arial" w:cs="Arial"/>
                <w:bCs/>
                <w:color w:val="000000"/>
                <w:sz w:val="22"/>
                <w:szCs w:val="22"/>
                <w:lang w:eastAsia="pt-BR"/>
              </w:rPr>
              <w:t>o</w:t>
            </w:r>
            <w:r w:rsidR="004C0482" w:rsidRPr="000F668D">
              <w:rPr>
                <w:rFonts w:ascii="Arial" w:eastAsia="Times New Roman" w:hAnsi="Arial" w:cs="Arial"/>
                <w:bCs/>
                <w:color w:val="000000"/>
                <w:sz w:val="22"/>
                <w:szCs w:val="22"/>
                <w:lang w:eastAsia="pt-BR"/>
              </w:rPr>
              <w:t xml:space="preserve"> disse que tentaria dar um encaminhamento o mais breve possível</w:t>
            </w:r>
            <w:r w:rsidR="00B638DF" w:rsidRPr="000F668D">
              <w:rPr>
                <w:rFonts w:ascii="Arial" w:eastAsia="Times New Roman" w:hAnsi="Arial" w:cs="Arial"/>
                <w:bCs/>
                <w:color w:val="000000"/>
                <w:sz w:val="22"/>
                <w:szCs w:val="22"/>
                <w:lang w:eastAsia="pt-BR"/>
              </w:rPr>
              <w:t xml:space="preserve"> com a </w:t>
            </w:r>
            <w:proofErr w:type="spellStart"/>
            <w:r w:rsidR="00B638DF" w:rsidRPr="000F668D">
              <w:rPr>
                <w:rFonts w:ascii="Arial" w:eastAsia="Times New Roman" w:hAnsi="Arial" w:cs="Arial"/>
                <w:bCs/>
                <w:color w:val="000000"/>
                <w:sz w:val="22"/>
                <w:szCs w:val="22"/>
                <w:lang w:eastAsia="pt-BR"/>
              </w:rPr>
              <w:t>AsBEA</w:t>
            </w:r>
            <w:proofErr w:type="spellEnd"/>
            <w:r w:rsidR="004C0482" w:rsidRPr="000F668D">
              <w:rPr>
                <w:rFonts w:ascii="Arial" w:eastAsia="Times New Roman" w:hAnsi="Arial" w:cs="Arial"/>
                <w:bCs/>
                <w:color w:val="000000"/>
                <w:sz w:val="22"/>
                <w:szCs w:val="22"/>
                <w:lang w:eastAsia="pt-BR"/>
              </w:rPr>
              <w:t xml:space="preserve">. </w:t>
            </w:r>
            <w:r w:rsidR="00E626A6" w:rsidRPr="000F668D">
              <w:rPr>
                <w:rFonts w:ascii="Arial" w:eastAsia="Times New Roman" w:hAnsi="Arial" w:cs="Arial"/>
                <w:bCs/>
                <w:color w:val="000000"/>
                <w:sz w:val="22"/>
                <w:szCs w:val="22"/>
                <w:lang w:eastAsia="pt-BR"/>
              </w:rPr>
              <w:t>A Presidente Daniela sugeriu uma agenda emergencial e um documento. O Arquiteto Luiz Alberto disse que as agendas emergenciais já estariam sendo feitas pelas entidades. A Arquiteta Daniela Lopes deixou como encaminhamento a elaboração de uma carta para ser encaminha</w:t>
            </w:r>
            <w:r w:rsidR="00B638DF" w:rsidRPr="000F668D">
              <w:rPr>
                <w:rFonts w:ascii="Arial" w:eastAsia="Times New Roman" w:hAnsi="Arial" w:cs="Arial"/>
                <w:bCs/>
                <w:color w:val="000000"/>
                <w:sz w:val="22"/>
                <w:szCs w:val="22"/>
                <w:lang w:eastAsia="pt-BR"/>
              </w:rPr>
              <w:t>da ao plenário do CAU/SC</w:t>
            </w:r>
            <w:r w:rsidR="00E626A6" w:rsidRPr="000F668D">
              <w:rPr>
                <w:rFonts w:ascii="Arial" w:eastAsia="Times New Roman" w:hAnsi="Arial" w:cs="Arial"/>
                <w:bCs/>
                <w:color w:val="000000"/>
                <w:sz w:val="22"/>
                <w:szCs w:val="22"/>
                <w:lang w:eastAsia="pt-BR"/>
              </w:rPr>
              <w:t>. O Arquiteto Luiz Fernando questionou a necessidade de passar pelo CAU/SC, uma vez que o tempo seria muito curto. A Presidente Daniela disse que poderia aprovar ad referendum uma vez que os itens estariam alinhados com a carta do CAU/BR. A Arquiteta Daniela Lopes encaminhou o prazo de uma semana para que a carta estivesse pronta e referendada com as entidades. O Arquiteto Luiz Alberto sugeriu que o Assessor Antonio fizesse uma compilação das propostas e fizesse uma minuta da redação. A Arquiteta Daniela Lopes disse que poderia ajudar com essa construção. O Assessor Antonio sugeriu o prazo até o dia 23 de abril.</w:t>
            </w:r>
            <w:r w:rsidR="00E100AD" w:rsidRPr="000F668D">
              <w:rPr>
                <w:rFonts w:ascii="Arial" w:eastAsia="Times New Roman" w:hAnsi="Arial" w:cs="Arial"/>
                <w:bCs/>
                <w:color w:val="000000"/>
                <w:sz w:val="22"/>
                <w:szCs w:val="22"/>
                <w:lang w:eastAsia="pt-BR"/>
              </w:rPr>
              <w:t xml:space="preserve"> A Presidente Daniela disse que de antemão não via a ASCOP fazendo um movimento no sentido de uma campanha sobre as anuidades. Disse que ainda não teve retorno do governo do estado dos oficio encaminhado, e que a defesa civil informou que estaria sendo feito um TR para a construção de mil leitos de UTI e espaço de triagem. Disse que após esse retorno veio a noticia de um hospital de campanha em </w:t>
            </w:r>
            <w:proofErr w:type="spellStart"/>
            <w:r w:rsidR="00E100AD" w:rsidRPr="000F668D">
              <w:rPr>
                <w:rFonts w:ascii="Arial" w:eastAsia="Times New Roman" w:hAnsi="Arial" w:cs="Arial"/>
                <w:bCs/>
                <w:color w:val="000000"/>
                <w:sz w:val="22"/>
                <w:szCs w:val="22"/>
                <w:lang w:eastAsia="pt-BR"/>
              </w:rPr>
              <w:t>Itajai</w:t>
            </w:r>
            <w:proofErr w:type="spellEnd"/>
            <w:r w:rsidR="00E100AD" w:rsidRPr="000F668D">
              <w:rPr>
                <w:rFonts w:ascii="Arial" w:eastAsia="Times New Roman" w:hAnsi="Arial" w:cs="Arial"/>
                <w:bCs/>
                <w:color w:val="000000"/>
                <w:sz w:val="22"/>
                <w:szCs w:val="22"/>
                <w:lang w:eastAsia="pt-BR"/>
              </w:rPr>
              <w:t xml:space="preserve">. O Arquiteto Everson disse que </w:t>
            </w:r>
            <w:r w:rsidR="00B25FC3" w:rsidRPr="000F668D">
              <w:rPr>
                <w:rFonts w:ascii="Arial" w:eastAsia="Times New Roman" w:hAnsi="Arial" w:cs="Arial"/>
                <w:bCs/>
                <w:color w:val="000000"/>
                <w:sz w:val="22"/>
                <w:szCs w:val="22"/>
                <w:lang w:eastAsia="pt-BR"/>
              </w:rPr>
              <w:t>poderia tentar</w:t>
            </w:r>
            <w:r w:rsidR="00E100AD" w:rsidRPr="000F668D">
              <w:rPr>
                <w:rFonts w:ascii="Arial" w:eastAsia="Times New Roman" w:hAnsi="Arial" w:cs="Arial"/>
                <w:bCs/>
                <w:color w:val="000000"/>
                <w:sz w:val="22"/>
                <w:szCs w:val="22"/>
                <w:lang w:eastAsia="pt-BR"/>
              </w:rPr>
              <w:t xml:space="preserve"> um contato com a Defesa Civil. </w:t>
            </w:r>
            <w:r w:rsidR="00B25FC3" w:rsidRPr="000F668D">
              <w:rPr>
                <w:rFonts w:ascii="Arial" w:eastAsia="Times New Roman" w:hAnsi="Arial" w:cs="Arial"/>
                <w:bCs/>
                <w:color w:val="000000"/>
                <w:sz w:val="22"/>
                <w:szCs w:val="22"/>
                <w:lang w:eastAsia="pt-BR"/>
              </w:rPr>
              <w:t>A Presidente Daniela sugeriu uma ação com os municípios para uma maior agilidade, mapeando pessoas para uma articulação</w:t>
            </w:r>
            <w:r w:rsidR="00026BEA">
              <w:rPr>
                <w:rFonts w:ascii="Arial" w:eastAsia="Times New Roman" w:hAnsi="Arial" w:cs="Arial"/>
                <w:bCs/>
                <w:color w:val="000000"/>
                <w:sz w:val="22"/>
                <w:szCs w:val="22"/>
                <w:lang w:eastAsia="pt-BR"/>
              </w:rPr>
              <w:t>.</w:t>
            </w:r>
            <w:r w:rsidR="00B25FC3" w:rsidRPr="000F668D">
              <w:rPr>
                <w:rFonts w:ascii="Arial" w:eastAsia="Times New Roman" w:hAnsi="Arial" w:cs="Arial"/>
                <w:bCs/>
                <w:color w:val="000000"/>
                <w:sz w:val="22"/>
                <w:szCs w:val="22"/>
                <w:lang w:eastAsia="pt-BR"/>
              </w:rPr>
              <w:t xml:space="preserve"> </w:t>
            </w:r>
            <w:proofErr w:type="gramStart"/>
            <w:r w:rsidR="00B25FC3" w:rsidRPr="000F668D">
              <w:rPr>
                <w:rFonts w:ascii="Arial" w:eastAsia="Times New Roman" w:hAnsi="Arial" w:cs="Arial"/>
                <w:bCs/>
                <w:color w:val="000000"/>
                <w:sz w:val="22"/>
                <w:szCs w:val="22"/>
                <w:lang w:eastAsia="pt-BR"/>
              </w:rPr>
              <w:t>além</w:t>
            </w:r>
            <w:proofErr w:type="gramEnd"/>
            <w:r w:rsidR="00B25FC3" w:rsidRPr="000F668D">
              <w:rPr>
                <w:rFonts w:ascii="Arial" w:eastAsia="Times New Roman" w:hAnsi="Arial" w:cs="Arial"/>
                <w:bCs/>
                <w:color w:val="000000"/>
                <w:sz w:val="22"/>
                <w:szCs w:val="22"/>
                <w:lang w:eastAsia="pt-BR"/>
              </w:rPr>
              <w:t xml:space="preserve"> de buscar entender como concretamente poderia ser essa ajuda. A Arquiteta Daniela Lopes </w:t>
            </w:r>
            <w:r w:rsidR="00B638DF" w:rsidRPr="000F668D">
              <w:rPr>
                <w:rFonts w:ascii="Arial" w:eastAsia="Times New Roman" w:hAnsi="Arial" w:cs="Arial"/>
                <w:bCs/>
                <w:color w:val="000000"/>
                <w:sz w:val="22"/>
                <w:szCs w:val="22"/>
                <w:lang w:eastAsia="pt-BR"/>
              </w:rPr>
              <w:t>destacou</w:t>
            </w:r>
            <w:r w:rsidR="00B25FC3" w:rsidRPr="000F668D">
              <w:rPr>
                <w:rFonts w:ascii="Arial" w:eastAsia="Times New Roman" w:hAnsi="Arial" w:cs="Arial"/>
                <w:bCs/>
                <w:color w:val="000000"/>
                <w:sz w:val="22"/>
                <w:szCs w:val="22"/>
                <w:lang w:eastAsia="pt-BR"/>
              </w:rPr>
              <w:t xml:space="preserve"> que nas respostas das entidades não havia nenhum encaminhamento nesse sentido. Disse que o SASC precisaria se reunir para sugerir tais ações. O Arquiteto Luiz Alberto sugeriu que </w:t>
            </w:r>
            <w:r w:rsidR="0029035A" w:rsidRPr="000F668D">
              <w:rPr>
                <w:rFonts w:ascii="Arial" w:eastAsia="Times New Roman" w:hAnsi="Arial" w:cs="Arial"/>
                <w:bCs/>
                <w:color w:val="000000"/>
                <w:sz w:val="22"/>
                <w:szCs w:val="22"/>
                <w:lang w:eastAsia="pt-BR"/>
              </w:rPr>
              <w:t>a Presidente Daniela fizesse</w:t>
            </w:r>
            <w:r w:rsidR="00B25FC3" w:rsidRPr="000F668D">
              <w:rPr>
                <w:rFonts w:ascii="Arial" w:eastAsia="Times New Roman" w:hAnsi="Arial" w:cs="Arial"/>
                <w:bCs/>
                <w:color w:val="000000"/>
                <w:sz w:val="22"/>
                <w:szCs w:val="22"/>
                <w:lang w:eastAsia="pt-BR"/>
              </w:rPr>
              <w:t xml:space="preserve"> uma proposta de agenda </w:t>
            </w:r>
            <w:r w:rsidR="0029035A" w:rsidRPr="000F668D">
              <w:rPr>
                <w:rFonts w:ascii="Arial" w:eastAsia="Times New Roman" w:hAnsi="Arial" w:cs="Arial"/>
                <w:bCs/>
                <w:color w:val="000000"/>
                <w:sz w:val="22"/>
                <w:szCs w:val="22"/>
                <w:lang w:eastAsia="pt-BR"/>
              </w:rPr>
              <w:t xml:space="preserve">a ser aprovada pelo colegiado. A Presidente Daniela lembrou da questão da segurança, uma vez que as obras estão acontecendo. Sugeriu criar </w:t>
            </w:r>
            <w:proofErr w:type="gramStart"/>
            <w:r w:rsidR="0029035A" w:rsidRPr="000F668D">
              <w:rPr>
                <w:rFonts w:ascii="Arial" w:eastAsia="Times New Roman" w:hAnsi="Arial" w:cs="Arial"/>
                <w:bCs/>
                <w:color w:val="000000"/>
                <w:sz w:val="22"/>
                <w:szCs w:val="22"/>
                <w:lang w:eastAsia="pt-BR"/>
              </w:rPr>
              <w:t>um frente</w:t>
            </w:r>
            <w:proofErr w:type="gramEnd"/>
            <w:r w:rsidR="0029035A" w:rsidRPr="000F668D">
              <w:rPr>
                <w:rFonts w:ascii="Arial" w:eastAsia="Times New Roman" w:hAnsi="Arial" w:cs="Arial"/>
                <w:bCs/>
                <w:color w:val="000000"/>
                <w:sz w:val="22"/>
                <w:szCs w:val="22"/>
                <w:lang w:eastAsia="pt-BR"/>
              </w:rPr>
              <w:t xml:space="preserve"> de trabalho para formatar melhor as ações e orientações.   A Arquiteta Daniela Lopes disse que os itens de </w:t>
            </w:r>
            <w:r w:rsidR="00026BEA">
              <w:rPr>
                <w:rFonts w:ascii="Arial" w:eastAsia="Times New Roman" w:hAnsi="Arial" w:cs="Arial"/>
                <w:bCs/>
                <w:color w:val="000000"/>
                <w:sz w:val="22"/>
                <w:szCs w:val="22"/>
                <w:lang w:eastAsia="pt-BR"/>
              </w:rPr>
              <w:t>pauta 2 e 3 de pauta acabar</w:t>
            </w:r>
            <w:r w:rsidR="0029035A" w:rsidRPr="000F668D">
              <w:rPr>
                <w:rFonts w:ascii="Arial" w:eastAsia="Times New Roman" w:hAnsi="Arial" w:cs="Arial"/>
                <w:bCs/>
                <w:color w:val="000000"/>
                <w:sz w:val="22"/>
                <w:szCs w:val="22"/>
                <w:lang w:eastAsia="pt-BR"/>
              </w:rPr>
              <w:t>am sendo contemplados neste item. A Presidente</w:t>
            </w:r>
            <w:r w:rsidR="00B638DF" w:rsidRPr="000F668D">
              <w:rPr>
                <w:rFonts w:ascii="Arial" w:eastAsia="Times New Roman" w:hAnsi="Arial" w:cs="Arial"/>
                <w:bCs/>
                <w:color w:val="000000"/>
                <w:sz w:val="22"/>
                <w:szCs w:val="22"/>
                <w:lang w:eastAsia="pt-BR"/>
              </w:rPr>
              <w:t xml:space="preserve"> Daniela</w:t>
            </w:r>
            <w:r w:rsidR="0029035A" w:rsidRPr="000F668D">
              <w:rPr>
                <w:rFonts w:ascii="Arial" w:eastAsia="Times New Roman" w:hAnsi="Arial" w:cs="Arial"/>
                <w:bCs/>
                <w:color w:val="000000"/>
                <w:sz w:val="22"/>
                <w:szCs w:val="22"/>
                <w:lang w:eastAsia="pt-BR"/>
              </w:rPr>
              <w:t xml:space="preserve"> disse que olhar a ATHIS como uma estratégia est</w:t>
            </w:r>
            <w:r w:rsidR="00026BEA">
              <w:rPr>
                <w:rFonts w:ascii="Arial" w:eastAsia="Times New Roman" w:hAnsi="Arial" w:cs="Arial"/>
                <w:bCs/>
                <w:color w:val="000000"/>
                <w:sz w:val="22"/>
                <w:szCs w:val="22"/>
                <w:lang w:eastAsia="pt-BR"/>
              </w:rPr>
              <w:t>ava</w:t>
            </w:r>
            <w:r w:rsidR="0029035A" w:rsidRPr="000F668D">
              <w:rPr>
                <w:rFonts w:ascii="Arial" w:eastAsia="Times New Roman" w:hAnsi="Arial" w:cs="Arial"/>
                <w:bCs/>
                <w:color w:val="000000"/>
                <w:sz w:val="22"/>
                <w:szCs w:val="22"/>
                <w:lang w:eastAsia="pt-BR"/>
              </w:rPr>
              <w:t xml:space="preserve"> no radar do CAU/BR e que o CAU/SC estaria preparando um edital, unindo os editais da CEF e ATHIS, com o recorte da ATHIS e o enfrentamento da pandemia. Disse que o edital seria todo online. Citou outro plano mais amplo, um trabalho do CAU/BR com o Ministério de desenvolvimento Regional, para reorganização do Minha Casa Minha Vida e do Cartão Reforma e que estaria sendo agilizada a liberação do voucher, que poderia ser utilizado em assistência técnica também. </w:t>
            </w:r>
          </w:p>
        </w:tc>
      </w:tr>
      <w:tr w:rsidR="00445D05" w:rsidRPr="000F668D" w:rsidTr="00602D78">
        <w:trPr>
          <w:trHeight w:val="300"/>
        </w:trPr>
        <w:tc>
          <w:tcPr>
            <w:tcW w:w="1974" w:type="dxa"/>
            <w:tcBorders>
              <w:top w:val="single" w:sz="4" w:space="0" w:color="auto"/>
              <w:left w:val="nil"/>
              <w:bottom w:val="single" w:sz="4" w:space="0" w:color="auto"/>
              <w:right w:val="nil"/>
            </w:tcBorders>
            <w:shd w:val="clear" w:color="auto" w:fill="FFFFFF" w:themeFill="background1"/>
            <w:noWrap/>
            <w:vAlign w:val="center"/>
          </w:tcPr>
          <w:p w:rsidR="00445D05" w:rsidRPr="000F668D" w:rsidRDefault="00445D05" w:rsidP="00A5057C">
            <w:pPr>
              <w:jc w:val="both"/>
              <w:rPr>
                <w:rFonts w:ascii="Arial" w:eastAsia="Times New Roman" w:hAnsi="Arial" w:cs="Arial"/>
                <w:b/>
                <w:bCs/>
                <w:color w:val="000000"/>
                <w:sz w:val="16"/>
                <w:szCs w:val="16"/>
                <w:lang w:eastAsia="pt-BR"/>
              </w:rPr>
            </w:pPr>
          </w:p>
        </w:tc>
        <w:tc>
          <w:tcPr>
            <w:tcW w:w="7098" w:type="dxa"/>
            <w:tcBorders>
              <w:top w:val="single" w:sz="4" w:space="0" w:color="auto"/>
              <w:left w:val="nil"/>
              <w:bottom w:val="single" w:sz="4" w:space="0" w:color="auto"/>
              <w:right w:val="nil"/>
            </w:tcBorders>
            <w:shd w:val="clear" w:color="auto" w:fill="FFFFFF" w:themeFill="background1"/>
            <w:noWrap/>
            <w:vAlign w:val="center"/>
          </w:tcPr>
          <w:p w:rsidR="00445D05" w:rsidRPr="000F668D" w:rsidRDefault="00445D05" w:rsidP="00A717E0">
            <w:pPr>
              <w:jc w:val="both"/>
              <w:rPr>
                <w:rFonts w:ascii="Arial" w:eastAsia="Times New Roman" w:hAnsi="Arial" w:cs="Arial"/>
                <w:bCs/>
                <w:color w:val="000000"/>
                <w:sz w:val="16"/>
                <w:szCs w:val="16"/>
                <w:lang w:eastAsia="pt-BR"/>
              </w:rPr>
            </w:pPr>
          </w:p>
        </w:tc>
      </w:tr>
      <w:tr w:rsidR="00B329BF" w:rsidRPr="000F668D" w:rsidTr="005B3FE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329BF" w:rsidRPr="000F668D" w:rsidRDefault="00445D05" w:rsidP="005B3FEA">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B329BF" w:rsidRPr="000F668D" w:rsidRDefault="00445D05" w:rsidP="005B3FEA">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Sistematização das propostas das entidades para compensação à categoria</w:t>
            </w:r>
          </w:p>
        </w:tc>
      </w:tr>
      <w:tr w:rsidR="00B329BF" w:rsidRPr="000F668D" w:rsidTr="005B3FEA">
        <w:trPr>
          <w:trHeight w:val="113"/>
        </w:trPr>
        <w:tc>
          <w:tcPr>
            <w:tcW w:w="1974" w:type="dxa"/>
            <w:tcBorders>
              <w:top w:val="nil"/>
              <w:left w:val="nil"/>
              <w:bottom w:val="single" w:sz="4" w:space="0" w:color="auto"/>
              <w:right w:val="nil"/>
            </w:tcBorders>
            <w:shd w:val="clear" w:color="000000" w:fill="F2F2F2"/>
            <w:noWrap/>
            <w:vAlign w:val="center"/>
            <w:hideMark/>
          </w:tcPr>
          <w:p w:rsidR="00B329BF" w:rsidRPr="000F668D" w:rsidRDefault="00B329BF" w:rsidP="005B3FEA">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B329BF" w:rsidRPr="000F668D" w:rsidRDefault="004C6B80" w:rsidP="005B3FEA">
            <w:pPr>
              <w:rPr>
                <w:rFonts w:ascii="Arial" w:eastAsia="Times New Roman" w:hAnsi="Arial" w:cs="Arial"/>
                <w:color w:val="000000"/>
                <w:sz w:val="22"/>
                <w:szCs w:val="22"/>
                <w:lang w:eastAsia="pt-BR"/>
              </w:rPr>
            </w:pPr>
            <w:r w:rsidRPr="000F668D">
              <w:rPr>
                <w:rFonts w:ascii="Arial" w:eastAsia="Times New Roman" w:hAnsi="Arial" w:cs="Arial"/>
                <w:color w:val="000000"/>
                <w:sz w:val="22"/>
                <w:szCs w:val="22"/>
                <w:lang w:eastAsia="pt-BR"/>
              </w:rPr>
              <w:t>-</w:t>
            </w:r>
          </w:p>
        </w:tc>
      </w:tr>
      <w:tr w:rsidR="00B329BF" w:rsidRPr="000F668D" w:rsidTr="005B3FEA">
        <w:trPr>
          <w:trHeight w:val="300"/>
        </w:trPr>
        <w:tc>
          <w:tcPr>
            <w:tcW w:w="1974" w:type="dxa"/>
            <w:tcBorders>
              <w:top w:val="nil"/>
              <w:left w:val="nil"/>
              <w:bottom w:val="single" w:sz="4" w:space="0" w:color="auto"/>
              <w:right w:val="nil"/>
            </w:tcBorders>
            <w:shd w:val="clear" w:color="000000" w:fill="F2F2F2"/>
            <w:noWrap/>
            <w:vAlign w:val="center"/>
            <w:hideMark/>
          </w:tcPr>
          <w:p w:rsidR="00B329BF" w:rsidRPr="000F668D" w:rsidRDefault="00B329BF" w:rsidP="005B3FEA">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90E8F" w:rsidRPr="000F668D" w:rsidRDefault="00B638DF" w:rsidP="00445D05">
            <w:pPr>
              <w:spacing w:after="160" w:line="259" w:lineRule="auto"/>
              <w:jc w:val="both"/>
              <w:rPr>
                <w:rFonts w:ascii="Arial" w:eastAsia="Times New Roman" w:hAnsi="Arial" w:cs="Arial"/>
                <w:color w:val="000000"/>
                <w:sz w:val="22"/>
                <w:szCs w:val="22"/>
              </w:rPr>
            </w:pPr>
            <w:r w:rsidRPr="000F668D">
              <w:rPr>
                <w:rFonts w:ascii="Arial" w:eastAsia="Times New Roman" w:hAnsi="Arial" w:cs="Arial"/>
                <w:color w:val="000000"/>
                <w:sz w:val="22"/>
                <w:szCs w:val="22"/>
              </w:rPr>
              <w:t>Encaminhado</w:t>
            </w:r>
            <w:r w:rsidR="0029035A" w:rsidRPr="000F668D">
              <w:rPr>
                <w:rFonts w:ascii="Arial" w:eastAsia="Times New Roman" w:hAnsi="Arial" w:cs="Arial"/>
                <w:color w:val="000000"/>
                <w:sz w:val="22"/>
                <w:szCs w:val="22"/>
              </w:rPr>
              <w:t xml:space="preserve"> no item 1</w:t>
            </w:r>
          </w:p>
        </w:tc>
      </w:tr>
    </w:tbl>
    <w:p w:rsidR="006D7F9A" w:rsidRPr="000F668D" w:rsidRDefault="006D7F9A" w:rsidP="00074F58">
      <w:pPr>
        <w:pStyle w:val="SemEspaamento"/>
        <w:rPr>
          <w:rFonts w:ascii="Arial" w:hAnsi="Arial" w:cs="Arial"/>
          <w:sz w:val="16"/>
          <w:szCs w:val="16"/>
        </w:rPr>
      </w:pPr>
    </w:p>
    <w:p w:rsidR="00885690" w:rsidRPr="000F668D" w:rsidRDefault="00885690" w:rsidP="00074F5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72619A" w:rsidRPr="000F668D" w:rsidTr="00443A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2619A" w:rsidRPr="000F668D" w:rsidRDefault="0072619A" w:rsidP="00443AAF">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0F668D" w:rsidRDefault="00445D05" w:rsidP="00443AAF">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Pedidos de prorrogação de taxas e alvarás/facilitação de aprovações de projeto em órgãos estaduais e municipais</w:t>
            </w:r>
          </w:p>
        </w:tc>
      </w:tr>
      <w:tr w:rsidR="0072619A" w:rsidRPr="000F668D" w:rsidTr="00A27C1E">
        <w:trPr>
          <w:trHeight w:val="113"/>
        </w:trPr>
        <w:tc>
          <w:tcPr>
            <w:tcW w:w="1974" w:type="dxa"/>
            <w:tcBorders>
              <w:top w:val="nil"/>
              <w:left w:val="nil"/>
              <w:bottom w:val="single" w:sz="4" w:space="0" w:color="auto"/>
              <w:right w:val="nil"/>
            </w:tcBorders>
            <w:shd w:val="clear" w:color="000000" w:fill="F2F2F2"/>
            <w:noWrap/>
            <w:vAlign w:val="center"/>
            <w:hideMark/>
          </w:tcPr>
          <w:p w:rsidR="0072619A" w:rsidRPr="000F668D" w:rsidRDefault="0072619A" w:rsidP="00443AAF">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0F668D" w:rsidRDefault="00C76898" w:rsidP="00443AAF">
            <w:pPr>
              <w:rPr>
                <w:rFonts w:ascii="Arial" w:eastAsia="Times New Roman" w:hAnsi="Arial" w:cs="Arial"/>
                <w:color w:val="000000"/>
                <w:sz w:val="22"/>
                <w:szCs w:val="22"/>
                <w:lang w:eastAsia="pt-BR"/>
              </w:rPr>
            </w:pPr>
            <w:r w:rsidRPr="000F668D">
              <w:rPr>
                <w:rFonts w:ascii="Arial" w:eastAsia="Times New Roman" w:hAnsi="Arial" w:cs="Arial"/>
                <w:color w:val="000000"/>
                <w:sz w:val="22"/>
                <w:szCs w:val="22"/>
                <w:lang w:eastAsia="pt-BR"/>
              </w:rPr>
              <w:t>-</w:t>
            </w:r>
          </w:p>
        </w:tc>
      </w:tr>
      <w:tr w:rsidR="0072619A" w:rsidRPr="000F668D" w:rsidTr="00443AAF">
        <w:trPr>
          <w:trHeight w:val="300"/>
        </w:trPr>
        <w:tc>
          <w:tcPr>
            <w:tcW w:w="1974" w:type="dxa"/>
            <w:tcBorders>
              <w:top w:val="nil"/>
              <w:left w:val="nil"/>
              <w:bottom w:val="single" w:sz="4" w:space="0" w:color="auto"/>
              <w:right w:val="nil"/>
            </w:tcBorders>
            <w:shd w:val="clear" w:color="000000" w:fill="F2F2F2"/>
            <w:noWrap/>
            <w:vAlign w:val="center"/>
            <w:hideMark/>
          </w:tcPr>
          <w:p w:rsidR="0072619A" w:rsidRPr="000F668D" w:rsidRDefault="0072619A" w:rsidP="00443AAF">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A25B75" w:rsidRPr="000F668D" w:rsidRDefault="006A06A7" w:rsidP="006A06A7">
            <w:pPr>
              <w:jc w:val="both"/>
              <w:rPr>
                <w:rFonts w:ascii="Arial" w:eastAsia="Times New Roman" w:hAnsi="Arial" w:cs="Arial"/>
                <w:color w:val="000000"/>
                <w:sz w:val="22"/>
                <w:szCs w:val="22"/>
                <w:lang w:eastAsia="pt-BR"/>
              </w:rPr>
            </w:pPr>
            <w:r w:rsidRPr="000F668D">
              <w:rPr>
                <w:rFonts w:ascii="Arial" w:eastAsia="Times New Roman" w:hAnsi="Arial" w:cs="Arial"/>
                <w:color w:val="000000"/>
                <w:sz w:val="22"/>
                <w:szCs w:val="22"/>
                <w:lang w:eastAsia="pt-BR"/>
              </w:rPr>
              <w:t xml:space="preserve"> </w:t>
            </w:r>
            <w:r w:rsidR="00B638DF" w:rsidRPr="000F668D">
              <w:rPr>
                <w:rFonts w:ascii="Arial" w:eastAsia="Times New Roman" w:hAnsi="Arial" w:cs="Arial"/>
                <w:color w:val="000000"/>
                <w:sz w:val="22"/>
                <w:szCs w:val="22"/>
              </w:rPr>
              <w:t>Encaminhado</w:t>
            </w:r>
            <w:r w:rsidR="0029035A" w:rsidRPr="000F668D">
              <w:rPr>
                <w:rFonts w:ascii="Arial" w:eastAsia="Times New Roman" w:hAnsi="Arial" w:cs="Arial"/>
                <w:color w:val="000000"/>
                <w:sz w:val="22"/>
                <w:szCs w:val="22"/>
              </w:rPr>
              <w:t xml:space="preserve"> no item 1</w:t>
            </w:r>
          </w:p>
        </w:tc>
      </w:tr>
    </w:tbl>
    <w:p w:rsidR="00A27C1E" w:rsidRPr="000F668D" w:rsidRDefault="00A27C1E" w:rsidP="00074F58">
      <w:pPr>
        <w:pStyle w:val="SemEspaamento"/>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72619A" w:rsidRPr="000F668D" w:rsidTr="00443AA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2619A" w:rsidRPr="000F668D" w:rsidRDefault="0072619A" w:rsidP="00443AAF">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0F668D" w:rsidRDefault="00445D05" w:rsidP="00445D05">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Posicionamento do CEAU frente a realidade do EAD em tempos de pandemia</w:t>
            </w:r>
          </w:p>
        </w:tc>
      </w:tr>
      <w:tr w:rsidR="0072619A" w:rsidRPr="000F668D" w:rsidTr="00307D6B">
        <w:trPr>
          <w:trHeight w:val="168"/>
        </w:trPr>
        <w:tc>
          <w:tcPr>
            <w:tcW w:w="1974" w:type="dxa"/>
            <w:tcBorders>
              <w:top w:val="nil"/>
              <w:left w:val="nil"/>
              <w:bottom w:val="single" w:sz="4" w:space="0" w:color="auto"/>
              <w:right w:val="nil"/>
            </w:tcBorders>
            <w:shd w:val="clear" w:color="000000" w:fill="F2F2F2"/>
            <w:noWrap/>
            <w:vAlign w:val="center"/>
            <w:hideMark/>
          </w:tcPr>
          <w:p w:rsidR="0072619A" w:rsidRPr="000F668D" w:rsidRDefault="0072619A" w:rsidP="00443AAF">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2619A" w:rsidRPr="000F668D" w:rsidRDefault="004C6B80" w:rsidP="00443AAF">
            <w:pPr>
              <w:rPr>
                <w:rFonts w:ascii="Arial" w:eastAsia="Times New Roman" w:hAnsi="Arial" w:cs="Arial"/>
                <w:color w:val="000000"/>
                <w:sz w:val="22"/>
                <w:szCs w:val="22"/>
                <w:lang w:eastAsia="pt-BR"/>
              </w:rPr>
            </w:pPr>
            <w:r w:rsidRPr="000F668D">
              <w:rPr>
                <w:rFonts w:ascii="Arial" w:eastAsia="Times New Roman" w:hAnsi="Arial" w:cs="Arial"/>
                <w:color w:val="000000"/>
                <w:sz w:val="22"/>
                <w:szCs w:val="22"/>
                <w:lang w:eastAsia="pt-BR"/>
              </w:rPr>
              <w:t>-</w:t>
            </w:r>
          </w:p>
        </w:tc>
      </w:tr>
      <w:tr w:rsidR="0072619A" w:rsidRPr="0091487C" w:rsidTr="006030DE">
        <w:trPr>
          <w:trHeight w:val="2599"/>
        </w:trPr>
        <w:tc>
          <w:tcPr>
            <w:tcW w:w="1974" w:type="dxa"/>
            <w:tcBorders>
              <w:top w:val="nil"/>
              <w:left w:val="nil"/>
              <w:bottom w:val="single" w:sz="4" w:space="0" w:color="auto"/>
              <w:right w:val="nil"/>
            </w:tcBorders>
            <w:shd w:val="clear" w:color="000000" w:fill="F2F2F2"/>
            <w:noWrap/>
            <w:vAlign w:val="center"/>
            <w:hideMark/>
          </w:tcPr>
          <w:p w:rsidR="0072619A" w:rsidRPr="000F668D" w:rsidRDefault="0072619A" w:rsidP="00443AAF">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F2BCC" w:rsidRDefault="0029035A" w:rsidP="00026BEA">
            <w:pPr>
              <w:jc w:val="both"/>
              <w:rPr>
                <w:rFonts w:ascii="Arial" w:eastAsia="Times New Roman" w:hAnsi="Arial" w:cs="Arial"/>
                <w:color w:val="000000"/>
                <w:sz w:val="22"/>
                <w:szCs w:val="22"/>
              </w:rPr>
            </w:pPr>
            <w:r w:rsidRPr="000F668D">
              <w:rPr>
                <w:rFonts w:ascii="Arial" w:eastAsia="Times New Roman" w:hAnsi="Arial" w:cs="Arial"/>
                <w:color w:val="000000"/>
                <w:sz w:val="22"/>
                <w:szCs w:val="22"/>
              </w:rPr>
              <w:t xml:space="preserve">A Arquiteta Daniela Lopes apresentou uma carta enviada pela </w:t>
            </w:r>
            <w:proofErr w:type="spellStart"/>
            <w:r w:rsidRPr="000F668D">
              <w:rPr>
                <w:rFonts w:ascii="Arial" w:eastAsia="Times New Roman" w:hAnsi="Arial" w:cs="Arial"/>
                <w:color w:val="000000"/>
                <w:sz w:val="22"/>
                <w:szCs w:val="22"/>
              </w:rPr>
              <w:t>FeNEA</w:t>
            </w:r>
            <w:proofErr w:type="spellEnd"/>
            <w:r w:rsidRPr="000F668D">
              <w:rPr>
                <w:rFonts w:ascii="Arial" w:eastAsia="Times New Roman" w:hAnsi="Arial" w:cs="Arial"/>
                <w:color w:val="000000"/>
                <w:sz w:val="22"/>
                <w:szCs w:val="22"/>
              </w:rPr>
              <w:t xml:space="preserve"> sugerido que fosse o posicionamento do CEAU. </w:t>
            </w:r>
            <w:r w:rsidR="006030DE" w:rsidRPr="000F668D">
              <w:rPr>
                <w:rFonts w:ascii="Arial" w:eastAsia="Times New Roman" w:hAnsi="Arial" w:cs="Arial"/>
                <w:color w:val="000000"/>
                <w:sz w:val="22"/>
                <w:szCs w:val="22"/>
              </w:rPr>
              <w:t xml:space="preserve">O Arquiteto Luiz Fernando disse que a carta estava sendo </w:t>
            </w:r>
            <w:r w:rsidR="00026BEA">
              <w:rPr>
                <w:rFonts w:ascii="Arial" w:eastAsia="Times New Roman" w:hAnsi="Arial" w:cs="Arial"/>
                <w:color w:val="000000"/>
                <w:sz w:val="22"/>
                <w:szCs w:val="22"/>
              </w:rPr>
              <w:t>analisada</w:t>
            </w:r>
            <w:r w:rsidR="006030DE" w:rsidRPr="000F668D">
              <w:rPr>
                <w:rFonts w:ascii="Arial" w:eastAsia="Times New Roman" w:hAnsi="Arial" w:cs="Arial"/>
                <w:color w:val="000000"/>
                <w:sz w:val="22"/>
                <w:szCs w:val="22"/>
              </w:rPr>
              <w:t xml:space="preserve"> pela diretoria da AsBEA, e que para o apoio deveria dessa aprovação, sugerindo que fosse aprovada no dia 23. O Arquiteto Luiz Alberto disse que teria algumas sugestões de aspectos formais de redação, não do conteúdo. A Arquiteta Daniela Lopes informou da aprovação do SASC da carta e encaminhou </w:t>
            </w:r>
            <w:r w:rsidR="000F668D" w:rsidRPr="000F668D">
              <w:rPr>
                <w:rFonts w:ascii="Arial" w:eastAsia="Times New Roman" w:hAnsi="Arial" w:cs="Arial"/>
                <w:color w:val="000000"/>
                <w:sz w:val="22"/>
                <w:szCs w:val="22"/>
              </w:rPr>
              <w:t xml:space="preserve">para </w:t>
            </w:r>
            <w:r w:rsidR="006030DE" w:rsidRPr="000F668D">
              <w:rPr>
                <w:rFonts w:ascii="Arial" w:eastAsia="Times New Roman" w:hAnsi="Arial" w:cs="Arial"/>
                <w:color w:val="000000"/>
                <w:sz w:val="22"/>
                <w:szCs w:val="22"/>
              </w:rPr>
              <w:t xml:space="preserve">que todas as entidades se posicionassem até o dia 23 de abril. O Arquiteto Rodrigo Althoff apontou que era basicamente uma análise com cautela e </w:t>
            </w:r>
            <w:r w:rsidR="000F668D" w:rsidRPr="000F668D">
              <w:rPr>
                <w:rFonts w:ascii="Arial" w:eastAsia="Times New Roman" w:hAnsi="Arial" w:cs="Arial"/>
                <w:color w:val="000000"/>
                <w:sz w:val="22"/>
                <w:szCs w:val="22"/>
              </w:rPr>
              <w:t>s</w:t>
            </w:r>
            <w:r w:rsidR="00A61866" w:rsidRPr="000F668D">
              <w:rPr>
                <w:rFonts w:ascii="Arial" w:eastAsia="Times New Roman" w:hAnsi="Arial" w:cs="Arial"/>
                <w:color w:val="000000"/>
                <w:sz w:val="22"/>
                <w:szCs w:val="22"/>
              </w:rPr>
              <w:t>ugeriu reduzir o tamanho da carta.</w:t>
            </w:r>
            <w:r w:rsidR="006030DE" w:rsidRPr="000F668D">
              <w:rPr>
                <w:rFonts w:ascii="Arial" w:eastAsia="Times New Roman" w:hAnsi="Arial" w:cs="Arial"/>
                <w:color w:val="000000"/>
                <w:sz w:val="22"/>
                <w:szCs w:val="22"/>
              </w:rPr>
              <w:t xml:space="preserve"> </w:t>
            </w:r>
            <w:r w:rsidR="00A61866" w:rsidRPr="000F668D">
              <w:rPr>
                <w:rFonts w:ascii="Arial" w:eastAsia="Times New Roman" w:hAnsi="Arial" w:cs="Arial"/>
                <w:color w:val="000000"/>
                <w:sz w:val="22"/>
                <w:szCs w:val="22"/>
              </w:rPr>
              <w:t>A Arquiteta Daniela Lopes solicitou que o documento fosse encaminhado a todas as entidades. Lembrou que dia 23</w:t>
            </w:r>
            <w:r w:rsidR="00026BEA">
              <w:rPr>
                <w:rFonts w:ascii="Arial" w:eastAsia="Times New Roman" w:hAnsi="Arial" w:cs="Arial"/>
                <w:color w:val="000000"/>
                <w:sz w:val="22"/>
                <w:szCs w:val="22"/>
              </w:rPr>
              <w:t xml:space="preserve"> de abril</w:t>
            </w:r>
            <w:r w:rsidR="00A61866" w:rsidRPr="000F668D">
              <w:rPr>
                <w:rFonts w:ascii="Arial" w:eastAsia="Times New Roman" w:hAnsi="Arial" w:cs="Arial"/>
                <w:color w:val="000000"/>
                <w:sz w:val="22"/>
                <w:szCs w:val="22"/>
              </w:rPr>
              <w:t xml:space="preserve"> haveria todos os encaminhamentos dessa reunião. A Presidente Daniela fez um convite a todos da rede de solidariedade que vem surgindo, através de vários movimentos dos arquitetos</w:t>
            </w:r>
            <w:r w:rsidR="000F668D" w:rsidRPr="000F668D">
              <w:rPr>
                <w:rFonts w:ascii="Arial" w:eastAsia="Times New Roman" w:hAnsi="Arial" w:cs="Arial"/>
                <w:color w:val="000000"/>
                <w:sz w:val="22"/>
                <w:szCs w:val="22"/>
              </w:rPr>
              <w:t xml:space="preserve">. </w:t>
            </w:r>
            <w:r w:rsidR="00A61866" w:rsidRPr="000F668D">
              <w:rPr>
                <w:rFonts w:ascii="Arial" w:eastAsia="Times New Roman" w:hAnsi="Arial" w:cs="Arial"/>
                <w:color w:val="000000"/>
                <w:sz w:val="22"/>
                <w:szCs w:val="22"/>
              </w:rPr>
              <w:t>Destacou a importância desses movimentos, dizendo que todas as informações estariam disponíveis no site do CAU/SC. Reforçou a importância da participação das entidades nesses movimentos que est</w:t>
            </w:r>
            <w:r w:rsidR="00026BEA">
              <w:rPr>
                <w:rFonts w:ascii="Arial" w:eastAsia="Times New Roman" w:hAnsi="Arial" w:cs="Arial"/>
                <w:color w:val="000000"/>
                <w:sz w:val="22"/>
                <w:szCs w:val="22"/>
              </w:rPr>
              <w:t>ariam</w:t>
            </w:r>
            <w:r w:rsidR="00A61866" w:rsidRPr="000F668D">
              <w:rPr>
                <w:rFonts w:ascii="Arial" w:eastAsia="Times New Roman" w:hAnsi="Arial" w:cs="Arial"/>
                <w:color w:val="000000"/>
                <w:sz w:val="22"/>
                <w:szCs w:val="22"/>
              </w:rPr>
              <w:t xml:space="preserve"> surgindo.</w:t>
            </w:r>
          </w:p>
          <w:p w:rsidR="00026BEA" w:rsidRPr="000F668D" w:rsidRDefault="00026BEA" w:rsidP="00026BEA">
            <w:pPr>
              <w:jc w:val="both"/>
              <w:rPr>
                <w:rFonts w:ascii="Arial" w:eastAsia="Times New Roman" w:hAnsi="Arial" w:cs="Arial"/>
                <w:color w:val="000000"/>
                <w:sz w:val="22"/>
                <w:szCs w:val="22"/>
              </w:rPr>
            </w:pPr>
          </w:p>
        </w:tc>
      </w:tr>
    </w:tbl>
    <w:p w:rsidR="00315922" w:rsidRDefault="00315922"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D78" w:rsidRPr="0091487C" w:rsidTr="00EB3D42">
        <w:trPr>
          <w:trHeight w:hRule="exact" w:val="340"/>
        </w:trPr>
        <w:tc>
          <w:tcPr>
            <w:tcW w:w="9055" w:type="dxa"/>
            <w:tcBorders>
              <w:left w:val="nil"/>
              <w:right w:val="nil"/>
            </w:tcBorders>
            <w:shd w:val="clear" w:color="auto" w:fill="F2F2F2" w:themeFill="background1" w:themeFillShade="F2"/>
            <w:vAlign w:val="center"/>
          </w:tcPr>
          <w:p w:rsidR="00602D78" w:rsidRPr="0091487C" w:rsidRDefault="00602D78" w:rsidP="00EB3D42">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Pr>
                <w:rStyle w:val="Forte"/>
                <w:rFonts w:ascii="Arial" w:hAnsi="Arial" w:cs="Arial"/>
                <w:color w:val="333333"/>
                <w:sz w:val="21"/>
                <w:szCs w:val="21"/>
                <w:shd w:val="clear" w:color="auto" w:fill="FFFFFF"/>
              </w:rPr>
              <w:t> APRECIAÇÃO DE ASSUNTOS EXTRA PAUTA</w:t>
            </w:r>
          </w:p>
        </w:tc>
      </w:tr>
    </w:tbl>
    <w:tbl>
      <w:tblPr>
        <w:tblW w:w="9072" w:type="dxa"/>
        <w:tblCellMar>
          <w:left w:w="70" w:type="dxa"/>
          <w:right w:w="70" w:type="dxa"/>
        </w:tblCellMar>
        <w:tblLook w:val="04A0" w:firstRow="1" w:lastRow="0" w:firstColumn="1" w:lastColumn="0" w:noHBand="0" w:noVBand="1"/>
      </w:tblPr>
      <w:tblGrid>
        <w:gridCol w:w="1974"/>
        <w:gridCol w:w="7098"/>
      </w:tblGrid>
      <w:tr w:rsidR="00602D78" w:rsidRPr="0091487C" w:rsidTr="00EB3D42">
        <w:trPr>
          <w:trHeight w:val="300"/>
        </w:trPr>
        <w:tc>
          <w:tcPr>
            <w:tcW w:w="1974" w:type="dxa"/>
            <w:tcBorders>
              <w:top w:val="nil"/>
              <w:left w:val="nil"/>
              <w:bottom w:val="single" w:sz="4" w:space="0" w:color="auto"/>
              <w:right w:val="nil"/>
            </w:tcBorders>
            <w:shd w:val="clear" w:color="000000" w:fill="F2F2F2"/>
            <w:noWrap/>
            <w:vAlign w:val="center"/>
            <w:hideMark/>
          </w:tcPr>
          <w:p w:rsidR="00602D78" w:rsidRPr="0091487C" w:rsidRDefault="00602D78" w:rsidP="00EB3D42">
            <w:pPr>
              <w:rPr>
                <w:rFonts w:ascii="Arial" w:eastAsia="Times New Roman" w:hAnsi="Arial" w:cs="Arial"/>
                <w:b/>
                <w:bCs/>
                <w:color w:val="000000"/>
                <w:sz w:val="22"/>
                <w:szCs w:val="22"/>
                <w:highlight w:val="yellow"/>
                <w:lang w:eastAsia="pt-BR"/>
              </w:rPr>
            </w:pPr>
            <w:r w:rsidRPr="007E2FA4">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02D78" w:rsidRPr="0091487C" w:rsidRDefault="006030DE" w:rsidP="00EB3D42">
            <w:pPr>
              <w:jc w:val="both"/>
              <w:rPr>
                <w:rFonts w:ascii="Arial" w:eastAsia="Times New Roman" w:hAnsi="Arial" w:cs="Arial"/>
                <w:color w:val="000000"/>
                <w:sz w:val="22"/>
                <w:szCs w:val="22"/>
                <w:highlight w:val="yellow"/>
              </w:rPr>
            </w:pPr>
            <w:r w:rsidRPr="00B638DF">
              <w:rPr>
                <w:rFonts w:ascii="Arial" w:eastAsia="Times New Roman" w:hAnsi="Arial" w:cs="Arial"/>
                <w:color w:val="000000"/>
                <w:sz w:val="22"/>
                <w:szCs w:val="22"/>
              </w:rPr>
              <w:t>Não houve</w:t>
            </w:r>
          </w:p>
        </w:tc>
      </w:tr>
    </w:tbl>
    <w:p w:rsidR="00602D78" w:rsidRPr="0091487C" w:rsidRDefault="00602D78" w:rsidP="00074F58">
      <w:pPr>
        <w:pStyle w:val="SemEspaamento"/>
        <w:rPr>
          <w:rFonts w:ascii="Arial" w:hAnsi="Arial" w:cs="Arial"/>
          <w:sz w:val="16"/>
          <w:szCs w:val="16"/>
          <w:highlight w:val="yellow"/>
        </w:rPr>
      </w:pPr>
    </w:p>
    <w:tbl>
      <w:tblPr>
        <w:tblW w:w="8509" w:type="dxa"/>
        <w:jc w:val="center"/>
        <w:tblCellMar>
          <w:left w:w="70" w:type="dxa"/>
          <w:right w:w="70" w:type="dxa"/>
        </w:tblCellMar>
        <w:tblLook w:val="04A0" w:firstRow="1" w:lastRow="0" w:firstColumn="1" w:lastColumn="0" w:noHBand="0" w:noVBand="1"/>
      </w:tblPr>
      <w:tblGrid>
        <w:gridCol w:w="3544"/>
        <w:gridCol w:w="960"/>
        <w:gridCol w:w="4005"/>
      </w:tblGrid>
      <w:tr w:rsidR="00A149CA" w:rsidRPr="0091487C" w:rsidTr="008624AF">
        <w:trPr>
          <w:trHeight w:val="600"/>
          <w:jc w:val="center"/>
        </w:trPr>
        <w:tc>
          <w:tcPr>
            <w:tcW w:w="3544" w:type="dxa"/>
            <w:tcBorders>
              <w:top w:val="nil"/>
              <w:left w:val="nil"/>
              <w:bottom w:val="nil"/>
              <w:right w:val="nil"/>
            </w:tcBorders>
            <w:shd w:val="clear" w:color="auto" w:fill="auto"/>
            <w:hideMark/>
          </w:tcPr>
          <w:p w:rsidR="00A92ABF" w:rsidRPr="0091487C" w:rsidRDefault="00A92ABF" w:rsidP="002A23A1">
            <w:pPr>
              <w:jc w:val="center"/>
              <w:rPr>
                <w:rFonts w:ascii="Arial" w:eastAsia="Times New Roman" w:hAnsi="Arial" w:cs="Arial"/>
                <w:b/>
                <w:bCs/>
                <w:color w:val="000000"/>
                <w:sz w:val="22"/>
                <w:szCs w:val="22"/>
                <w:highlight w:val="yellow"/>
                <w:lang w:eastAsia="pt-BR"/>
              </w:rPr>
            </w:pPr>
          </w:p>
          <w:p w:rsidR="001B7425" w:rsidRPr="0091487C" w:rsidRDefault="001B7425" w:rsidP="002A23A1">
            <w:pPr>
              <w:jc w:val="center"/>
              <w:rPr>
                <w:rFonts w:ascii="Arial" w:eastAsia="Times New Roman" w:hAnsi="Arial" w:cs="Arial"/>
                <w:b/>
                <w:bCs/>
                <w:color w:val="000000"/>
                <w:sz w:val="22"/>
                <w:szCs w:val="22"/>
                <w:highlight w:val="yellow"/>
                <w:lang w:eastAsia="pt-BR"/>
              </w:rPr>
            </w:pPr>
          </w:p>
          <w:p w:rsidR="00A92ABF" w:rsidRPr="0091487C" w:rsidRDefault="00A92ABF" w:rsidP="002A23A1">
            <w:pPr>
              <w:jc w:val="center"/>
              <w:rPr>
                <w:rFonts w:ascii="Arial" w:eastAsia="Times New Roman" w:hAnsi="Arial" w:cs="Arial"/>
                <w:b/>
                <w:bCs/>
                <w:color w:val="000000"/>
                <w:sz w:val="22"/>
                <w:szCs w:val="22"/>
                <w:highlight w:val="yellow"/>
                <w:lang w:eastAsia="pt-BR"/>
              </w:rPr>
            </w:pPr>
          </w:p>
          <w:p w:rsidR="00A149CA" w:rsidRPr="004C6B80" w:rsidRDefault="00C76898" w:rsidP="002A23A1">
            <w:pPr>
              <w:jc w:val="center"/>
              <w:rPr>
                <w:rFonts w:ascii="Arial" w:eastAsia="Times New Roman" w:hAnsi="Arial" w:cs="Arial"/>
                <w:b/>
                <w:bCs/>
                <w:color w:val="000000"/>
                <w:sz w:val="22"/>
                <w:szCs w:val="22"/>
                <w:lang w:eastAsia="pt-BR"/>
              </w:rPr>
            </w:pPr>
            <w:r w:rsidRPr="004C6B80">
              <w:rPr>
                <w:rFonts w:ascii="Arial" w:eastAsia="Times New Roman" w:hAnsi="Arial" w:cs="Arial"/>
                <w:b/>
                <w:bCs/>
                <w:color w:val="000000"/>
                <w:sz w:val="22"/>
                <w:szCs w:val="22"/>
                <w:lang w:eastAsia="pt-BR"/>
              </w:rPr>
              <w:t>Daniela Pareja Garcia Sarmento</w:t>
            </w:r>
          </w:p>
          <w:p w:rsidR="00A149CA" w:rsidRPr="004C6B80" w:rsidRDefault="00A149CA" w:rsidP="002A23A1">
            <w:pPr>
              <w:jc w:val="center"/>
              <w:rPr>
                <w:rFonts w:ascii="Arial" w:eastAsia="Times New Roman" w:hAnsi="Arial" w:cs="Arial"/>
                <w:color w:val="000000"/>
                <w:sz w:val="22"/>
                <w:szCs w:val="22"/>
                <w:lang w:eastAsia="pt-BR"/>
              </w:rPr>
            </w:pPr>
            <w:r w:rsidRPr="004C6B80">
              <w:rPr>
                <w:rFonts w:ascii="Arial" w:eastAsia="Times New Roman" w:hAnsi="Arial" w:cs="Arial"/>
                <w:color w:val="000000"/>
                <w:sz w:val="22"/>
                <w:szCs w:val="22"/>
                <w:lang w:eastAsia="pt-BR"/>
              </w:rPr>
              <w:t>Presidente do CAU/SC</w:t>
            </w:r>
          </w:p>
          <w:p w:rsidR="00A149CA" w:rsidRPr="0091487C" w:rsidRDefault="00A149CA" w:rsidP="002A23A1">
            <w:pPr>
              <w:jc w:val="center"/>
              <w:rPr>
                <w:rFonts w:ascii="Arial" w:eastAsia="Times New Roman" w:hAnsi="Arial" w:cs="Arial"/>
                <w:color w:val="000000"/>
                <w:sz w:val="22"/>
                <w:szCs w:val="22"/>
                <w:highlight w:val="yellow"/>
                <w:lang w:eastAsia="pt-BR"/>
              </w:rPr>
            </w:pPr>
          </w:p>
          <w:p w:rsidR="00A149CA" w:rsidRPr="0091487C" w:rsidRDefault="00A149CA" w:rsidP="002A23A1">
            <w:pPr>
              <w:jc w:val="center"/>
              <w:rPr>
                <w:rFonts w:ascii="Arial" w:eastAsia="Times New Roman" w:hAnsi="Arial" w:cs="Arial"/>
                <w:color w:val="000000"/>
                <w:sz w:val="22"/>
                <w:szCs w:val="22"/>
                <w:highlight w:val="yellow"/>
                <w:lang w:eastAsia="pt-BR"/>
              </w:rPr>
            </w:pPr>
          </w:p>
          <w:p w:rsidR="00A92ABF" w:rsidRPr="0091487C" w:rsidRDefault="00A92ABF" w:rsidP="002A23A1">
            <w:pPr>
              <w:jc w:val="center"/>
              <w:rPr>
                <w:rFonts w:ascii="Arial" w:eastAsia="Times New Roman" w:hAnsi="Arial" w:cs="Arial"/>
                <w:color w:val="000000"/>
                <w:sz w:val="22"/>
                <w:szCs w:val="22"/>
                <w:highlight w:val="yellow"/>
                <w:lang w:eastAsia="pt-BR"/>
              </w:rPr>
            </w:pPr>
          </w:p>
          <w:p w:rsidR="001B7425" w:rsidRPr="0091487C" w:rsidRDefault="001B7425" w:rsidP="001B7425">
            <w:pPr>
              <w:rPr>
                <w:rFonts w:ascii="Arial" w:eastAsia="Times New Roman" w:hAnsi="Arial" w:cs="Arial"/>
                <w:color w:val="000000"/>
                <w:sz w:val="22"/>
                <w:szCs w:val="22"/>
                <w:highlight w:val="yellow"/>
                <w:lang w:eastAsia="pt-BR"/>
              </w:rPr>
            </w:pPr>
          </w:p>
          <w:p w:rsidR="00A149CA" w:rsidRPr="00141A5F" w:rsidRDefault="00C76898" w:rsidP="002A23A1">
            <w:pPr>
              <w:jc w:val="center"/>
              <w:rPr>
                <w:rFonts w:ascii="Arial" w:eastAsia="Times New Roman" w:hAnsi="Arial" w:cs="Arial"/>
                <w:color w:val="000000"/>
                <w:sz w:val="22"/>
                <w:szCs w:val="22"/>
                <w:lang w:eastAsia="pt-BR"/>
              </w:rPr>
            </w:pPr>
            <w:r w:rsidRPr="00C76898">
              <w:rPr>
                <w:rFonts w:ascii="Arial" w:hAnsi="Arial" w:cs="Arial"/>
                <w:b/>
                <w:sz w:val="22"/>
                <w:szCs w:val="22"/>
              </w:rPr>
              <w:t>Luiz Alberto de Souza</w:t>
            </w:r>
            <w:r w:rsidR="00A149CA" w:rsidRPr="00141A5F">
              <w:rPr>
                <w:rFonts w:ascii="Arial" w:eastAsia="Times New Roman" w:hAnsi="Arial" w:cs="Arial"/>
                <w:color w:val="000000"/>
                <w:sz w:val="22"/>
                <w:szCs w:val="22"/>
                <w:lang w:eastAsia="pt-BR"/>
              </w:rPr>
              <w:br/>
              <w:t>Representante</w:t>
            </w:r>
            <w:r w:rsidR="00141A5F" w:rsidRPr="00141A5F">
              <w:rPr>
                <w:rFonts w:ascii="Arial" w:eastAsia="Times New Roman" w:hAnsi="Arial" w:cs="Arial"/>
                <w:color w:val="000000"/>
                <w:sz w:val="22"/>
                <w:szCs w:val="22"/>
                <w:lang w:eastAsia="pt-BR"/>
              </w:rPr>
              <w:t xml:space="preserve"> do IAB/SC</w:t>
            </w:r>
          </w:p>
          <w:p w:rsidR="00A149CA" w:rsidRPr="0091487C" w:rsidRDefault="00A149CA" w:rsidP="002A23A1">
            <w:pPr>
              <w:jc w:val="center"/>
              <w:rPr>
                <w:rFonts w:ascii="Arial" w:eastAsia="Times New Roman" w:hAnsi="Arial" w:cs="Arial"/>
                <w:color w:val="000000"/>
                <w:sz w:val="22"/>
                <w:szCs w:val="22"/>
                <w:highlight w:val="yellow"/>
                <w:lang w:eastAsia="pt-BR"/>
              </w:rPr>
            </w:pPr>
          </w:p>
          <w:p w:rsidR="00A149CA" w:rsidRPr="0091487C" w:rsidRDefault="00A149CA" w:rsidP="002A23A1">
            <w:pPr>
              <w:jc w:val="center"/>
              <w:rPr>
                <w:rFonts w:ascii="Arial" w:eastAsia="Times New Roman" w:hAnsi="Arial" w:cs="Arial"/>
                <w:color w:val="000000"/>
                <w:sz w:val="22"/>
                <w:szCs w:val="22"/>
                <w:highlight w:val="yellow"/>
                <w:lang w:eastAsia="pt-BR"/>
              </w:rPr>
            </w:pPr>
          </w:p>
          <w:p w:rsidR="001B7425" w:rsidRPr="0091487C" w:rsidRDefault="001B7425" w:rsidP="002A23A1">
            <w:pPr>
              <w:jc w:val="center"/>
              <w:rPr>
                <w:rFonts w:ascii="Arial" w:eastAsia="Times New Roman" w:hAnsi="Arial" w:cs="Arial"/>
                <w:color w:val="000000"/>
                <w:sz w:val="22"/>
                <w:szCs w:val="22"/>
                <w:highlight w:val="yellow"/>
                <w:lang w:eastAsia="pt-BR"/>
              </w:rPr>
            </w:pPr>
          </w:p>
          <w:p w:rsidR="00C1729D" w:rsidRPr="0091487C" w:rsidRDefault="00C1729D" w:rsidP="002A23A1">
            <w:pPr>
              <w:jc w:val="center"/>
              <w:rPr>
                <w:rFonts w:ascii="Arial" w:eastAsia="Times New Roman" w:hAnsi="Arial" w:cs="Arial"/>
                <w:color w:val="000000"/>
                <w:sz w:val="22"/>
                <w:szCs w:val="22"/>
                <w:highlight w:val="yellow"/>
                <w:lang w:eastAsia="pt-BR"/>
              </w:rPr>
            </w:pPr>
          </w:p>
        </w:tc>
        <w:tc>
          <w:tcPr>
            <w:tcW w:w="960" w:type="dxa"/>
            <w:tcBorders>
              <w:top w:val="nil"/>
              <w:left w:val="nil"/>
              <w:bottom w:val="nil"/>
              <w:right w:val="nil"/>
            </w:tcBorders>
            <w:shd w:val="clear" w:color="auto" w:fill="auto"/>
            <w:noWrap/>
            <w:hideMark/>
          </w:tcPr>
          <w:p w:rsidR="00A149CA" w:rsidRPr="0091487C" w:rsidRDefault="00A149CA" w:rsidP="002A23A1">
            <w:pPr>
              <w:jc w:val="center"/>
              <w:rPr>
                <w:rFonts w:ascii="Arial" w:eastAsia="Times New Roman" w:hAnsi="Arial" w:cs="Arial"/>
                <w:color w:val="000000"/>
                <w:sz w:val="22"/>
                <w:szCs w:val="22"/>
                <w:highlight w:val="yellow"/>
                <w:lang w:eastAsia="pt-BR"/>
              </w:rPr>
            </w:pPr>
          </w:p>
        </w:tc>
        <w:tc>
          <w:tcPr>
            <w:tcW w:w="4005" w:type="dxa"/>
            <w:tcBorders>
              <w:top w:val="nil"/>
              <w:left w:val="nil"/>
              <w:bottom w:val="nil"/>
              <w:right w:val="nil"/>
            </w:tcBorders>
            <w:shd w:val="clear" w:color="auto" w:fill="auto"/>
            <w:hideMark/>
          </w:tcPr>
          <w:p w:rsidR="001B7425" w:rsidRPr="0091487C" w:rsidRDefault="001B7425" w:rsidP="002A23A1">
            <w:pPr>
              <w:jc w:val="center"/>
              <w:rPr>
                <w:rFonts w:ascii="Arial" w:eastAsia="Times New Roman" w:hAnsi="Arial" w:cs="Arial"/>
                <w:b/>
                <w:bCs/>
                <w:color w:val="000000"/>
                <w:sz w:val="22"/>
                <w:szCs w:val="22"/>
                <w:highlight w:val="yellow"/>
                <w:lang w:eastAsia="pt-BR"/>
              </w:rPr>
            </w:pPr>
          </w:p>
          <w:p w:rsidR="00A92ABF" w:rsidRPr="00534F0A" w:rsidRDefault="00A92ABF" w:rsidP="002A23A1">
            <w:pPr>
              <w:jc w:val="center"/>
              <w:rPr>
                <w:rFonts w:ascii="Arial" w:eastAsia="Times New Roman" w:hAnsi="Arial" w:cs="Arial"/>
                <w:b/>
                <w:bCs/>
                <w:color w:val="000000"/>
                <w:sz w:val="22"/>
                <w:szCs w:val="22"/>
                <w:lang w:eastAsia="pt-BR"/>
              </w:rPr>
            </w:pPr>
          </w:p>
          <w:p w:rsidR="00A149CA" w:rsidRDefault="00A149CA" w:rsidP="002A23A1">
            <w:pPr>
              <w:rPr>
                <w:rFonts w:ascii="Arial" w:eastAsia="Times New Roman" w:hAnsi="Arial" w:cs="Arial"/>
                <w:b/>
                <w:bCs/>
                <w:color w:val="000000"/>
                <w:sz w:val="22"/>
                <w:szCs w:val="22"/>
                <w:lang w:eastAsia="pt-BR"/>
              </w:rPr>
            </w:pPr>
          </w:p>
          <w:p w:rsidR="00602D78" w:rsidRPr="00602D78" w:rsidRDefault="00602D78" w:rsidP="00602D78">
            <w:pPr>
              <w:jc w:val="center"/>
              <w:rPr>
                <w:rFonts w:ascii="Arial" w:eastAsia="Times New Roman" w:hAnsi="Arial" w:cs="Arial"/>
                <w:b/>
                <w:color w:val="000000"/>
                <w:sz w:val="22"/>
                <w:szCs w:val="22"/>
                <w:lang w:eastAsia="pt-BR"/>
              </w:rPr>
            </w:pPr>
            <w:r w:rsidRPr="00602D78">
              <w:rPr>
                <w:rFonts w:ascii="Arial" w:eastAsia="Times New Roman" w:hAnsi="Arial" w:cs="Arial"/>
                <w:b/>
                <w:color w:val="000000"/>
                <w:sz w:val="22"/>
                <w:szCs w:val="22"/>
                <w:lang w:eastAsia="pt-BR"/>
              </w:rPr>
              <w:t>Luiz Fernando Motta Zanoni</w:t>
            </w:r>
          </w:p>
          <w:p w:rsidR="00602D78" w:rsidRPr="00602D78" w:rsidRDefault="00602D78" w:rsidP="00602D78">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Representante </w:t>
            </w:r>
            <w:proofErr w:type="spellStart"/>
            <w:r>
              <w:rPr>
                <w:rFonts w:ascii="Arial" w:eastAsia="Times New Roman" w:hAnsi="Arial" w:cs="Arial"/>
                <w:color w:val="000000"/>
                <w:sz w:val="22"/>
                <w:szCs w:val="22"/>
                <w:lang w:eastAsia="pt-BR"/>
              </w:rPr>
              <w:t>AsBEA</w:t>
            </w:r>
            <w:proofErr w:type="spellEnd"/>
            <w:r>
              <w:rPr>
                <w:rFonts w:ascii="Arial" w:eastAsia="Times New Roman" w:hAnsi="Arial" w:cs="Arial"/>
                <w:color w:val="000000"/>
                <w:sz w:val="22"/>
                <w:szCs w:val="22"/>
                <w:lang w:eastAsia="pt-BR"/>
              </w:rPr>
              <w:t>/SC</w:t>
            </w:r>
          </w:p>
          <w:p w:rsidR="008624AF" w:rsidRDefault="008624AF" w:rsidP="002A23A1">
            <w:pPr>
              <w:rPr>
                <w:rFonts w:ascii="Arial" w:eastAsia="Times New Roman" w:hAnsi="Arial" w:cs="Arial"/>
                <w:b/>
                <w:bCs/>
                <w:color w:val="000000"/>
                <w:sz w:val="22"/>
                <w:szCs w:val="22"/>
                <w:lang w:eastAsia="pt-BR"/>
              </w:rPr>
            </w:pPr>
          </w:p>
          <w:p w:rsidR="008624AF" w:rsidRPr="0091487C" w:rsidRDefault="008624AF" w:rsidP="002A23A1">
            <w:pPr>
              <w:rPr>
                <w:rFonts w:ascii="Arial" w:eastAsia="Times New Roman" w:hAnsi="Arial" w:cs="Arial"/>
                <w:b/>
                <w:bCs/>
                <w:color w:val="000000"/>
                <w:sz w:val="22"/>
                <w:szCs w:val="22"/>
                <w:highlight w:val="yellow"/>
                <w:lang w:eastAsia="pt-BR"/>
              </w:rPr>
            </w:pPr>
          </w:p>
          <w:p w:rsidR="00A149CA" w:rsidRPr="0091487C" w:rsidRDefault="00A149CA" w:rsidP="002A23A1">
            <w:pPr>
              <w:rPr>
                <w:rFonts w:ascii="Arial" w:eastAsia="Times New Roman" w:hAnsi="Arial" w:cs="Arial"/>
                <w:b/>
                <w:bCs/>
                <w:color w:val="000000"/>
                <w:sz w:val="22"/>
                <w:szCs w:val="22"/>
                <w:highlight w:val="yellow"/>
                <w:lang w:eastAsia="pt-BR"/>
              </w:rPr>
            </w:pPr>
          </w:p>
          <w:p w:rsidR="001B7425" w:rsidRPr="0091487C" w:rsidRDefault="001B7425" w:rsidP="002A23A1">
            <w:pPr>
              <w:jc w:val="center"/>
              <w:rPr>
                <w:rFonts w:ascii="Arial" w:eastAsia="Times New Roman" w:hAnsi="Arial" w:cs="Arial"/>
                <w:b/>
                <w:bCs/>
                <w:color w:val="000000"/>
                <w:sz w:val="22"/>
                <w:szCs w:val="22"/>
                <w:highlight w:val="yellow"/>
                <w:lang w:eastAsia="pt-BR"/>
              </w:rPr>
            </w:pPr>
          </w:p>
          <w:p w:rsidR="00C76898" w:rsidRDefault="00C76898" w:rsidP="00B97CEE">
            <w:pPr>
              <w:jc w:val="center"/>
              <w:rPr>
                <w:rFonts w:ascii="Arial" w:eastAsia="Times New Roman" w:hAnsi="Arial" w:cs="Arial"/>
                <w:b/>
                <w:bCs/>
                <w:color w:val="000000"/>
                <w:sz w:val="22"/>
                <w:szCs w:val="22"/>
                <w:lang w:eastAsia="pt-BR"/>
              </w:rPr>
            </w:pPr>
            <w:r w:rsidRPr="00C76898">
              <w:rPr>
                <w:rFonts w:ascii="Arial" w:eastAsia="Times New Roman" w:hAnsi="Arial" w:cs="Arial"/>
                <w:b/>
                <w:bCs/>
                <w:color w:val="000000"/>
                <w:sz w:val="22"/>
                <w:szCs w:val="22"/>
                <w:lang w:eastAsia="pt-BR"/>
              </w:rPr>
              <w:t xml:space="preserve">Daniela </w:t>
            </w:r>
            <w:proofErr w:type="spellStart"/>
            <w:r w:rsidRPr="00C76898">
              <w:rPr>
                <w:rFonts w:ascii="Arial" w:eastAsia="Times New Roman" w:hAnsi="Arial" w:cs="Arial"/>
                <w:b/>
                <w:bCs/>
                <w:color w:val="000000"/>
                <w:sz w:val="22"/>
                <w:szCs w:val="22"/>
                <w:lang w:eastAsia="pt-BR"/>
              </w:rPr>
              <w:t>Accorinte</w:t>
            </w:r>
            <w:proofErr w:type="spellEnd"/>
            <w:r w:rsidRPr="00C76898">
              <w:rPr>
                <w:rFonts w:ascii="Arial" w:eastAsia="Times New Roman" w:hAnsi="Arial" w:cs="Arial"/>
                <w:b/>
                <w:bCs/>
                <w:color w:val="000000"/>
                <w:sz w:val="22"/>
                <w:szCs w:val="22"/>
                <w:lang w:eastAsia="pt-BR"/>
              </w:rPr>
              <w:t xml:space="preserve"> Lopes</w:t>
            </w:r>
          </w:p>
          <w:p w:rsidR="00A149CA" w:rsidRDefault="00A149CA" w:rsidP="00602D78">
            <w:pPr>
              <w:jc w:val="center"/>
              <w:rPr>
                <w:rFonts w:ascii="Arial" w:eastAsia="Times New Roman" w:hAnsi="Arial" w:cs="Arial"/>
                <w:color w:val="000000"/>
                <w:sz w:val="22"/>
                <w:szCs w:val="22"/>
                <w:lang w:eastAsia="pt-BR"/>
              </w:rPr>
            </w:pPr>
            <w:r w:rsidRPr="00F36924">
              <w:rPr>
                <w:rFonts w:ascii="Arial" w:eastAsia="Times New Roman" w:hAnsi="Arial" w:cs="Arial"/>
                <w:color w:val="000000"/>
                <w:sz w:val="22"/>
                <w:szCs w:val="22"/>
                <w:lang w:eastAsia="pt-BR"/>
              </w:rPr>
              <w:t>Representante</w:t>
            </w:r>
            <w:r w:rsidR="007C4AC4" w:rsidRPr="00F36924">
              <w:rPr>
                <w:rFonts w:ascii="Arial" w:eastAsia="Times New Roman" w:hAnsi="Arial" w:cs="Arial"/>
                <w:color w:val="000000"/>
                <w:sz w:val="22"/>
                <w:szCs w:val="22"/>
                <w:lang w:eastAsia="pt-BR"/>
              </w:rPr>
              <w:t xml:space="preserve"> </w:t>
            </w:r>
            <w:r w:rsidRPr="00F36924">
              <w:rPr>
                <w:rFonts w:ascii="Arial" w:eastAsia="Times New Roman" w:hAnsi="Arial" w:cs="Arial"/>
                <w:color w:val="000000"/>
                <w:sz w:val="22"/>
                <w:szCs w:val="22"/>
                <w:lang w:eastAsia="pt-BR"/>
              </w:rPr>
              <w:t>do SASC</w:t>
            </w:r>
          </w:p>
          <w:p w:rsidR="00495844" w:rsidRDefault="00495844" w:rsidP="00602D78">
            <w:pPr>
              <w:jc w:val="center"/>
              <w:rPr>
                <w:rFonts w:ascii="Arial" w:eastAsia="Times New Roman" w:hAnsi="Arial" w:cs="Arial"/>
                <w:color w:val="000000"/>
                <w:sz w:val="22"/>
                <w:szCs w:val="22"/>
                <w:lang w:eastAsia="pt-BR"/>
              </w:rPr>
            </w:pPr>
          </w:p>
          <w:p w:rsidR="00495844" w:rsidRPr="0091487C" w:rsidRDefault="00495844" w:rsidP="00602D78">
            <w:pPr>
              <w:jc w:val="center"/>
              <w:rPr>
                <w:rFonts w:ascii="Arial" w:eastAsia="Times New Roman" w:hAnsi="Arial" w:cs="Arial"/>
                <w:color w:val="000000"/>
                <w:sz w:val="22"/>
                <w:szCs w:val="22"/>
                <w:highlight w:val="yellow"/>
                <w:lang w:eastAsia="pt-BR"/>
              </w:rPr>
            </w:pPr>
          </w:p>
        </w:tc>
      </w:tr>
      <w:tr w:rsidR="00495844" w:rsidRPr="0091487C" w:rsidTr="008624AF">
        <w:trPr>
          <w:trHeight w:val="600"/>
          <w:jc w:val="center"/>
        </w:trPr>
        <w:tc>
          <w:tcPr>
            <w:tcW w:w="3544" w:type="dxa"/>
            <w:tcBorders>
              <w:top w:val="nil"/>
              <w:left w:val="nil"/>
              <w:bottom w:val="nil"/>
              <w:right w:val="nil"/>
            </w:tcBorders>
            <w:shd w:val="clear" w:color="auto" w:fill="auto"/>
          </w:tcPr>
          <w:p w:rsidR="00495844" w:rsidRPr="00534F0A" w:rsidRDefault="00495844" w:rsidP="00495844">
            <w:pPr>
              <w:jc w:val="center"/>
              <w:rPr>
                <w:rFonts w:ascii="Arial" w:eastAsia="Times New Roman" w:hAnsi="Arial" w:cs="Arial"/>
                <w:b/>
                <w:bCs/>
                <w:color w:val="000000"/>
                <w:sz w:val="22"/>
                <w:szCs w:val="22"/>
                <w:lang w:eastAsia="pt-BR"/>
              </w:rPr>
            </w:pPr>
            <w:r w:rsidRPr="00534F0A">
              <w:rPr>
                <w:rFonts w:ascii="Arial" w:eastAsia="Times New Roman" w:hAnsi="Arial" w:cs="Arial"/>
                <w:b/>
                <w:bCs/>
                <w:color w:val="000000"/>
                <w:sz w:val="22"/>
                <w:szCs w:val="22"/>
                <w:lang w:eastAsia="pt-BR"/>
              </w:rPr>
              <w:t xml:space="preserve">Everson Martins </w:t>
            </w:r>
          </w:p>
          <w:p w:rsidR="00495844" w:rsidRPr="00534F0A" w:rsidRDefault="00495844" w:rsidP="00495844">
            <w:pPr>
              <w:jc w:val="center"/>
              <w:rPr>
                <w:rFonts w:ascii="Arial" w:eastAsia="Times New Roman" w:hAnsi="Arial" w:cs="Arial"/>
                <w:b/>
                <w:bCs/>
                <w:color w:val="000000"/>
                <w:sz w:val="22"/>
                <w:szCs w:val="22"/>
                <w:lang w:eastAsia="pt-BR"/>
              </w:rPr>
            </w:pPr>
            <w:r w:rsidRPr="00534F0A">
              <w:rPr>
                <w:rFonts w:ascii="Arial" w:eastAsia="Times New Roman" w:hAnsi="Arial" w:cs="Arial"/>
                <w:color w:val="000000"/>
                <w:sz w:val="22"/>
                <w:szCs w:val="22"/>
                <w:lang w:eastAsia="pt-BR"/>
              </w:rPr>
              <w:t>Representante da CEP - CAU/SC</w:t>
            </w:r>
          </w:p>
          <w:p w:rsidR="00495844" w:rsidRPr="0091487C" w:rsidRDefault="00495844" w:rsidP="002A23A1">
            <w:pPr>
              <w:jc w:val="center"/>
              <w:rPr>
                <w:rFonts w:ascii="Arial" w:eastAsia="Times New Roman" w:hAnsi="Arial" w:cs="Arial"/>
                <w:b/>
                <w:bCs/>
                <w:color w:val="000000"/>
                <w:sz w:val="22"/>
                <w:szCs w:val="22"/>
                <w:highlight w:val="yellow"/>
                <w:lang w:eastAsia="pt-BR"/>
              </w:rPr>
            </w:pPr>
          </w:p>
        </w:tc>
        <w:tc>
          <w:tcPr>
            <w:tcW w:w="960" w:type="dxa"/>
            <w:tcBorders>
              <w:top w:val="nil"/>
              <w:left w:val="nil"/>
              <w:bottom w:val="nil"/>
              <w:right w:val="nil"/>
            </w:tcBorders>
            <w:shd w:val="clear" w:color="auto" w:fill="auto"/>
            <w:noWrap/>
          </w:tcPr>
          <w:p w:rsidR="00495844" w:rsidRPr="0091487C" w:rsidRDefault="00495844" w:rsidP="002A23A1">
            <w:pPr>
              <w:jc w:val="center"/>
              <w:rPr>
                <w:rFonts w:ascii="Arial" w:eastAsia="Times New Roman" w:hAnsi="Arial" w:cs="Arial"/>
                <w:color w:val="000000"/>
                <w:sz w:val="22"/>
                <w:szCs w:val="22"/>
                <w:highlight w:val="yellow"/>
                <w:lang w:eastAsia="pt-BR"/>
              </w:rPr>
            </w:pPr>
          </w:p>
        </w:tc>
        <w:tc>
          <w:tcPr>
            <w:tcW w:w="4005" w:type="dxa"/>
            <w:tcBorders>
              <w:top w:val="nil"/>
              <w:left w:val="nil"/>
              <w:bottom w:val="nil"/>
              <w:right w:val="nil"/>
            </w:tcBorders>
            <w:shd w:val="clear" w:color="auto" w:fill="auto"/>
          </w:tcPr>
          <w:p w:rsidR="00495844" w:rsidRDefault="00495844" w:rsidP="00495844">
            <w:pPr>
              <w:jc w:val="center"/>
              <w:rPr>
                <w:rFonts w:ascii="Arial" w:eastAsia="Times New Roman" w:hAnsi="Arial" w:cs="Arial"/>
                <w:bCs/>
                <w:color w:val="000000"/>
                <w:sz w:val="22"/>
                <w:szCs w:val="22"/>
                <w:lang w:eastAsia="pt-BR"/>
              </w:rPr>
            </w:pPr>
            <w:proofErr w:type="spellStart"/>
            <w:r w:rsidRPr="00534F0A">
              <w:rPr>
                <w:rFonts w:ascii="Arial" w:eastAsia="Times New Roman" w:hAnsi="Arial" w:cs="Arial"/>
                <w:b/>
                <w:bCs/>
                <w:color w:val="000000"/>
                <w:sz w:val="22"/>
                <w:szCs w:val="22"/>
                <w:lang w:eastAsia="pt-BR"/>
              </w:rPr>
              <w:t>Antonio</w:t>
            </w:r>
            <w:proofErr w:type="spellEnd"/>
            <w:r w:rsidRPr="00534F0A">
              <w:rPr>
                <w:rFonts w:ascii="Arial" w:eastAsia="Times New Roman" w:hAnsi="Arial" w:cs="Arial"/>
                <w:b/>
                <w:bCs/>
                <w:color w:val="000000"/>
                <w:sz w:val="22"/>
                <w:szCs w:val="22"/>
                <w:lang w:eastAsia="pt-BR"/>
              </w:rPr>
              <w:t xml:space="preserve"> Couto Nunes</w:t>
            </w:r>
            <w:r w:rsidRPr="00534F0A">
              <w:rPr>
                <w:rFonts w:ascii="Arial" w:eastAsia="Times New Roman" w:hAnsi="Arial" w:cs="Arial"/>
                <w:color w:val="000000"/>
                <w:sz w:val="22"/>
                <w:szCs w:val="22"/>
                <w:lang w:eastAsia="pt-BR"/>
              </w:rPr>
              <w:br/>
            </w:r>
            <w:r w:rsidRPr="00534F0A">
              <w:rPr>
                <w:rFonts w:ascii="Arial" w:eastAsia="Times New Roman" w:hAnsi="Arial" w:cs="Arial"/>
                <w:bCs/>
                <w:color w:val="000000"/>
                <w:sz w:val="22"/>
                <w:szCs w:val="22"/>
                <w:lang w:eastAsia="pt-BR"/>
              </w:rPr>
              <w:t>Assessor Especial da Presidência</w:t>
            </w:r>
          </w:p>
          <w:p w:rsidR="00495844" w:rsidRDefault="00495844" w:rsidP="00495844">
            <w:pPr>
              <w:jc w:val="center"/>
              <w:rPr>
                <w:rFonts w:ascii="Arial" w:eastAsia="Times New Roman" w:hAnsi="Arial" w:cs="Arial"/>
                <w:bCs/>
                <w:color w:val="000000"/>
                <w:sz w:val="22"/>
                <w:szCs w:val="22"/>
                <w:lang w:eastAsia="pt-BR"/>
              </w:rPr>
            </w:pPr>
          </w:p>
          <w:p w:rsidR="00495844" w:rsidRDefault="00495844" w:rsidP="00495844">
            <w:pPr>
              <w:jc w:val="center"/>
              <w:rPr>
                <w:rFonts w:ascii="Arial" w:eastAsia="Times New Roman" w:hAnsi="Arial" w:cs="Arial"/>
                <w:bCs/>
                <w:color w:val="000000"/>
                <w:sz w:val="22"/>
                <w:szCs w:val="22"/>
                <w:lang w:eastAsia="pt-BR"/>
              </w:rPr>
            </w:pPr>
          </w:p>
          <w:p w:rsidR="00495844" w:rsidRDefault="00495844" w:rsidP="00495844">
            <w:pPr>
              <w:jc w:val="center"/>
              <w:rPr>
                <w:rFonts w:ascii="Arial" w:eastAsia="Times New Roman" w:hAnsi="Arial" w:cs="Arial"/>
                <w:b/>
                <w:bCs/>
                <w:color w:val="000000"/>
                <w:sz w:val="22"/>
                <w:szCs w:val="22"/>
                <w:lang w:eastAsia="pt-BR"/>
              </w:rPr>
            </w:pPr>
          </w:p>
          <w:p w:rsidR="00495844" w:rsidRDefault="00495844" w:rsidP="00495844">
            <w:pPr>
              <w:jc w:val="center"/>
              <w:rPr>
                <w:rFonts w:ascii="Arial" w:eastAsia="Times New Roman" w:hAnsi="Arial" w:cs="Arial"/>
                <w:b/>
                <w:bCs/>
                <w:color w:val="000000"/>
                <w:sz w:val="22"/>
                <w:szCs w:val="22"/>
                <w:lang w:eastAsia="pt-BR"/>
              </w:rPr>
            </w:pPr>
            <w:bookmarkStart w:id="0" w:name="_GoBack"/>
            <w:bookmarkEnd w:id="0"/>
            <w:r w:rsidRPr="00026BEA">
              <w:rPr>
                <w:rFonts w:ascii="Arial" w:eastAsia="Times New Roman" w:hAnsi="Arial" w:cs="Arial"/>
                <w:b/>
                <w:bCs/>
                <w:color w:val="000000"/>
                <w:sz w:val="22"/>
                <w:szCs w:val="22"/>
                <w:lang w:eastAsia="pt-BR"/>
              </w:rPr>
              <w:t>Tatiana Moreira Feres de Melo</w:t>
            </w:r>
          </w:p>
          <w:p w:rsidR="00495844" w:rsidRDefault="00495844" w:rsidP="00495844">
            <w:pPr>
              <w:jc w:val="center"/>
              <w:rPr>
                <w:rFonts w:ascii="Arial" w:eastAsia="Times New Roman" w:hAnsi="Arial" w:cs="Arial"/>
                <w:bCs/>
                <w:color w:val="000000"/>
                <w:sz w:val="22"/>
                <w:szCs w:val="22"/>
                <w:lang w:eastAsia="pt-BR"/>
              </w:rPr>
            </w:pPr>
            <w:r w:rsidRPr="00026BEA">
              <w:rPr>
                <w:rFonts w:ascii="Arial" w:eastAsia="Times New Roman" w:hAnsi="Arial" w:cs="Arial"/>
                <w:bCs/>
                <w:color w:val="000000"/>
                <w:sz w:val="22"/>
                <w:szCs w:val="22"/>
                <w:lang w:eastAsia="pt-BR"/>
              </w:rPr>
              <w:t>Secretária</w:t>
            </w:r>
          </w:p>
          <w:p w:rsidR="00495844" w:rsidRDefault="00495844" w:rsidP="00495844">
            <w:pPr>
              <w:jc w:val="center"/>
              <w:rPr>
                <w:rFonts w:ascii="Arial" w:eastAsia="Times New Roman" w:hAnsi="Arial" w:cs="Arial"/>
                <w:bCs/>
                <w:color w:val="000000"/>
                <w:sz w:val="22"/>
                <w:szCs w:val="22"/>
                <w:lang w:eastAsia="pt-BR"/>
              </w:rPr>
            </w:pPr>
          </w:p>
          <w:p w:rsidR="00495844" w:rsidRPr="0091487C" w:rsidRDefault="00495844" w:rsidP="002A23A1">
            <w:pPr>
              <w:jc w:val="center"/>
              <w:rPr>
                <w:rFonts w:ascii="Arial" w:eastAsia="Times New Roman" w:hAnsi="Arial" w:cs="Arial"/>
                <w:b/>
                <w:bCs/>
                <w:color w:val="000000"/>
                <w:sz w:val="22"/>
                <w:szCs w:val="22"/>
                <w:highlight w:val="yellow"/>
                <w:lang w:eastAsia="pt-BR"/>
              </w:rPr>
            </w:pPr>
          </w:p>
        </w:tc>
      </w:tr>
    </w:tbl>
    <w:p w:rsidR="006D5EBE" w:rsidRPr="0089480B" w:rsidRDefault="006D5EBE" w:rsidP="006D5EBE">
      <w:pPr>
        <w:pStyle w:val="PargrafodaLista"/>
        <w:suppressLineNumbers/>
        <w:tabs>
          <w:tab w:val="left" w:pos="0"/>
          <w:tab w:val="left" w:pos="480"/>
        </w:tabs>
        <w:autoSpaceDE w:val="0"/>
        <w:autoSpaceDN w:val="0"/>
        <w:spacing w:after="160"/>
        <w:ind w:left="142" w:hanging="142"/>
        <w:rPr>
          <w:rFonts w:ascii="Arial" w:hAnsi="Arial" w:cs="Arial"/>
          <w:sz w:val="22"/>
          <w:szCs w:val="22"/>
        </w:rPr>
      </w:pPr>
      <w:r w:rsidRPr="0089480B">
        <w:rPr>
          <w:rFonts w:ascii="Arial" w:hAnsi="Arial" w:cs="Arial"/>
          <w:sz w:val="22"/>
          <w:szCs w:val="22"/>
        </w:rPr>
        <w:t>* Atesta a veracidade das informações nos termos do item 2.4 da Deliberação Plenária nº 504, de 19 de junho de 2020</w:t>
      </w:r>
    </w:p>
    <w:p w:rsidR="001F42E4" w:rsidRDefault="001F42E4" w:rsidP="00E11140">
      <w:pPr>
        <w:pStyle w:val="PargrafodaLista"/>
        <w:suppressLineNumbers/>
        <w:tabs>
          <w:tab w:val="left" w:pos="0"/>
          <w:tab w:val="left" w:pos="480"/>
        </w:tabs>
        <w:autoSpaceDE w:val="0"/>
        <w:autoSpaceDN w:val="0"/>
        <w:spacing w:after="160"/>
        <w:ind w:left="0"/>
        <w:rPr>
          <w:rFonts w:ascii="Arial" w:hAnsi="Arial" w:cs="Arial"/>
          <w:b/>
          <w:sz w:val="22"/>
          <w:szCs w:val="22"/>
        </w:rPr>
      </w:pPr>
    </w:p>
    <w:sectPr w:rsidR="001F42E4" w:rsidSect="00EE69F1">
      <w:headerReference w:type="even" r:id="rId8"/>
      <w:headerReference w:type="default" r:id="rId9"/>
      <w:footerReference w:type="even" r:id="rId10"/>
      <w:pgSz w:w="11900" w:h="16840" w:code="9"/>
      <w:pgMar w:top="1702" w:right="1134" w:bottom="1843"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F8" w:rsidRDefault="00742CF8">
      <w:r>
        <w:separator/>
      </w:r>
    </w:p>
  </w:endnote>
  <w:endnote w:type="continuationSeparator" w:id="0">
    <w:p w:rsidR="00742CF8" w:rsidRDefault="007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F8" w:rsidRDefault="00742CF8">
      <w:r>
        <w:separator/>
      </w:r>
    </w:p>
  </w:footnote>
  <w:footnote w:type="continuationSeparator" w:id="0">
    <w:p w:rsidR="00742CF8" w:rsidRDefault="00742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902941"/>
    <w:multiLevelType w:val="hybridMultilevel"/>
    <w:tmpl w:val="C4209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0"/>
  </w:num>
  <w:num w:numId="5">
    <w:abstractNumId w:val="15"/>
  </w:num>
  <w:num w:numId="6">
    <w:abstractNumId w:val="21"/>
  </w:num>
  <w:num w:numId="7">
    <w:abstractNumId w:val="7"/>
  </w:num>
  <w:num w:numId="8">
    <w:abstractNumId w:val="12"/>
  </w:num>
  <w:num w:numId="9">
    <w:abstractNumId w:val="23"/>
  </w:num>
  <w:num w:numId="10">
    <w:abstractNumId w:val="17"/>
  </w:num>
  <w:num w:numId="11">
    <w:abstractNumId w:val="5"/>
  </w:num>
  <w:num w:numId="12">
    <w:abstractNumId w:val="8"/>
  </w:num>
  <w:num w:numId="13">
    <w:abstractNumId w:val="14"/>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6269"/>
    <w:rsid w:val="00000CF3"/>
    <w:rsid w:val="000022DE"/>
    <w:rsid w:val="00003BC1"/>
    <w:rsid w:val="000044A6"/>
    <w:rsid w:val="00005AE2"/>
    <w:rsid w:val="00007268"/>
    <w:rsid w:val="00011883"/>
    <w:rsid w:val="000121BC"/>
    <w:rsid w:val="0001231A"/>
    <w:rsid w:val="000149C9"/>
    <w:rsid w:val="0001532C"/>
    <w:rsid w:val="00015D5E"/>
    <w:rsid w:val="00016C83"/>
    <w:rsid w:val="00017A2D"/>
    <w:rsid w:val="00017C36"/>
    <w:rsid w:val="00017D59"/>
    <w:rsid w:val="000200DF"/>
    <w:rsid w:val="00020248"/>
    <w:rsid w:val="00020BE5"/>
    <w:rsid w:val="00020E0F"/>
    <w:rsid w:val="00022F17"/>
    <w:rsid w:val="000242B1"/>
    <w:rsid w:val="000244E4"/>
    <w:rsid w:val="000255C6"/>
    <w:rsid w:val="000264CA"/>
    <w:rsid w:val="000269DA"/>
    <w:rsid w:val="00026BEA"/>
    <w:rsid w:val="0003142E"/>
    <w:rsid w:val="00031880"/>
    <w:rsid w:val="00033E38"/>
    <w:rsid w:val="00034EAC"/>
    <w:rsid w:val="00035B83"/>
    <w:rsid w:val="00036917"/>
    <w:rsid w:val="00037521"/>
    <w:rsid w:val="00040616"/>
    <w:rsid w:val="00043219"/>
    <w:rsid w:val="0004520C"/>
    <w:rsid w:val="00046954"/>
    <w:rsid w:val="00047AB7"/>
    <w:rsid w:val="00051336"/>
    <w:rsid w:val="00051677"/>
    <w:rsid w:val="00052ECD"/>
    <w:rsid w:val="00053600"/>
    <w:rsid w:val="00053FA1"/>
    <w:rsid w:val="00054D28"/>
    <w:rsid w:val="000551A1"/>
    <w:rsid w:val="000553AB"/>
    <w:rsid w:val="00055623"/>
    <w:rsid w:val="0005742D"/>
    <w:rsid w:val="00057610"/>
    <w:rsid w:val="00061FD9"/>
    <w:rsid w:val="000642D5"/>
    <w:rsid w:val="00064F5C"/>
    <w:rsid w:val="000651EC"/>
    <w:rsid w:val="00066087"/>
    <w:rsid w:val="00070344"/>
    <w:rsid w:val="00071598"/>
    <w:rsid w:val="00072512"/>
    <w:rsid w:val="000725A8"/>
    <w:rsid w:val="00072600"/>
    <w:rsid w:val="00073737"/>
    <w:rsid w:val="0007402B"/>
    <w:rsid w:val="00074770"/>
    <w:rsid w:val="00074F58"/>
    <w:rsid w:val="000769B8"/>
    <w:rsid w:val="00077E0B"/>
    <w:rsid w:val="00080617"/>
    <w:rsid w:val="0008069F"/>
    <w:rsid w:val="00083AC0"/>
    <w:rsid w:val="00083D30"/>
    <w:rsid w:val="000864D4"/>
    <w:rsid w:val="00087268"/>
    <w:rsid w:val="00090E8F"/>
    <w:rsid w:val="00091F32"/>
    <w:rsid w:val="000939E5"/>
    <w:rsid w:val="000940DA"/>
    <w:rsid w:val="000941D9"/>
    <w:rsid w:val="00097576"/>
    <w:rsid w:val="000A0CFB"/>
    <w:rsid w:val="000A324F"/>
    <w:rsid w:val="000A352F"/>
    <w:rsid w:val="000A493A"/>
    <w:rsid w:val="000A6944"/>
    <w:rsid w:val="000A713E"/>
    <w:rsid w:val="000A75AD"/>
    <w:rsid w:val="000B0102"/>
    <w:rsid w:val="000B1502"/>
    <w:rsid w:val="000B44D9"/>
    <w:rsid w:val="000B56E5"/>
    <w:rsid w:val="000B5B95"/>
    <w:rsid w:val="000B6762"/>
    <w:rsid w:val="000B69DC"/>
    <w:rsid w:val="000B7716"/>
    <w:rsid w:val="000B7CEC"/>
    <w:rsid w:val="000C0120"/>
    <w:rsid w:val="000C06E2"/>
    <w:rsid w:val="000C1AD3"/>
    <w:rsid w:val="000C388F"/>
    <w:rsid w:val="000C4178"/>
    <w:rsid w:val="000C4297"/>
    <w:rsid w:val="000C49DD"/>
    <w:rsid w:val="000C4C68"/>
    <w:rsid w:val="000C79CE"/>
    <w:rsid w:val="000C7A25"/>
    <w:rsid w:val="000D20BF"/>
    <w:rsid w:val="000D216C"/>
    <w:rsid w:val="000D3864"/>
    <w:rsid w:val="000D5D42"/>
    <w:rsid w:val="000D6599"/>
    <w:rsid w:val="000D6D0B"/>
    <w:rsid w:val="000D6E2F"/>
    <w:rsid w:val="000D7304"/>
    <w:rsid w:val="000D741D"/>
    <w:rsid w:val="000E14EF"/>
    <w:rsid w:val="000E258C"/>
    <w:rsid w:val="000E25FE"/>
    <w:rsid w:val="000E49AC"/>
    <w:rsid w:val="000E4A9D"/>
    <w:rsid w:val="000E6172"/>
    <w:rsid w:val="000E7889"/>
    <w:rsid w:val="000F20A1"/>
    <w:rsid w:val="000F24ED"/>
    <w:rsid w:val="000F4D75"/>
    <w:rsid w:val="000F668D"/>
    <w:rsid w:val="00101D68"/>
    <w:rsid w:val="00102FCF"/>
    <w:rsid w:val="00103FEC"/>
    <w:rsid w:val="00106EAE"/>
    <w:rsid w:val="0011020F"/>
    <w:rsid w:val="00110C5B"/>
    <w:rsid w:val="00110EB3"/>
    <w:rsid w:val="00113036"/>
    <w:rsid w:val="0011371A"/>
    <w:rsid w:val="00120F72"/>
    <w:rsid w:val="00121572"/>
    <w:rsid w:val="001224E4"/>
    <w:rsid w:val="00122A35"/>
    <w:rsid w:val="001273A3"/>
    <w:rsid w:val="00130C1F"/>
    <w:rsid w:val="00131206"/>
    <w:rsid w:val="00131EB4"/>
    <w:rsid w:val="001338B0"/>
    <w:rsid w:val="001344FD"/>
    <w:rsid w:val="00134F8E"/>
    <w:rsid w:val="0013603E"/>
    <w:rsid w:val="00137CA6"/>
    <w:rsid w:val="00141741"/>
    <w:rsid w:val="00141A5F"/>
    <w:rsid w:val="0014233F"/>
    <w:rsid w:val="00144276"/>
    <w:rsid w:val="00145D89"/>
    <w:rsid w:val="00150B42"/>
    <w:rsid w:val="0015209B"/>
    <w:rsid w:val="00152230"/>
    <w:rsid w:val="0015322F"/>
    <w:rsid w:val="001533E3"/>
    <w:rsid w:val="001534A9"/>
    <w:rsid w:val="001536D6"/>
    <w:rsid w:val="001554CE"/>
    <w:rsid w:val="00157419"/>
    <w:rsid w:val="00160902"/>
    <w:rsid w:val="00160A2E"/>
    <w:rsid w:val="001644E8"/>
    <w:rsid w:val="00166CB4"/>
    <w:rsid w:val="00166E59"/>
    <w:rsid w:val="00170605"/>
    <w:rsid w:val="001730CD"/>
    <w:rsid w:val="001738F6"/>
    <w:rsid w:val="001745D8"/>
    <w:rsid w:val="001761D6"/>
    <w:rsid w:val="00176A91"/>
    <w:rsid w:val="00176F75"/>
    <w:rsid w:val="00177391"/>
    <w:rsid w:val="00177538"/>
    <w:rsid w:val="00177AEE"/>
    <w:rsid w:val="00177BC8"/>
    <w:rsid w:val="00180479"/>
    <w:rsid w:val="00180709"/>
    <w:rsid w:val="00181578"/>
    <w:rsid w:val="00183A02"/>
    <w:rsid w:val="00183EFB"/>
    <w:rsid w:val="00185B21"/>
    <w:rsid w:val="00192346"/>
    <w:rsid w:val="00193980"/>
    <w:rsid w:val="00195048"/>
    <w:rsid w:val="001955CC"/>
    <w:rsid w:val="00195E19"/>
    <w:rsid w:val="0019699F"/>
    <w:rsid w:val="001A13AD"/>
    <w:rsid w:val="001A21EE"/>
    <w:rsid w:val="001A3923"/>
    <w:rsid w:val="001A47AC"/>
    <w:rsid w:val="001A6991"/>
    <w:rsid w:val="001A7F6B"/>
    <w:rsid w:val="001B4268"/>
    <w:rsid w:val="001B4DDB"/>
    <w:rsid w:val="001B5DF8"/>
    <w:rsid w:val="001B7425"/>
    <w:rsid w:val="001B7653"/>
    <w:rsid w:val="001C06BD"/>
    <w:rsid w:val="001C0B81"/>
    <w:rsid w:val="001C1041"/>
    <w:rsid w:val="001C21FC"/>
    <w:rsid w:val="001C2851"/>
    <w:rsid w:val="001C4B17"/>
    <w:rsid w:val="001C510E"/>
    <w:rsid w:val="001C58D0"/>
    <w:rsid w:val="001C59D2"/>
    <w:rsid w:val="001C6CCB"/>
    <w:rsid w:val="001D06F4"/>
    <w:rsid w:val="001D1067"/>
    <w:rsid w:val="001D14B0"/>
    <w:rsid w:val="001D29E5"/>
    <w:rsid w:val="001D487C"/>
    <w:rsid w:val="001D5688"/>
    <w:rsid w:val="001E0BDD"/>
    <w:rsid w:val="001E2C91"/>
    <w:rsid w:val="001E2F99"/>
    <w:rsid w:val="001E48CE"/>
    <w:rsid w:val="001E77A0"/>
    <w:rsid w:val="001F021F"/>
    <w:rsid w:val="001F19F0"/>
    <w:rsid w:val="001F1F5A"/>
    <w:rsid w:val="001F3307"/>
    <w:rsid w:val="001F42E4"/>
    <w:rsid w:val="001F4699"/>
    <w:rsid w:val="001F4AFA"/>
    <w:rsid w:val="001F7189"/>
    <w:rsid w:val="00200149"/>
    <w:rsid w:val="00200CA4"/>
    <w:rsid w:val="002013B1"/>
    <w:rsid w:val="0020295D"/>
    <w:rsid w:val="00202EF5"/>
    <w:rsid w:val="00205859"/>
    <w:rsid w:val="002061DF"/>
    <w:rsid w:val="00212CBE"/>
    <w:rsid w:val="002135F0"/>
    <w:rsid w:val="002142C4"/>
    <w:rsid w:val="0021439F"/>
    <w:rsid w:val="00214DA7"/>
    <w:rsid w:val="002158E3"/>
    <w:rsid w:val="00215E24"/>
    <w:rsid w:val="00216DC8"/>
    <w:rsid w:val="00216F7B"/>
    <w:rsid w:val="00217A03"/>
    <w:rsid w:val="00220740"/>
    <w:rsid w:val="00220AE1"/>
    <w:rsid w:val="00220CDA"/>
    <w:rsid w:val="00221BD4"/>
    <w:rsid w:val="00222FDB"/>
    <w:rsid w:val="00223B45"/>
    <w:rsid w:val="00225400"/>
    <w:rsid w:val="002271E9"/>
    <w:rsid w:val="00230AA0"/>
    <w:rsid w:val="00231509"/>
    <w:rsid w:val="00231EFC"/>
    <w:rsid w:val="00232AEA"/>
    <w:rsid w:val="002341F9"/>
    <w:rsid w:val="00236CF5"/>
    <w:rsid w:val="00237446"/>
    <w:rsid w:val="00241139"/>
    <w:rsid w:val="00241477"/>
    <w:rsid w:val="0024153A"/>
    <w:rsid w:val="00243E1F"/>
    <w:rsid w:val="00244C10"/>
    <w:rsid w:val="00245C7C"/>
    <w:rsid w:val="00246011"/>
    <w:rsid w:val="00246381"/>
    <w:rsid w:val="002466EF"/>
    <w:rsid w:val="00246DAE"/>
    <w:rsid w:val="0025014B"/>
    <w:rsid w:val="00250193"/>
    <w:rsid w:val="002508A0"/>
    <w:rsid w:val="002534B1"/>
    <w:rsid w:val="0025424C"/>
    <w:rsid w:val="0025725F"/>
    <w:rsid w:val="00257347"/>
    <w:rsid w:val="00257657"/>
    <w:rsid w:val="002578F6"/>
    <w:rsid w:val="002613B9"/>
    <w:rsid w:val="00261A51"/>
    <w:rsid w:val="00261D4A"/>
    <w:rsid w:val="00263028"/>
    <w:rsid w:val="00266377"/>
    <w:rsid w:val="00266B70"/>
    <w:rsid w:val="0026716C"/>
    <w:rsid w:val="0026768E"/>
    <w:rsid w:val="00267EC2"/>
    <w:rsid w:val="002705F6"/>
    <w:rsid w:val="00271B58"/>
    <w:rsid w:val="002724E8"/>
    <w:rsid w:val="0027309B"/>
    <w:rsid w:val="002738E1"/>
    <w:rsid w:val="002801DA"/>
    <w:rsid w:val="002819A4"/>
    <w:rsid w:val="002829AA"/>
    <w:rsid w:val="00284456"/>
    <w:rsid w:val="00284A04"/>
    <w:rsid w:val="0029035A"/>
    <w:rsid w:val="002903FC"/>
    <w:rsid w:val="0029064E"/>
    <w:rsid w:val="00291CC5"/>
    <w:rsid w:val="00291E5A"/>
    <w:rsid w:val="00292632"/>
    <w:rsid w:val="00293D3C"/>
    <w:rsid w:val="002955DE"/>
    <w:rsid w:val="002961F1"/>
    <w:rsid w:val="002963BC"/>
    <w:rsid w:val="00297E92"/>
    <w:rsid w:val="002A0920"/>
    <w:rsid w:val="002A3732"/>
    <w:rsid w:val="002A382E"/>
    <w:rsid w:val="002A67D8"/>
    <w:rsid w:val="002A67ED"/>
    <w:rsid w:val="002A765E"/>
    <w:rsid w:val="002A7D81"/>
    <w:rsid w:val="002B240F"/>
    <w:rsid w:val="002B3746"/>
    <w:rsid w:val="002B39FF"/>
    <w:rsid w:val="002B4686"/>
    <w:rsid w:val="002B5AA9"/>
    <w:rsid w:val="002B5BFD"/>
    <w:rsid w:val="002B7BDF"/>
    <w:rsid w:val="002C0C69"/>
    <w:rsid w:val="002C0E73"/>
    <w:rsid w:val="002C1229"/>
    <w:rsid w:val="002C2540"/>
    <w:rsid w:val="002C481E"/>
    <w:rsid w:val="002C5864"/>
    <w:rsid w:val="002C6726"/>
    <w:rsid w:val="002C775D"/>
    <w:rsid w:val="002D08E7"/>
    <w:rsid w:val="002D240E"/>
    <w:rsid w:val="002D2483"/>
    <w:rsid w:val="002D2DFB"/>
    <w:rsid w:val="002D46C3"/>
    <w:rsid w:val="002D5AA0"/>
    <w:rsid w:val="002D632D"/>
    <w:rsid w:val="002D704A"/>
    <w:rsid w:val="002D75DE"/>
    <w:rsid w:val="002E2CA3"/>
    <w:rsid w:val="002E3D44"/>
    <w:rsid w:val="002E50C5"/>
    <w:rsid w:val="002E54F6"/>
    <w:rsid w:val="002E68FB"/>
    <w:rsid w:val="002F1191"/>
    <w:rsid w:val="002F2C11"/>
    <w:rsid w:val="002F49CC"/>
    <w:rsid w:val="002F5AEE"/>
    <w:rsid w:val="00303F75"/>
    <w:rsid w:val="0030493F"/>
    <w:rsid w:val="00304CDC"/>
    <w:rsid w:val="00304E1B"/>
    <w:rsid w:val="00306085"/>
    <w:rsid w:val="00306E37"/>
    <w:rsid w:val="00307357"/>
    <w:rsid w:val="003076DE"/>
    <w:rsid w:val="0030771D"/>
    <w:rsid w:val="00307D6B"/>
    <w:rsid w:val="00310EAF"/>
    <w:rsid w:val="00315922"/>
    <w:rsid w:val="00317397"/>
    <w:rsid w:val="00317D6D"/>
    <w:rsid w:val="00320313"/>
    <w:rsid w:val="00320AC7"/>
    <w:rsid w:val="00320DF8"/>
    <w:rsid w:val="00321FD1"/>
    <w:rsid w:val="00323934"/>
    <w:rsid w:val="00324C1C"/>
    <w:rsid w:val="00326629"/>
    <w:rsid w:val="003268DA"/>
    <w:rsid w:val="00326EFE"/>
    <w:rsid w:val="00327F2E"/>
    <w:rsid w:val="00331D3B"/>
    <w:rsid w:val="00332BA3"/>
    <w:rsid w:val="003336E1"/>
    <w:rsid w:val="003338D2"/>
    <w:rsid w:val="00333BF1"/>
    <w:rsid w:val="003349AC"/>
    <w:rsid w:val="00334D4B"/>
    <w:rsid w:val="00335DBE"/>
    <w:rsid w:val="00336AA5"/>
    <w:rsid w:val="0034194B"/>
    <w:rsid w:val="00341B3A"/>
    <w:rsid w:val="003421F8"/>
    <w:rsid w:val="003467A3"/>
    <w:rsid w:val="00347309"/>
    <w:rsid w:val="00347B6C"/>
    <w:rsid w:val="00347BC3"/>
    <w:rsid w:val="0035078B"/>
    <w:rsid w:val="00350CBB"/>
    <w:rsid w:val="00351EE6"/>
    <w:rsid w:val="00352C34"/>
    <w:rsid w:val="00354FE1"/>
    <w:rsid w:val="00355E42"/>
    <w:rsid w:val="00356CC8"/>
    <w:rsid w:val="003604AF"/>
    <w:rsid w:val="0036061C"/>
    <w:rsid w:val="00361508"/>
    <w:rsid w:val="00361E09"/>
    <w:rsid w:val="0036204C"/>
    <w:rsid w:val="0036235A"/>
    <w:rsid w:val="00362C77"/>
    <w:rsid w:val="0036319F"/>
    <w:rsid w:val="00363FC8"/>
    <w:rsid w:val="00365062"/>
    <w:rsid w:val="003655DE"/>
    <w:rsid w:val="00365731"/>
    <w:rsid w:val="00365FCE"/>
    <w:rsid w:val="00366F48"/>
    <w:rsid w:val="00367990"/>
    <w:rsid w:val="00370656"/>
    <w:rsid w:val="00370F41"/>
    <w:rsid w:val="00372C4A"/>
    <w:rsid w:val="00373EDF"/>
    <w:rsid w:val="00374923"/>
    <w:rsid w:val="00374C29"/>
    <w:rsid w:val="00377071"/>
    <w:rsid w:val="00377B4E"/>
    <w:rsid w:val="00377CC7"/>
    <w:rsid w:val="003813DF"/>
    <w:rsid w:val="0038163E"/>
    <w:rsid w:val="0038203D"/>
    <w:rsid w:val="00383AC0"/>
    <w:rsid w:val="00384379"/>
    <w:rsid w:val="00384518"/>
    <w:rsid w:val="0038523F"/>
    <w:rsid w:val="00385EE3"/>
    <w:rsid w:val="00387BDD"/>
    <w:rsid w:val="0039341A"/>
    <w:rsid w:val="003947A0"/>
    <w:rsid w:val="0039522F"/>
    <w:rsid w:val="0039544A"/>
    <w:rsid w:val="003971A3"/>
    <w:rsid w:val="0039760A"/>
    <w:rsid w:val="003A0EB2"/>
    <w:rsid w:val="003A0FF9"/>
    <w:rsid w:val="003A109E"/>
    <w:rsid w:val="003A17F1"/>
    <w:rsid w:val="003A1A75"/>
    <w:rsid w:val="003A22C8"/>
    <w:rsid w:val="003A55F1"/>
    <w:rsid w:val="003A61F6"/>
    <w:rsid w:val="003B00C8"/>
    <w:rsid w:val="003B04AA"/>
    <w:rsid w:val="003B19D8"/>
    <w:rsid w:val="003B21A7"/>
    <w:rsid w:val="003B4F0D"/>
    <w:rsid w:val="003B6994"/>
    <w:rsid w:val="003C0863"/>
    <w:rsid w:val="003C1A14"/>
    <w:rsid w:val="003C29F6"/>
    <w:rsid w:val="003C2AA3"/>
    <w:rsid w:val="003C3F3C"/>
    <w:rsid w:val="003C507F"/>
    <w:rsid w:val="003C55F3"/>
    <w:rsid w:val="003D2669"/>
    <w:rsid w:val="003D30A6"/>
    <w:rsid w:val="003D326B"/>
    <w:rsid w:val="003D6145"/>
    <w:rsid w:val="003D64B3"/>
    <w:rsid w:val="003D6E28"/>
    <w:rsid w:val="003E12F9"/>
    <w:rsid w:val="003E3696"/>
    <w:rsid w:val="003E5E32"/>
    <w:rsid w:val="003E60BF"/>
    <w:rsid w:val="003E683E"/>
    <w:rsid w:val="003E7F2E"/>
    <w:rsid w:val="003F108D"/>
    <w:rsid w:val="003F27AC"/>
    <w:rsid w:val="003F2BFA"/>
    <w:rsid w:val="003F3DF4"/>
    <w:rsid w:val="003F42C5"/>
    <w:rsid w:val="003F46A4"/>
    <w:rsid w:val="003F4FA2"/>
    <w:rsid w:val="003F6841"/>
    <w:rsid w:val="003F726E"/>
    <w:rsid w:val="003F762D"/>
    <w:rsid w:val="004013CC"/>
    <w:rsid w:val="00401B72"/>
    <w:rsid w:val="00402FC8"/>
    <w:rsid w:val="00403EE0"/>
    <w:rsid w:val="00404EFE"/>
    <w:rsid w:val="00406E0D"/>
    <w:rsid w:val="0040736C"/>
    <w:rsid w:val="00413425"/>
    <w:rsid w:val="00413824"/>
    <w:rsid w:val="00413C8D"/>
    <w:rsid w:val="00413F0E"/>
    <w:rsid w:val="00414186"/>
    <w:rsid w:val="004151DC"/>
    <w:rsid w:val="0041620C"/>
    <w:rsid w:val="004207E1"/>
    <w:rsid w:val="00420B19"/>
    <w:rsid w:val="0042242B"/>
    <w:rsid w:val="00422FAE"/>
    <w:rsid w:val="00423C07"/>
    <w:rsid w:val="00426890"/>
    <w:rsid w:val="004272A7"/>
    <w:rsid w:val="00427450"/>
    <w:rsid w:val="004315ED"/>
    <w:rsid w:val="00432AAA"/>
    <w:rsid w:val="00432F87"/>
    <w:rsid w:val="00436843"/>
    <w:rsid w:val="00437945"/>
    <w:rsid w:val="00440581"/>
    <w:rsid w:val="00440714"/>
    <w:rsid w:val="00442214"/>
    <w:rsid w:val="0044359D"/>
    <w:rsid w:val="00443A2B"/>
    <w:rsid w:val="00443CFD"/>
    <w:rsid w:val="00444D21"/>
    <w:rsid w:val="00445D05"/>
    <w:rsid w:val="004476AC"/>
    <w:rsid w:val="004478FB"/>
    <w:rsid w:val="00450699"/>
    <w:rsid w:val="004522E8"/>
    <w:rsid w:val="0045257C"/>
    <w:rsid w:val="00453926"/>
    <w:rsid w:val="00454B04"/>
    <w:rsid w:val="00454C30"/>
    <w:rsid w:val="00456F30"/>
    <w:rsid w:val="00456FD3"/>
    <w:rsid w:val="00461307"/>
    <w:rsid w:val="004615C0"/>
    <w:rsid w:val="00461DCD"/>
    <w:rsid w:val="00461FD0"/>
    <w:rsid w:val="004673C6"/>
    <w:rsid w:val="00470AD9"/>
    <w:rsid w:val="004711BE"/>
    <w:rsid w:val="0047153F"/>
    <w:rsid w:val="00472925"/>
    <w:rsid w:val="00472F37"/>
    <w:rsid w:val="00477A45"/>
    <w:rsid w:val="00477AC2"/>
    <w:rsid w:val="004828C2"/>
    <w:rsid w:val="00482DAF"/>
    <w:rsid w:val="00484D3D"/>
    <w:rsid w:val="00486692"/>
    <w:rsid w:val="00487F27"/>
    <w:rsid w:val="00491AEF"/>
    <w:rsid w:val="00491C7B"/>
    <w:rsid w:val="00491DAB"/>
    <w:rsid w:val="004925A6"/>
    <w:rsid w:val="00492680"/>
    <w:rsid w:val="00493F00"/>
    <w:rsid w:val="00495844"/>
    <w:rsid w:val="004962B4"/>
    <w:rsid w:val="00496E07"/>
    <w:rsid w:val="00496E11"/>
    <w:rsid w:val="00497542"/>
    <w:rsid w:val="004A15BA"/>
    <w:rsid w:val="004A1DDE"/>
    <w:rsid w:val="004A2B7B"/>
    <w:rsid w:val="004A2CBE"/>
    <w:rsid w:val="004A30F3"/>
    <w:rsid w:val="004A4349"/>
    <w:rsid w:val="004A437B"/>
    <w:rsid w:val="004A47A7"/>
    <w:rsid w:val="004A4A7A"/>
    <w:rsid w:val="004A5DC4"/>
    <w:rsid w:val="004A68DE"/>
    <w:rsid w:val="004B03B4"/>
    <w:rsid w:val="004B1966"/>
    <w:rsid w:val="004B1BBE"/>
    <w:rsid w:val="004B1BCE"/>
    <w:rsid w:val="004B2DFA"/>
    <w:rsid w:val="004B363F"/>
    <w:rsid w:val="004B4133"/>
    <w:rsid w:val="004B42DE"/>
    <w:rsid w:val="004B45E2"/>
    <w:rsid w:val="004B4C9D"/>
    <w:rsid w:val="004B5D67"/>
    <w:rsid w:val="004B68F3"/>
    <w:rsid w:val="004B713E"/>
    <w:rsid w:val="004C0482"/>
    <w:rsid w:val="004C0AF2"/>
    <w:rsid w:val="004C0F49"/>
    <w:rsid w:val="004C26E0"/>
    <w:rsid w:val="004C2B92"/>
    <w:rsid w:val="004C3319"/>
    <w:rsid w:val="004C40B0"/>
    <w:rsid w:val="004C4A12"/>
    <w:rsid w:val="004C6353"/>
    <w:rsid w:val="004C6903"/>
    <w:rsid w:val="004C6991"/>
    <w:rsid w:val="004C6B80"/>
    <w:rsid w:val="004C7C75"/>
    <w:rsid w:val="004D0A12"/>
    <w:rsid w:val="004D37EE"/>
    <w:rsid w:val="004D529A"/>
    <w:rsid w:val="004D7079"/>
    <w:rsid w:val="004E404D"/>
    <w:rsid w:val="004E498A"/>
    <w:rsid w:val="004E4A99"/>
    <w:rsid w:val="004E5A1B"/>
    <w:rsid w:val="004E683F"/>
    <w:rsid w:val="004E7106"/>
    <w:rsid w:val="004F0A85"/>
    <w:rsid w:val="004F0B07"/>
    <w:rsid w:val="004F20AF"/>
    <w:rsid w:val="004F2693"/>
    <w:rsid w:val="004F3123"/>
    <w:rsid w:val="004F3229"/>
    <w:rsid w:val="004F36FE"/>
    <w:rsid w:val="004F3DF3"/>
    <w:rsid w:val="004F5420"/>
    <w:rsid w:val="004F6111"/>
    <w:rsid w:val="004F7735"/>
    <w:rsid w:val="0050012B"/>
    <w:rsid w:val="00500819"/>
    <w:rsid w:val="00500E67"/>
    <w:rsid w:val="00501B5B"/>
    <w:rsid w:val="00501C36"/>
    <w:rsid w:val="00502477"/>
    <w:rsid w:val="005029BF"/>
    <w:rsid w:val="0050553E"/>
    <w:rsid w:val="00505832"/>
    <w:rsid w:val="0050621C"/>
    <w:rsid w:val="00506EE4"/>
    <w:rsid w:val="00512239"/>
    <w:rsid w:val="00513EBF"/>
    <w:rsid w:val="00515403"/>
    <w:rsid w:val="00515493"/>
    <w:rsid w:val="00515C85"/>
    <w:rsid w:val="0051733F"/>
    <w:rsid w:val="005212DB"/>
    <w:rsid w:val="005224F2"/>
    <w:rsid w:val="00524295"/>
    <w:rsid w:val="0052463A"/>
    <w:rsid w:val="00530C6D"/>
    <w:rsid w:val="0053203C"/>
    <w:rsid w:val="00534C68"/>
    <w:rsid w:val="00534F0A"/>
    <w:rsid w:val="005357CE"/>
    <w:rsid w:val="00535A86"/>
    <w:rsid w:val="00536609"/>
    <w:rsid w:val="00542E23"/>
    <w:rsid w:val="005459F6"/>
    <w:rsid w:val="00545A28"/>
    <w:rsid w:val="00546441"/>
    <w:rsid w:val="00547BBD"/>
    <w:rsid w:val="00550489"/>
    <w:rsid w:val="00553528"/>
    <w:rsid w:val="005541C0"/>
    <w:rsid w:val="005556D3"/>
    <w:rsid w:val="00555945"/>
    <w:rsid w:val="005574D8"/>
    <w:rsid w:val="005600AB"/>
    <w:rsid w:val="00561DEB"/>
    <w:rsid w:val="005623DF"/>
    <w:rsid w:val="00563951"/>
    <w:rsid w:val="00564046"/>
    <w:rsid w:val="00564B38"/>
    <w:rsid w:val="005653E1"/>
    <w:rsid w:val="005657C7"/>
    <w:rsid w:val="00567708"/>
    <w:rsid w:val="00571D0A"/>
    <w:rsid w:val="00573200"/>
    <w:rsid w:val="00573B99"/>
    <w:rsid w:val="00573D8E"/>
    <w:rsid w:val="005756B9"/>
    <w:rsid w:val="00575EE7"/>
    <w:rsid w:val="0057685D"/>
    <w:rsid w:val="00576B88"/>
    <w:rsid w:val="00576FC3"/>
    <w:rsid w:val="00580480"/>
    <w:rsid w:val="005807D3"/>
    <w:rsid w:val="0058224A"/>
    <w:rsid w:val="00582553"/>
    <w:rsid w:val="005835D5"/>
    <w:rsid w:val="00583916"/>
    <w:rsid w:val="00586895"/>
    <w:rsid w:val="00586DB7"/>
    <w:rsid w:val="00586FB6"/>
    <w:rsid w:val="00587243"/>
    <w:rsid w:val="005908F6"/>
    <w:rsid w:val="00590DC7"/>
    <w:rsid w:val="005914A2"/>
    <w:rsid w:val="005916ED"/>
    <w:rsid w:val="00592305"/>
    <w:rsid w:val="0059298F"/>
    <w:rsid w:val="00594354"/>
    <w:rsid w:val="005966DE"/>
    <w:rsid w:val="005A0430"/>
    <w:rsid w:val="005A31A4"/>
    <w:rsid w:val="005A34E2"/>
    <w:rsid w:val="005A47F9"/>
    <w:rsid w:val="005A4CFA"/>
    <w:rsid w:val="005A4DF0"/>
    <w:rsid w:val="005B035A"/>
    <w:rsid w:val="005B057F"/>
    <w:rsid w:val="005B0DDB"/>
    <w:rsid w:val="005B23D3"/>
    <w:rsid w:val="005B241A"/>
    <w:rsid w:val="005B2850"/>
    <w:rsid w:val="005B3787"/>
    <w:rsid w:val="005B4327"/>
    <w:rsid w:val="005B5261"/>
    <w:rsid w:val="005B5E62"/>
    <w:rsid w:val="005B77EF"/>
    <w:rsid w:val="005B7C87"/>
    <w:rsid w:val="005B7D56"/>
    <w:rsid w:val="005C18FA"/>
    <w:rsid w:val="005C1A76"/>
    <w:rsid w:val="005C3494"/>
    <w:rsid w:val="005C6276"/>
    <w:rsid w:val="005C6689"/>
    <w:rsid w:val="005C7670"/>
    <w:rsid w:val="005C7B22"/>
    <w:rsid w:val="005D158F"/>
    <w:rsid w:val="005D2A35"/>
    <w:rsid w:val="005D3146"/>
    <w:rsid w:val="005D3A1E"/>
    <w:rsid w:val="005D4084"/>
    <w:rsid w:val="005D517B"/>
    <w:rsid w:val="005D795F"/>
    <w:rsid w:val="005E0A7F"/>
    <w:rsid w:val="005E5695"/>
    <w:rsid w:val="005E586A"/>
    <w:rsid w:val="005E6968"/>
    <w:rsid w:val="005E6ABD"/>
    <w:rsid w:val="005E712F"/>
    <w:rsid w:val="005E740B"/>
    <w:rsid w:val="005F0F13"/>
    <w:rsid w:val="005F22C4"/>
    <w:rsid w:val="005F4E33"/>
    <w:rsid w:val="005F51A3"/>
    <w:rsid w:val="005F5333"/>
    <w:rsid w:val="005F7D01"/>
    <w:rsid w:val="0060162D"/>
    <w:rsid w:val="00602C1E"/>
    <w:rsid w:val="00602D78"/>
    <w:rsid w:val="006030DE"/>
    <w:rsid w:val="00604091"/>
    <w:rsid w:val="00604534"/>
    <w:rsid w:val="00605DE6"/>
    <w:rsid w:val="0060684A"/>
    <w:rsid w:val="00606EA5"/>
    <w:rsid w:val="006104CE"/>
    <w:rsid w:val="00610B6B"/>
    <w:rsid w:val="0061254D"/>
    <w:rsid w:val="00613A04"/>
    <w:rsid w:val="0061550E"/>
    <w:rsid w:val="00615565"/>
    <w:rsid w:val="00616220"/>
    <w:rsid w:val="006167DF"/>
    <w:rsid w:val="00616FEF"/>
    <w:rsid w:val="006176F6"/>
    <w:rsid w:val="00617B92"/>
    <w:rsid w:val="00620362"/>
    <w:rsid w:val="0062087D"/>
    <w:rsid w:val="0062126B"/>
    <w:rsid w:val="00621A21"/>
    <w:rsid w:val="00622425"/>
    <w:rsid w:val="006273D1"/>
    <w:rsid w:val="00627AAC"/>
    <w:rsid w:val="00627E7A"/>
    <w:rsid w:val="00630470"/>
    <w:rsid w:val="00630736"/>
    <w:rsid w:val="0063124F"/>
    <w:rsid w:val="006319CB"/>
    <w:rsid w:val="00631A05"/>
    <w:rsid w:val="00631DE4"/>
    <w:rsid w:val="0063470C"/>
    <w:rsid w:val="00635F1E"/>
    <w:rsid w:val="00637DEB"/>
    <w:rsid w:val="00640A23"/>
    <w:rsid w:val="00641F33"/>
    <w:rsid w:val="00642933"/>
    <w:rsid w:val="00643066"/>
    <w:rsid w:val="00643F80"/>
    <w:rsid w:val="00645581"/>
    <w:rsid w:val="00646709"/>
    <w:rsid w:val="00646A19"/>
    <w:rsid w:val="00646F9A"/>
    <w:rsid w:val="00650243"/>
    <w:rsid w:val="006517EE"/>
    <w:rsid w:val="006522CC"/>
    <w:rsid w:val="00652A19"/>
    <w:rsid w:val="0065398A"/>
    <w:rsid w:val="006546FF"/>
    <w:rsid w:val="00654B14"/>
    <w:rsid w:val="00654B95"/>
    <w:rsid w:val="00654C02"/>
    <w:rsid w:val="00655F33"/>
    <w:rsid w:val="0065637F"/>
    <w:rsid w:val="00656F14"/>
    <w:rsid w:val="006576C1"/>
    <w:rsid w:val="006600FC"/>
    <w:rsid w:val="0066088B"/>
    <w:rsid w:val="00663558"/>
    <w:rsid w:val="0066411D"/>
    <w:rsid w:val="00665EF1"/>
    <w:rsid w:val="006668E6"/>
    <w:rsid w:val="00667C63"/>
    <w:rsid w:val="00671368"/>
    <w:rsid w:val="00671B78"/>
    <w:rsid w:val="006722E3"/>
    <w:rsid w:val="00672BB2"/>
    <w:rsid w:val="00672D03"/>
    <w:rsid w:val="00672F04"/>
    <w:rsid w:val="00673A85"/>
    <w:rsid w:val="0067403B"/>
    <w:rsid w:val="00675E55"/>
    <w:rsid w:val="006779BB"/>
    <w:rsid w:val="00680ECD"/>
    <w:rsid w:val="00684292"/>
    <w:rsid w:val="006859C6"/>
    <w:rsid w:val="006864DC"/>
    <w:rsid w:val="00687A2E"/>
    <w:rsid w:val="00690139"/>
    <w:rsid w:val="00694C33"/>
    <w:rsid w:val="00695803"/>
    <w:rsid w:val="00695F65"/>
    <w:rsid w:val="006A03DA"/>
    <w:rsid w:val="006A06A7"/>
    <w:rsid w:val="006A254E"/>
    <w:rsid w:val="006A307E"/>
    <w:rsid w:val="006A6E95"/>
    <w:rsid w:val="006A752F"/>
    <w:rsid w:val="006A7980"/>
    <w:rsid w:val="006A7CF6"/>
    <w:rsid w:val="006B15F6"/>
    <w:rsid w:val="006B3B3B"/>
    <w:rsid w:val="006B3E0F"/>
    <w:rsid w:val="006B4E43"/>
    <w:rsid w:val="006B772A"/>
    <w:rsid w:val="006B7A18"/>
    <w:rsid w:val="006C03E2"/>
    <w:rsid w:val="006C0A01"/>
    <w:rsid w:val="006C0D0E"/>
    <w:rsid w:val="006C15CC"/>
    <w:rsid w:val="006C1EB1"/>
    <w:rsid w:val="006C3406"/>
    <w:rsid w:val="006C410A"/>
    <w:rsid w:val="006C5BBF"/>
    <w:rsid w:val="006C68ED"/>
    <w:rsid w:val="006C7089"/>
    <w:rsid w:val="006D02FF"/>
    <w:rsid w:val="006D04E6"/>
    <w:rsid w:val="006D1902"/>
    <w:rsid w:val="006D224F"/>
    <w:rsid w:val="006D5539"/>
    <w:rsid w:val="006D5EBE"/>
    <w:rsid w:val="006D6723"/>
    <w:rsid w:val="006D6C7D"/>
    <w:rsid w:val="006D6D05"/>
    <w:rsid w:val="006D7F9A"/>
    <w:rsid w:val="006E085A"/>
    <w:rsid w:val="006E2A9E"/>
    <w:rsid w:val="006E3D94"/>
    <w:rsid w:val="006E4BFB"/>
    <w:rsid w:val="006E4FBE"/>
    <w:rsid w:val="006E6DBF"/>
    <w:rsid w:val="006E7493"/>
    <w:rsid w:val="006F128D"/>
    <w:rsid w:val="006F157A"/>
    <w:rsid w:val="006F2FD8"/>
    <w:rsid w:val="00700ECC"/>
    <w:rsid w:val="0070571B"/>
    <w:rsid w:val="00705E6D"/>
    <w:rsid w:val="00710C7C"/>
    <w:rsid w:val="007131B5"/>
    <w:rsid w:val="0071592E"/>
    <w:rsid w:val="00715F7B"/>
    <w:rsid w:val="00715FE9"/>
    <w:rsid w:val="00716432"/>
    <w:rsid w:val="0071655D"/>
    <w:rsid w:val="007165B8"/>
    <w:rsid w:val="0071660C"/>
    <w:rsid w:val="007168B8"/>
    <w:rsid w:val="00720CA4"/>
    <w:rsid w:val="007234C1"/>
    <w:rsid w:val="0072619A"/>
    <w:rsid w:val="0072663B"/>
    <w:rsid w:val="007267C1"/>
    <w:rsid w:val="0072740B"/>
    <w:rsid w:val="007277EF"/>
    <w:rsid w:val="00731780"/>
    <w:rsid w:val="007319DC"/>
    <w:rsid w:val="007341A8"/>
    <w:rsid w:val="007367AC"/>
    <w:rsid w:val="00742CF8"/>
    <w:rsid w:val="00743AF1"/>
    <w:rsid w:val="0074774B"/>
    <w:rsid w:val="00747C68"/>
    <w:rsid w:val="00750E61"/>
    <w:rsid w:val="0075260B"/>
    <w:rsid w:val="00753087"/>
    <w:rsid w:val="00754B39"/>
    <w:rsid w:val="00754C32"/>
    <w:rsid w:val="0075575F"/>
    <w:rsid w:val="0075615A"/>
    <w:rsid w:val="00757581"/>
    <w:rsid w:val="00760970"/>
    <w:rsid w:val="00761622"/>
    <w:rsid w:val="00762C1F"/>
    <w:rsid w:val="00762F7E"/>
    <w:rsid w:val="00763051"/>
    <w:rsid w:val="007651FF"/>
    <w:rsid w:val="00766A25"/>
    <w:rsid w:val="007674F8"/>
    <w:rsid w:val="00767AA6"/>
    <w:rsid w:val="007712BF"/>
    <w:rsid w:val="0077389D"/>
    <w:rsid w:val="007741C3"/>
    <w:rsid w:val="0077432C"/>
    <w:rsid w:val="007769DC"/>
    <w:rsid w:val="00776A30"/>
    <w:rsid w:val="00776F8E"/>
    <w:rsid w:val="00776FAB"/>
    <w:rsid w:val="00777C64"/>
    <w:rsid w:val="00777E83"/>
    <w:rsid w:val="007814DE"/>
    <w:rsid w:val="00781B53"/>
    <w:rsid w:val="0078374A"/>
    <w:rsid w:val="00784090"/>
    <w:rsid w:val="007849C2"/>
    <w:rsid w:val="00785D77"/>
    <w:rsid w:val="00792A9F"/>
    <w:rsid w:val="00792C0C"/>
    <w:rsid w:val="007934F4"/>
    <w:rsid w:val="00794F62"/>
    <w:rsid w:val="007960BD"/>
    <w:rsid w:val="0079693B"/>
    <w:rsid w:val="007970E9"/>
    <w:rsid w:val="007972E4"/>
    <w:rsid w:val="007975B9"/>
    <w:rsid w:val="00797B14"/>
    <w:rsid w:val="007A0E84"/>
    <w:rsid w:val="007A1297"/>
    <w:rsid w:val="007A2D80"/>
    <w:rsid w:val="007A2EE0"/>
    <w:rsid w:val="007A3450"/>
    <w:rsid w:val="007A381D"/>
    <w:rsid w:val="007A3A84"/>
    <w:rsid w:val="007A3BC6"/>
    <w:rsid w:val="007A6349"/>
    <w:rsid w:val="007A63CB"/>
    <w:rsid w:val="007A6898"/>
    <w:rsid w:val="007A710D"/>
    <w:rsid w:val="007B06DC"/>
    <w:rsid w:val="007B07CE"/>
    <w:rsid w:val="007B0F26"/>
    <w:rsid w:val="007B15A0"/>
    <w:rsid w:val="007B1C02"/>
    <w:rsid w:val="007B40C2"/>
    <w:rsid w:val="007B539B"/>
    <w:rsid w:val="007B5D11"/>
    <w:rsid w:val="007B61C1"/>
    <w:rsid w:val="007B724B"/>
    <w:rsid w:val="007B735D"/>
    <w:rsid w:val="007C0770"/>
    <w:rsid w:val="007C260B"/>
    <w:rsid w:val="007C4464"/>
    <w:rsid w:val="007C4AC4"/>
    <w:rsid w:val="007C6263"/>
    <w:rsid w:val="007D0A51"/>
    <w:rsid w:val="007D1643"/>
    <w:rsid w:val="007D4019"/>
    <w:rsid w:val="007D4ADF"/>
    <w:rsid w:val="007D642D"/>
    <w:rsid w:val="007D67F9"/>
    <w:rsid w:val="007E0CE4"/>
    <w:rsid w:val="007E2FA4"/>
    <w:rsid w:val="007E3198"/>
    <w:rsid w:val="007E425B"/>
    <w:rsid w:val="007E490F"/>
    <w:rsid w:val="007E4928"/>
    <w:rsid w:val="007E6EFB"/>
    <w:rsid w:val="007E73B9"/>
    <w:rsid w:val="007F075B"/>
    <w:rsid w:val="007F0C1F"/>
    <w:rsid w:val="007F2127"/>
    <w:rsid w:val="007F3BAB"/>
    <w:rsid w:val="007F4CC7"/>
    <w:rsid w:val="007F60A5"/>
    <w:rsid w:val="007F678A"/>
    <w:rsid w:val="007F70FB"/>
    <w:rsid w:val="007F7287"/>
    <w:rsid w:val="007F744A"/>
    <w:rsid w:val="00800C9A"/>
    <w:rsid w:val="00801DFA"/>
    <w:rsid w:val="00801E91"/>
    <w:rsid w:val="00802693"/>
    <w:rsid w:val="008026A0"/>
    <w:rsid w:val="0080438A"/>
    <w:rsid w:val="008058D8"/>
    <w:rsid w:val="008066AA"/>
    <w:rsid w:val="00811450"/>
    <w:rsid w:val="00815748"/>
    <w:rsid w:val="00816F74"/>
    <w:rsid w:val="0081795B"/>
    <w:rsid w:val="00817D14"/>
    <w:rsid w:val="008201F7"/>
    <w:rsid w:val="0082050F"/>
    <w:rsid w:val="00821148"/>
    <w:rsid w:val="0082129A"/>
    <w:rsid w:val="00822719"/>
    <w:rsid w:val="00825A5B"/>
    <w:rsid w:val="00825A90"/>
    <w:rsid w:val="008265EA"/>
    <w:rsid w:val="008268EC"/>
    <w:rsid w:val="008269CE"/>
    <w:rsid w:val="00827B4D"/>
    <w:rsid w:val="00832747"/>
    <w:rsid w:val="00833D06"/>
    <w:rsid w:val="00834970"/>
    <w:rsid w:val="00834E4B"/>
    <w:rsid w:val="008351B7"/>
    <w:rsid w:val="0083546A"/>
    <w:rsid w:val="00840078"/>
    <w:rsid w:val="008407A2"/>
    <w:rsid w:val="008417DF"/>
    <w:rsid w:val="00841B7A"/>
    <w:rsid w:val="00841DB6"/>
    <w:rsid w:val="008425FD"/>
    <w:rsid w:val="008429A0"/>
    <w:rsid w:val="00843793"/>
    <w:rsid w:val="00843DE7"/>
    <w:rsid w:val="008448DF"/>
    <w:rsid w:val="008467A8"/>
    <w:rsid w:val="00846FA5"/>
    <w:rsid w:val="008478D0"/>
    <w:rsid w:val="00854478"/>
    <w:rsid w:val="00854C43"/>
    <w:rsid w:val="00855A21"/>
    <w:rsid w:val="00856A96"/>
    <w:rsid w:val="008571C7"/>
    <w:rsid w:val="00857909"/>
    <w:rsid w:val="00861BE0"/>
    <w:rsid w:val="00861F3B"/>
    <w:rsid w:val="00862352"/>
    <w:rsid w:val="008624AF"/>
    <w:rsid w:val="008631EF"/>
    <w:rsid w:val="00863F8A"/>
    <w:rsid w:val="0086622F"/>
    <w:rsid w:val="00866959"/>
    <w:rsid w:val="00867C7A"/>
    <w:rsid w:val="00870103"/>
    <w:rsid w:val="00870594"/>
    <w:rsid w:val="00871E6F"/>
    <w:rsid w:val="0087225F"/>
    <w:rsid w:val="00872E78"/>
    <w:rsid w:val="00873C65"/>
    <w:rsid w:val="00874D88"/>
    <w:rsid w:val="00875419"/>
    <w:rsid w:val="008766A3"/>
    <w:rsid w:val="008807DF"/>
    <w:rsid w:val="00881883"/>
    <w:rsid w:val="00882099"/>
    <w:rsid w:val="008827CE"/>
    <w:rsid w:val="00882B4F"/>
    <w:rsid w:val="00882B71"/>
    <w:rsid w:val="008833D3"/>
    <w:rsid w:val="0088471D"/>
    <w:rsid w:val="00884A1B"/>
    <w:rsid w:val="00885690"/>
    <w:rsid w:val="00886436"/>
    <w:rsid w:val="00887B38"/>
    <w:rsid w:val="00887B78"/>
    <w:rsid w:val="00891AB9"/>
    <w:rsid w:val="00891FEE"/>
    <w:rsid w:val="00892D74"/>
    <w:rsid w:val="008941B1"/>
    <w:rsid w:val="0089571E"/>
    <w:rsid w:val="00895F4E"/>
    <w:rsid w:val="008A5437"/>
    <w:rsid w:val="008A5DDC"/>
    <w:rsid w:val="008A6008"/>
    <w:rsid w:val="008A74FE"/>
    <w:rsid w:val="008B0493"/>
    <w:rsid w:val="008B38CF"/>
    <w:rsid w:val="008B5500"/>
    <w:rsid w:val="008B7A96"/>
    <w:rsid w:val="008C13DC"/>
    <w:rsid w:val="008C1780"/>
    <w:rsid w:val="008C2F09"/>
    <w:rsid w:val="008C5CC9"/>
    <w:rsid w:val="008C6289"/>
    <w:rsid w:val="008C696E"/>
    <w:rsid w:val="008D1476"/>
    <w:rsid w:val="008D2851"/>
    <w:rsid w:val="008D3959"/>
    <w:rsid w:val="008E01C2"/>
    <w:rsid w:val="008E0DEC"/>
    <w:rsid w:val="008E1794"/>
    <w:rsid w:val="008E1D9F"/>
    <w:rsid w:val="008E55E2"/>
    <w:rsid w:val="008E56CB"/>
    <w:rsid w:val="008E5DA2"/>
    <w:rsid w:val="008E7C1B"/>
    <w:rsid w:val="008F121D"/>
    <w:rsid w:val="008F1BCD"/>
    <w:rsid w:val="008F2BCC"/>
    <w:rsid w:val="008F2EB9"/>
    <w:rsid w:val="008F3E90"/>
    <w:rsid w:val="008F4D5E"/>
    <w:rsid w:val="008F578A"/>
    <w:rsid w:val="008F7021"/>
    <w:rsid w:val="00900A1A"/>
    <w:rsid w:val="00901588"/>
    <w:rsid w:val="00902188"/>
    <w:rsid w:val="009021CA"/>
    <w:rsid w:val="0090306A"/>
    <w:rsid w:val="00905A38"/>
    <w:rsid w:val="0090730E"/>
    <w:rsid w:val="00913AEB"/>
    <w:rsid w:val="00913C7C"/>
    <w:rsid w:val="0091487C"/>
    <w:rsid w:val="00916C4D"/>
    <w:rsid w:val="00921580"/>
    <w:rsid w:val="00921BA9"/>
    <w:rsid w:val="00923BA3"/>
    <w:rsid w:val="00924161"/>
    <w:rsid w:val="00924BFE"/>
    <w:rsid w:val="00930DFA"/>
    <w:rsid w:val="00930F7F"/>
    <w:rsid w:val="00931BE8"/>
    <w:rsid w:val="00932DE9"/>
    <w:rsid w:val="0093574D"/>
    <w:rsid w:val="009367E8"/>
    <w:rsid w:val="00937A7F"/>
    <w:rsid w:val="009412C1"/>
    <w:rsid w:val="009426B4"/>
    <w:rsid w:val="00943121"/>
    <w:rsid w:val="00943719"/>
    <w:rsid w:val="00944B34"/>
    <w:rsid w:val="009460EA"/>
    <w:rsid w:val="00950922"/>
    <w:rsid w:val="00950CE3"/>
    <w:rsid w:val="00950FA1"/>
    <w:rsid w:val="009512DC"/>
    <w:rsid w:val="009522DF"/>
    <w:rsid w:val="00953050"/>
    <w:rsid w:val="009533C2"/>
    <w:rsid w:val="0095435D"/>
    <w:rsid w:val="0096168C"/>
    <w:rsid w:val="009616AD"/>
    <w:rsid w:val="009621AF"/>
    <w:rsid w:val="00962726"/>
    <w:rsid w:val="00964D23"/>
    <w:rsid w:val="00967F67"/>
    <w:rsid w:val="009707E2"/>
    <w:rsid w:val="0097113D"/>
    <w:rsid w:val="00971756"/>
    <w:rsid w:val="0097276A"/>
    <w:rsid w:val="00972B0B"/>
    <w:rsid w:val="0097353B"/>
    <w:rsid w:val="0097565F"/>
    <w:rsid w:val="0097717A"/>
    <w:rsid w:val="009773EE"/>
    <w:rsid w:val="009777D0"/>
    <w:rsid w:val="00980F5D"/>
    <w:rsid w:val="0098354E"/>
    <w:rsid w:val="0098385C"/>
    <w:rsid w:val="00987440"/>
    <w:rsid w:val="009877F7"/>
    <w:rsid w:val="009902DA"/>
    <w:rsid w:val="00990674"/>
    <w:rsid w:val="009917C7"/>
    <w:rsid w:val="00993A19"/>
    <w:rsid w:val="00994A10"/>
    <w:rsid w:val="00995DE7"/>
    <w:rsid w:val="00995E92"/>
    <w:rsid w:val="009971B9"/>
    <w:rsid w:val="009A0865"/>
    <w:rsid w:val="009A0940"/>
    <w:rsid w:val="009A0B6A"/>
    <w:rsid w:val="009A1380"/>
    <w:rsid w:val="009A332D"/>
    <w:rsid w:val="009A3E65"/>
    <w:rsid w:val="009A4FF5"/>
    <w:rsid w:val="009A7226"/>
    <w:rsid w:val="009A756E"/>
    <w:rsid w:val="009A7828"/>
    <w:rsid w:val="009B1754"/>
    <w:rsid w:val="009B2251"/>
    <w:rsid w:val="009B2352"/>
    <w:rsid w:val="009B3F05"/>
    <w:rsid w:val="009B54A3"/>
    <w:rsid w:val="009B565D"/>
    <w:rsid w:val="009B69DC"/>
    <w:rsid w:val="009C0175"/>
    <w:rsid w:val="009C0C67"/>
    <w:rsid w:val="009C137A"/>
    <w:rsid w:val="009C1706"/>
    <w:rsid w:val="009C28B2"/>
    <w:rsid w:val="009C2988"/>
    <w:rsid w:val="009C4065"/>
    <w:rsid w:val="009C4405"/>
    <w:rsid w:val="009C52BB"/>
    <w:rsid w:val="009C5890"/>
    <w:rsid w:val="009C5AAA"/>
    <w:rsid w:val="009C6DD6"/>
    <w:rsid w:val="009D38F5"/>
    <w:rsid w:val="009D3F72"/>
    <w:rsid w:val="009D5884"/>
    <w:rsid w:val="009D591B"/>
    <w:rsid w:val="009D59ED"/>
    <w:rsid w:val="009D752E"/>
    <w:rsid w:val="009E0781"/>
    <w:rsid w:val="009E1940"/>
    <w:rsid w:val="009E267C"/>
    <w:rsid w:val="009E4395"/>
    <w:rsid w:val="009E4E59"/>
    <w:rsid w:val="009E619B"/>
    <w:rsid w:val="009E63D7"/>
    <w:rsid w:val="009E6743"/>
    <w:rsid w:val="009E6B82"/>
    <w:rsid w:val="009F2796"/>
    <w:rsid w:val="009F2A41"/>
    <w:rsid w:val="009F3C2A"/>
    <w:rsid w:val="009F406C"/>
    <w:rsid w:val="009F4326"/>
    <w:rsid w:val="009F4611"/>
    <w:rsid w:val="009F657B"/>
    <w:rsid w:val="009F7279"/>
    <w:rsid w:val="00A002ED"/>
    <w:rsid w:val="00A00E3A"/>
    <w:rsid w:val="00A0197A"/>
    <w:rsid w:val="00A021BF"/>
    <w:rsid w:val="00A03155"/>
    <w:rsid w:val="00A04167"/>
    <w:rsid w:val="00A07F16"/>
    <w:rsid w:val="00A10312"/>
    <w:rsid w:val="00A119A5"/>
    <w:rsid w:val="00A11A0A"/>
    <w:rsid w:val="00A149CA"/>
    <w:rsid w:val="00A16C10"/>
    <w:rsid w:val="00A16F87"/>
    <w:rsid w:val="00A178DE"/>
    <w:rsid w:val="00A20328"/>
    <w:rsid w:val="00A21124"/>
    <w:rsid w:val="00A23BF1"/>
    <w:rsid w:val="00A24352"/>
    <w:rsid w:val="00A25157"/>
    <w:rsid w:val="00A25B75"/>
    <w:rsid w:val="00A27C1E"/>
    <w:rsid w:val="00A31729"/>
    <w:rsid w:val="00A31A68"/>
    <w:rsid w:val="00A31F2B"/>
    <w:rsid w:val="00A340AC"/>
    <w:rsid w:val="00A3417D"/>
    <w:rsid w:val="00A35F09"/>
    <w:rsid w:val="00A362B1"/>
    <w:rsid w:val="00A372D1"/>
    <w:rsid w:val="00A40915"/>
    <w:rsid w:val="00A428E3"/>
    <w:rsid w:val="00A437CB"/>
    <w:rsid w:val="00A437EC"/>
    <w:rsid w:val="00A5057C"/>
    <w:rsid w:val="00A50DC1"/>
    <w:rsid w:val="00A5270E"/>
    <w:rsid w:val="00A54525"/>
    <w:rsid w:val="00A559F6"/>
    <w:rsid w:val="00A56A67"/>
    <w:rsid w:val="00A5706E"/>
    <w:rsid w:val="00A57AFD"/>
    <w:rsid w:val="00A61809"/>
    <w:rsid w:val="00A61866"/>
    <w:rsid w:val="00A6245B"/>
    <w:rsid w:val="00A639B0"/>
    <w:rsid w:val="00A63BCC"/>
    <w:rsid w:val="00A6473F"/>
    <w:rsid w:val="00A64D85"/>
    <w:rsid w:val="00A6748C"/>
    <w:rsid w:val="00A67969"/>
    <w:rsid w:val="00A717E0"/>
    <w:rsid w:val="00A71B8A"/>
    <w:rsid w:val="00A74214"/>
    <w:rsid w:val="00A7520E"/>
    <w:rsid w:val="00A75A98"/>
    <w:rsid w:val="00A7641A"/>
    <w:rsid w:val="00A76F3C"/>
    <w:rsid w:val="00A80FDA"/>
    <w:rsid w:val="00A81424"/>
    <w:rsid w:val="00A848C6"/>
    <w:rsid w:val="00A85D57"/>
    <w:rsid w:val="00A87E32"/>
    <w:rsid w:val="00A9074F"/>
    <w:rsid w:val="00A92ABF"/>
    <w:rsid w:val="00A96FA7"/>
    <w:rsid w:val="00A972D8"/>
    <w:rsid w:val="00AA018C"/>
    <w:rsid w:val="00AA2073"/>
    <w:rsid w:val="00AA34D4"/>
    <w:rsid w:val="00AA4808"/>
    <w:rsid w:val="00AA4B05"/>
    <w:rsid w:val="00AA5188"/>
    <w:rsid w:val="00AA5D05"/>
    <w:rsid w:val="00AA69B2"/>
    <w:rsid w:val="00AA784D"/>
    <w:rsid w:val="00AA78CB"/>
    <w:rsid w:val="00AB0BF2"/>
    <w:rsid w:val="00AB102E"/>
    <w:rsid w:val="00AB2796"/>
    <w:rsid w:val="00AB37D6"/>
    <w:rsid w:val="00AB408D"/>
    <w:rsid w:val="00AB5908"/>
    <w:rsid w:val="00AB60C5"/>
    <w:rsid w:val="00AC125E"/>
    <w:rsid w:val="00AC22FD"/>
    <w:rsid w:val="00AC24A0"/>
    <w:rsid w:val="00AC429C"/>
    <w:rsid w:val="00AC4F93"/>
    <w:rsid w:val="00AC67ED"/>
    <w:rsid w:val="00AD25C3"/>
    <w:rsid w:val="00AD2762"/>
    <w:rsid w:val="00AD3757"/>
    <w:rsid w:val="00AD4B94"/>
    <w:rsid w:val="00AD5D2B"/>
    <w:rsid w:val="00AD5E61"/>
    <w:rsid w:val="00AD6A70"/>
    <w:rsid w:val="00AE057A"/>
    <w:rsid w:val="00AE0F5B"/>
    <w:rsid w:val="00AE1E3E"/>
    <w:rsid w:val="00AE2174"/>
    <w:rsid w:val="00AE2FA5"/>
    <w:rsid w:val="00AE30FB"/>
    <w:rsid w:val="00AE49DE"/>
    <w:rsid w:val="00AE49F7"/>
    <w:rsid w:val="00AE4B24"/>
    <w:rsid w:val="00AE4C31"/>
    <w:rsid w:val="00AE4D38"/>
    <w:rsid w:val="00AE5007"/>
    <w:rsid w:val="00AE59C3"/>
    <w:rsid w:val="00AE7A11"/>
    <w:rsid w:val="00AF2919"/>
    <w:rsid w:val="00AF2985"/>
    <w:rsid w:val="00AF3A51"/>
    <w:rsid w:val="00AF3B70"/>
    <w:rsid w:val="00B01C53"/>
    <w:rsid w:val="00B044FE"/>
    <w:rsid w:val="00B05EEA"/>
    <w:rsid w:val="00B06C48"/>
    <w:rsid w:val="00B10BA7"/>
    <w:rsid w:val="00B1299F"/>
    <w:rsid w:val="00B140B2"/>
    <w:rsid w:val="00B16DEB"/>
    <w:rsid w:val="00B17DED"/>
    <w:rsid w:val="00B2059F"/>
    <w:rsid w:val="00B20E41"/>
    <w:rsid w:val="00B21B81"/>
    <w:rsid w:val="00B22EA7"/>
    <w:rsid w:val="00B2339D"/>
    <w:rsid w:val="00B236CF"/>
    <w:rsid w:val="00B25232"/>
    <w:rsid w:val="00B25AD7"/>
    <w:rsid w:val="00B25FC3"/>
    <w:rsid w:val="00B26CBB"/>
    <w:rsid w:val="00B26CD5"/>
    <w:rsid w:val="00B279DC"/>
    <w:rsid w:val="00B27E7B"/>
    <w:rsid w:val="00B30143"/>
    <w:rsid w:val="00B30F7A"/>
    <w:rsid w:val="00B329BF"/>
    <w:rsid w:val="00B32EEA"/>
    <w:rsid w:val="00B34AA3"/>
    <w:rsid w:val="00B34D1C"/>
    <w:rsid w:val="00B34ED6"/>
    <w:rsid w:val="00B357F0"/>
    <w:rsid w:val="00B36A47"/>
    <w:rsid w:val="00B37A6D"/>
    <w:rsid w:val="00B409B6"/>
    <w:rsid w:val="00B40A55"/>
    <w:rsid w:val="00B40FF3"/>
    <w:rsid w:val="00B42ED4"/>
    <w:rsid w:val="00B44387"/>
    <w:rsid w:val="00B468DC"/>
    <w:rsid w:val="00B47018"/>
    <w:rsid w:val="00B500C9"/>
    <w:rsid w:val="00B51035"/>
    <w:rsid w:val="00B514E1"/>
    <w:rsid w:val="00B517EC"/>
    <w:rsid w:val="00B51E4D"/>
    <w:rsid w:val="00B52AAA"/>
    <w:rsid w:val="00B53D04"/>
    <w:rsid w:val="00B5412C"/>
    <w:rsid w:val="00B55643"/>
    <w:rsid w:val="00B560F9"/>
    <w:rsid w:val="00B56767"/>
    <w:rsid w:val="00B56A63"/>
    <w:rsid w:val="00B57B1F"/>
    <w:rsid w:val="00B6030B"/>
    <w:rsid w:val="00B62694"/>
    <w:rsid w:val="00B62D1E"/>
    <w:rsid w:val="00B63456"/>
    <w:rsid w:val="00B638DF"/>
    <w:rsid w:val="00B64035"/>
    <w:rsid w:val="00B646AE"/>
    <w:rsid w:val="00B658EB"/>
    <w:rsid w:val="00B66BF6"/>
    <w:rsid w:val="00B72701"/>
    <w:rsid w:val="00B72AF5"/>
    <w:rsid w:val="00B74B87"/>
    <w:rsid w:val="00B74EDC"/>
    <w:rsid w:val="00B7674C"/>
    <w:rsid w:val="00B81683"/>
    <w:rsid w:val="00B81ECD"/>
    <w:rsid w:val="00B82956"/>
    <w:rsid w:val="00B85076"/>
    <w:rsid w:val="00B85537"/>
    <w:rsid w:val="00B86D94"/>
    <w:rsid w:val="00B871D5"/>
    <w:rsid w:val="00B9035F"/>
    <w:rsid w:val="00B913C5"/>
    <w:rsid w:val="00B9248B"/>
    <w:rsid w:val="00B935A2"/>
    <w:rsid w:val="00B94579"/>
    <w:rsid w:val="00B946DA"/>
    <w:rsid w:val="00B94872"/>
    <w:rsid w:val="00B97CEE"/>
    <w:rsid w:val="00BA41CC"/>
    <w:rsid w:val="00BA6971"/>
    <w:rsid w:val="00BA77DA"/>
    <w:rsid w:val="00BB09B5"/>
    <w:rsid w:val="00BB17F8"/>
    <w:rsid w:val="00BB217C"/>
    <w:rsid w:val="00BB3716"/>
    <w:rsid w:val="00BB3A08"/>
    <w:rsid w:val="00BB475D"/>
    <w:rsid w:val="00BB5D73"/>
    <w:rsid w:val="00BB5DD4"/>
    <w:rsid w:val="00BC096D"/>
    <w:rsid w:val="00BC32A7"/>
    <w:rsid w:val="00BC477E"/>
    <w:rsid w:val="00BC480C"/>
    <w:rsid w:val="00BC51B1"/>
    <w:rsid w:val="00BC72C5"/>
    <w:rsid w:val="00BC784D"/>
    <w:rsid w:val="00BD030B"/>
    <w:rsid w:val="00BD1722"/>
    <w:rsid w:val="00BD1EEA"/>
    <w:rsid w:val="00BD2898"/>
    <w:rsid w:val="00BD2BCE"/>
    <w:rsid w:val="00BD32E4"/>
    <w:rsid w:val="00BD36FC"/>
    <w:rsid w:val="00BD49D9"/>
    <w:rsid w:val="00BD49DC"/>
    <w:rsid w:val="00BD6327"/>
    <w:rsid w:val="00BD649D"/>
    <w:rsid w:val="00BE1181"/>
    <w:rsid w:val="00BE14A9"/>
    <w:rsid w:val="00BE14D7"/>
    <w:rsid w:val="00BE5DC3"/>
    <w:rsid w:val="00BE795A"/>
    <w:rsid w:val="00BF0233"/>
    <w:rsid w:val="00BF0A65"/>
    <w:rsid w:val="00BF1E2D"/>
    <w:rsid w:val="00BF2707"/>
    <w:rsid w:val="00BF2B1B"/>
    <w:rsid w:val="00BF4289"/>
    <w:rsid w:val="00BF5A98"/>
    <w:rsid w:val="00BF5D9D"/>
    <w:rsid w:val="00BF5F91"/>
    <w:rsid w:val="00BF7CAC"/>
    <w:rsid w:val="00C0056E"/>
    <w:rsid w:val="00C00636"/>
    <w:rsid w:val="00C01E50"/>
    <w:rsid w:val="00C0396B"/>
    <w:rsid w:val="00C042B8"/>
    <w:rsid w:val="00C04671"/>
    <w:rsid w:val="00C10182"/>
    <w:rsid w:val="00C1092A"/>
    <w:rsid w:val="00C15F7F"/>
    <w:rsid w:val="00C1729D"/>
    <w:rsid w:val="00C22E82"/>
    <w:rsid w:val="00C23930"/>
    <w:rsid w:val="00C247BC"/>
    <w:rsid w:val="00C2529A"/>
    <w:rsid w:val="00C30DF6"/>
    <w:rsid w:val="00C3204B"/>
    <w:rsid w:val="00C33F46"/>
    <w:rsid w:val="00C342D8"/>
    <w:rsid w:val="00C37036"/>
    <w:rsid w:val="00C37566"/>
    <w:rsid w:val="00C40210"/>
    <w:rsid w:val="00C418A4"/>
    <w:rsid w:val="00C41B4A"/>
    <w:rsid w:val="00C41F87"/>
    <w:rsid w:val="00C4360C"/>
    <w:rsid w:val="00C43BF9"/>
    <w:rsid w:val="00C443C2"/>
    <w:rsid w:val="00C44EF5"/>
    <w:rsid w:val="00C452A4"/>
    <w:rsid w:val="00C46AA8"/>
    <w:rsid w:val="00C4772C"/>
    <w:rsid w:val="00C50671"/>
    <w:rsid w:val="00C50AE5"/>
    <w:rsid w:val="00C50DDC"/>
    <w:rsid w:val="00C50F64"/>
    <w:rsid w:val="00C51792"/>
    <w:rsid w:val="00C52400"/>
    <w:rsid w:val="00C52A96"/>
    <w:rsid w:val="00C54702"/>
    <w:rsid w:val="00C56E36"/>
    <w:rsid w:val="00C56F2D"/>
    <w:rsid w:val="00C613C8"/>
    <w:rsid w:val="00C62084"/>
    <w:rsid w:val="00C63EDD"/>
    <w:rsid w:val="00C645EE"/>
    <w:rsid w:val="00C648FF"/>
    <w:rsid w:val="00C67B26"/>
    <w:rsid w:val="00C70469"/>
    <w:rsid w:val="00C70693"/>
    <w:rsid w:val="00C71E08"/>
    <w:rsid w:val="00C72797"/>
    <w:rsid w:val="00C72B88"/>
    <w:rsid w:val="00C72CF8"/>
    <w:rsid w:val="00C7380A"/>
    <w:rsid w:val="00C75E6A"/>
    <w:rsid w:val="00C76898"/>
    <w:rsid w:val="00C808DF"/>
    <w:rsid w:val="00C80AD2"/>
    <w:rsid w:val="00C80DC8"/>
    <w:rsid w:val="00C8137E"/>
    <w:rsid w:val="00C84322"/>
    <w:rsid w:val="00C852D0"/>
    <w:rsid w:val="00C876F1"/>
    <w:rsid w:val="00C90B6D"/>
    <w:rsid w:val="00C93F36"/>
    <w:rsid w:val="00C95ACC"/>
    <w:rsid w:val="00C975CA"/>
    <w:rsid w:val="00CA0E69"/>
    <w:rsid w:val="00CA1E36"/>
    <w:rsid w:val="00CA2C3A"/>
    <w:rsid w:val="00CA3A19"/>
    <w:rsid w:val="00CA3A41"/>
    <w:rsid w:val="00CA3D3F"/>
    <w:rsid w:val="00CA47C3"/>
    <w:rsid w:val="00CA488D"/>
    <w:rsid w:val="00CA64CE"/>
    <w:rsid w:val="00CA7683"/>
    <w:rsid w:val="00CB151F"/>
    <w:rsid w:val="00CB46B0"/>
    <w:rsid w:val="00CB65B0"/>
    <w:rsid w:val="00CC0076"/>
    <w:rsid w:val="00CC0203"/>
    <w:rsid w:val="00CC2F3C"/>
    <w:rsid w:val="00CC45E0"/>
    <w:rsid w:val="00CC4DA3"/>
    <w:rsid w:val="00CC663C"/>
    <w:rsid w:val="00CC6685"/>
    <w:rsid w:val="00CC6DE1"/>
    <w:rsid w:val="00CD0920"/>
    <w:rsid w:val="00CD0C9F"/>
    <w:rsid w:val="00CD0CB9"/>
    <w:rsid w:val="00CD41C7"/>
    <w:rsid w:val="00CD44BB"/>
    <w:rsid w:val="00CD44C0"/>
    <w:rsid w:val="00CD72EB"/>
    <w:rsid w:val="00CE10D1"/>
    <w:rsid w:val="00CE201D"/>
    <w:rsid w:val="00CE2912"/>
    <w:rsid w:val="00CE3AA4"/>
    <w:rsid w:val="00CE3D6A"/>
    <w:rsid w:val="00CE6095"/>
    <w:rsid w:val="00CF015F"/>
    <w:rsid w:val="00CF0602"/>
    <w:rsid w:val="00CF0666"/>
    <w:rsid w:val="00CF1764"/>
    <w:rsid w:val="00CF3159"/>
    <w:rsid w:val="00CF31FD"/>
    <w:rsid w:val="00CF346F"/>
    <w:rsid w:val="00CF3D23"/>
    <w:rsid w:val="00CF446C"/>
    <w:rsid w:val="00CF54EC"/>
    <w:rsid w:val="00CF6D7E"/>
    <w:rsid w:val="00CF7111"/>
    <w:rsid w:val="00D008CE"/>
    <w:rsid w:val="00D00E28"/>
    <w:rsid w:val="00D01D05"/>
    <w:rsid w:val="00D030C3"/>
    <w:rsid w:val="00D04B3F"/>
    <w:rsid w:val="00D05F0D"/>
    <w:rsid w:val="00D060C3"/>
    <w:rsid w:val="00D07908"/>
    <w:rsid w:val="00D102B9"/>
    <w:rsid w:val="00D1136F"/>
    <w:rsid w:val="00D12EFA"/>
    <w:rsid w:val="00D12F84"/>
    <w:rsid w:val="00D136F8"/>
    <w:rsid w:val="00D13C7E"/>
    <w:rsid w:val="00D142D8"/>
    <w:rsid w:val="00D16197"/>
    <w:rsid w:val="00D1682B"/>
    <w:rsid w:val="00D213DC"/>
    <w:rsid w:val="00D21EE2"/>
    <w:rsid w:val="00D23746"/>
    <w:rsid w:val="00D2553B"/>
    <w:rsid w:val="00D258CB"/>
    <w:rsid w:val="00D26E7A"/>
    <w:rsid w:val="00D279A8"/>
    <w:rsid w:val="00D27E08"/>
    <w:rsid w:val="00D326D3"/>
    <w:rsid w:val="00D33303"/>
    <w:rsid w:val="00D3422D"/>
    <w:rsid w:val="00D345A4"/>
    <w:rsid w:val="00D34E8B"/>
    <w:rsid w:val="00D35134"/>
    <w:rsid w:val="00D406DB"/>
    <w:rsid w:val="00D408F4"/>
    <w:rsid w:val="00D40FFA"/>
    <w:rsid w:val="00D423FC"/>
    <w:rsid w:val="00D42B56"/>
    <w:rsid w:val="00D4359B"/>
    <w:rsid w:val="00D43F47"/>
    <w:rsid w:val="00D44E3B"/>
    <w:rsid w:val="00D457F0"/>
    <w:rsid w:val="00D50A3E"/>
    <w:rsid w:val="00D518A1"/>
    <w:rsid w:val="00D51C3B"/>
    <w:rsid w:val="00D52819"/>
    <w:rsid w:val="00D55CBE"/>
    <w:rsid w:val="00D6190D"/>
    <w:rsid w:val="00D6270C"/>
    <w:rsid w:val="00D62E59"/>
    <w:rsid w:val="00D64DEE"/>
    <w:rsid w:val="00D64E41"/>
    <w:rsid w:val="00D64E67"/>
    <w:rsid w:val="00D65A0E"/>
    <w:rsid w:val="00D662A7"/>
    <w:rsid w:val="00D6702F"/>
    <w:rsid w:val="00D67297"/>
    <w:rsid w:val="00D67BBE"/>
    <w:rsid w:val="00D708BC"/>
    <w:rsid w:val="00D71131"/>
    <w:rsid w:val="00D740B8"/>
    <w:rsid w:val="00D764AB"/>
    <w:rsid w:val="00D76CEE"/>
    <w:rsid w:val="00D77176"/>
    <w:rsid w:val="00D80735"/>
    <w:rsid w:val="00D80AA3"/>
    <w:rsid w:val="00D80C22"/>
    <w:rsid w:val="00D8115A"/>
    <w:rsid w:val="00D832B4"/>
    <w:rsid w:val="00D84467"/>
    <w:rsid w:val="00D8452E"/>
    <w:rsid w:val="00D869EF"/>
    <w:rsid w:val="00D90736"/>
    <w:rsid w:val="00D91840"/>
    <w:rsid w:val="00D925C5"/>
    <w:rsid w:val="00D931D7"/>
    <w:rsid w:val="00D9358B"/>
    <w:rsid w:val="00D93DD0"/>
    <w:rsid w:val="00D94DBA"/>
    <w:rsid w:val="00D95AEA"/>
    <w:rsid w:val="00D95C52"/>
    <w:rsid w:val="00D95DBC"/>
    <w:rsid w:val="00D95E5C"/>
    <w:rsid w:val="00D97368"/>
    <w:rsid w:val="00D97719"/>
    <w:rsid w:val="00D97814"/>
    <w:rsid w:val="00DA03ED"/>
    <w:rsid w:val="00DA066A"/>
    <w:rsid w:val="00DA1D6E"/>
    <w:rsid w:val="00DA2038"/>
    <w:rsid w:val="00DA3042"/>
    <w:rsid w:val="00DA33DE"/>
    <w:rsid w:val="00DA386D"/>
    <w:rsid w:val="00DA3D4A"/>
    <w:rsid w:val="00DA3FED"/>
    <w:rsid w:val="00DA5FB7"/>
    <w:rsid w:val="00DA6269"/>
    <w:rsid w:val="00DA7520"/>
    <w:rsid w:val="00DA77FD"/>
    <w:rsid w:val="00DA7D9C"/>
    <w:rsid w:val="00DB0B87"/>
    <w:rsid w:val="00DB179C"/>
    <w:rsid w:val="00DB1D02"/>
    <w:rsid w:val="00DB260B"/>
    <w:rsid w:val="00DB316A"/>
    <w:rsid w:val="00DB46B1"/>
    <w:rsid w:val="00DB5C3F"/>
    <w:rsid w:val="00DB6AC6"/>
    <w:rsid w:val="00DB7764"/>
    <w:rsid w:val="00DB7C8A"/>
    <w:rsid w:val="00DC1011"/>
    <w:rsid w:val="00DC3A57"/>
    <w:rsid w:val="00DC4283"/>
    <w:rsid w:val="00DC5960"/>
    <w:rsid w:val="00DC69D4"/>
    <w:rsid w:val="00DC7E56"/>
    <w:rsid w:val="00DD1F57"/>
    <w:rsid w:val="00DD21FD"/>
    <w:rsid w:val="00DD342F"/>
    <w:rsid w:val="00DD36C4"/>
    <w:rsid w:val="00DD414D"/>
    <w:rsid w:val="00DD5C90"/>
    <w:rsid w:val="00DD60EE"/>
    <w:rsid w:val="00DD668C"/>
    <w:rsid w:val="00DD689A"/>
    <w:rsid w:val="00DE0090"/>
    <w:rsid w:val="00DE0285"/>
    <w:rsid w:val="00DE1674"/>
    <w:rsid w:val="00DE1969"/>
    <w:rsid w:val="00DE236D"/>
    <w:rsid w:val="00DE48D4"/>
    <w:rsid w:val="00DE4CAB"/>
    <w:rsid w:val="00DE6427"/>
    <w:rsid w:val="00DE7E92"/>
    <w:rsid w:val="00DF125D"/>
    <w:rsid w:val="00DF3523"/>
    <w:rsid w:val="00DF5D73"/>
    <w:rsid w:val="00DF7868"/>
    <w:rsid w:val="00E0058F"/>
    <w:rsid w:val="00E01327"/>
    <w:rsid w:val="00E02A42"/>
    <w:rsid w:val="00E0374A"/>
    <w:rsid w:val="00E03BA4"/>
    <w:rsid w:val="00E03E99"/>
    <w:rsid w:val="00E04A1F"/>
    <w:rsid w:val="00E0585C"/>
    <w:rsid w:val="00E05A30"/>
    <w:rsid w:val="00E100AD"/>
    <w:rsid w:val="00E10E38"/>
    <w:rsid w:val="00E11140"/>
    <w:rsid w:val="00E11392"/>
    <w:rsid w:val="00E1254B"/>
    <w:rsid w:val="00E12696"/>
    <w:rsid w:val="00E130C8"/>
    <w:rsid w:val="00E13FF5"/>
    <w:rsid w:val="00E15111"/>
    <w:rsid w:val="00E15554"/>
    <w:rsid w:val="00E16097"/>
    <w:rsid w:val="00E16582"/>
    <w:rsid w:val="00E170BE"/>
    <w:rsid w:val="00E17354"/>
    <w:rsid w:val="00E17654"/>
    <w:rsid w:val="00E2003E"/>
    <w:rsid w:val="00E2084F"/>
    <w:rsid w:val="00E23E0D"/>
    <w:rsid w:val="00E25142"/>
    <w:rsid w:val="00E25E74"/>
    <w:rsid w:val="00E26F4B"/>
    <w:rsid w:val="00E303EB"/>
    <w:rsid w:val="00E31638"/>
    <w:rsid w:val="00E31AA2"/>
    <w:rsid w:val="00E320D3"/>
    <w:rsid w:val="00E32521"/>
    <w:rsid w:val="00E3270B"/>
    <w:rsid w:val="00E337AC"/>
    <w:rsid w:val="00E350C6"/>
    <w:rsid w:val="00E35141"/>
    <w:rsid w:val="00E35B65"/>
    <w:rsid w:val="00E35C7E"/>
    <w:rsid w:val="00E35EA2"/>
    <w:rsid w:val="00E36B79"/>
    <w:rsid w:val="00E372FD"/>
    <w:rsid w:val="00E376D4"/>
    <w:rsid w:val="00E4063D"/>
    <w:rsid w:val="00E4241A"/>
    <w:rsid w:val="00E43015"/>
    <w:rsid w:val="00E456D7"/>
    <w:rsid w:val="00E46643"/>
    <w:rsid w:val="00E50F29"/>
    <w:rsid w:val="00E52752"/>
    <w:rsid w:val="00E52D41"/>
    <w:rsid w:val="00E54FAF"/>
    <w:rsid w:val="00E551E7"/>
    <w:rsid w:val="00E5642E"/>
    <w:rsid w:val="00E57030"/>
    <w:rsid w:val="00E577C1"/>
    <w:rsid w:val="00E60F01"/>
    <w:rsid w:val="00E61E2F"/>
    <w:rsid w:val="00E62383"/>
    <w:rsid w:val="00E626A6"/>
    <w:rsid w:val="00E63C97"/>
    <w:rsid w:val="00E65296"/>
    <w:rsid w:val="00E65B89"/>
    <w:rsid w:val="00E70875"/>
    <w:rsid w:val="00E72409"/>
    <w:rsid w:val="00E73475"/>
    <w:rsid w:val="00E73E15"/>
    <w:rsid w:val="00E73F23"/>
    <w:rsid w:val="00E7481B"/>
    <w:rsid w:val="00E7489D"/>
    <w:rsid w:val="00E7721B"/>
    <w:rsid w:val="00E809F0"/>
    <w:rsid w:val="00E824EA"/>
    <w:rsid w:val="00E84D41"/>
    <w:rsid w:val="00E84F11"/>
    <w:rsid w:val="00E85772"/>
    <w:rsid w:val="00E85D72"/>
    <w:rsid w:val="00E91670"/>
    <w:rsid w:val="00E92DD9"/>
    <w:rsid w:val="00E9677B"/>
    <w:rsid w:val="00E9708E"/>
    <w:rsid w:val="00E9767F"/>
    <w:rsid w:val="00E97FEA"/>
    <w:rsid w:val="00EA0716"/>
    <w:rsid w:val="00EA0CB8"/>
    <w:rsid w:val="00EA38A5"/>
    <w:rsid w:val="00EA4111"/>
    <w:rsid w:val="00EA46B0"/>
    <w:rsid w:val="00EA49EF"/>
    <w:rsid w:val="00EA522B"/>
    <w:rsid w:val="00EA566C"/>
    <w:rsid w:val="00EA6ED8"/>
    <w:rsid w:val="00EA7C5C"/>
    <w:rsid w:val="00EB0F0B"/>
    <w:rsid w:val="00EB266F"/>
    <w:rsid w:val="00EB3B2B"/>
    <w:rsid w:val="00EB4FA9"/>
    <w:rsid w:val="00EB4FCE"/>
    <w:rsid w:val="00EB5D5F"/>
    <w:rsid w:val="00EB5D7B"/>
    <w:rsid w:val="00EB7639"/>
    <w:rsid w:val="00EB7B44"/>
    <w:rsid w:val="00EB7DA8"/>
    <w:rsid w:val="00EC21F3"/>
    <w:rsid w:val="00EC2832"/>
    <w:rsid w:val="00EC38A1"/>
    <w:rsid w:val="00EC3D2A"/>
    <w:rsid w:val="00EC421C"/>
    <w:rsid w:val="00EC43F0"/>
    <w:rsid w:val="00EC605C"/>
    <w:rsid w:val="00EC6E71"/>
    <w:rsid w:val="00ED0BFB"/>
    <w:rsid w:val="00ED14A5"/>
    <w:rsid w:val="00ED1833"/>
    <w:rsid w:val="00ED20C2"/>
    <w:rsid w:val="00ED4B27"/>
    <w:rsid w:val="00ED5C98"/>
    <w:rsid w:val="00ED7A21"/>
    <w:rsid w:val="00ED7B3E"/>
    <w:rsid w:val="00EE20B7"/>
    <w:rsid w:val="00EE30AC"/>
    <w:rsid w:val="00EE3521"/>
    <w:rsid w:val="00EE44F5"/>
    <w:rsid w:val="00EE69F1"/>
    <w:rsid w:val="00EE79E2"/>
    <w:rsid w:val="00EF0697"/>
    <w:rsid w:val="00EF3517"/>
    <w:rsid w:val="00EF4D9C"/>
    <w:rsid w:val="00EF6A93"/>
    <w:rsid w:val="00EF7C8D"/>
    <w:rsid w:val="00F0225B"/>
    <w:rsid w:val="00F02BF9"/>
    <w:rsid w:val="00F03B19"/>
    <w:rsid w:val="00F04D0C"/>
    <w:rsid w:val="00F05B9B"/>
    <w:rsid w:val="00F065FC"/>
    <w:rsid w:val="00F0787B"/>
    <w:rsid w:val="00F1059D"/>
    <w:rsid w:val="00F10DBF"/>
    <w:rsid w:val="00F1250D"/>
    <w:rsid w:val="00F1392A"/>
    <w:rsid w:val="00F149BB"/>
    <w:rsid w:val="00F15F81"/>
    <w:rsid w:val="00F17560"/>
    <w:rsid w:val="00F17BEF"/>
    <w:rsid w:val="00F205B8"/>
    <w:rsid w:val="00F21636"/>
    <w:rsid w:val="00F21BB0"/>
    <w:rsid w:val="00F2374A"/>
    <w:rsid w:val="00F23C94"/>
    <w:rsid w:val="00F2558C"/>
    <w:rsid w:val="00F25637"/>
    <w:rsid w:val="00F2581A"/>
    <w:rsid w:val="00F258C6"/>
    <w:rsid w:val="00F25F5C"/>
    <w:rsid w:val="00F26173"/>
    <w:rsid w:val="00F26D29"/>
    <w:rsid w:val="00F273FC"/>
    <w:rsid w:val="00F278DB"/>
    <w:rsid w:val="00F31132"/>
    <w:rsid w:val="00F3185F"/>
    <w:rsid w:val="00F31A1C"/>
    <w:rsid w:val="00F329B4"/>
    <w:rsid w:val="00F32AE5"/>
    <w:rsid w:val="00F33A17"/>
    <w:rsid w:val="00F34EAA"/>
    <w:rsid w:val="00F35000"/>
    <w:rsid w:val="00F362F2"/>
    <w:rsid w:val="00F36924"/>
    <w:rsid w:val="00F40B70"/>
    <w:rsid w:val="00F4210C"/>
    <w:rsid w:val="00F424C9"/>
    <w:rsid w:val="00F43BE3"/>
    <w:rsid w:val="00F505A7"/>
    <w:rsid w:val="00F5091F"/>
    <w:rsid w:val="00F50D7E"/>
    <w:rsid w:val="00F519A5"/>
    <w:rsid w:val="00F52227"/>
    <w:rsid w:val="00F52DE4"/>
    <w:rsid w:val="00F52FAF"/>
    <w:rsid w:val="00F608EA"/>
    <w:rsid w:val="00F617ED"/>
    <w:rsid w:val="00F641BD"/>
    <w:rsid w:val="00F6712F"/>
    <w:rsid w:val="00F701BB"/>
    <w:rsid w:val="00F70899"/>
    <w:rsid w:val="00F70BC2"/>
    <w:rsid w:val="00F71C54"/>
    <w:rsid w:val="00F72496"/>
    <w:rsid w:val="00F72DCC"/>
    <w:rsid w:val="00F74A14"/>
    <w:rsid w:val="00F76090"/>
    <w:rsid w:val="00F80455"/>
    <w:rsid w:val="00F82A7B"/>
    <w:rsid w:val="00F83065"/>
    <w:rsid w:val="00F833D4"/>
    <w:rsid w:val="00F84522"/>
    <w:rsid w:val="00F855CF"/>
    <w:rsid w:val="00F8592D"/>
    <w:rsid w:val="00F86452"/>
    <w:rsid w:val="00F90191"/>
    <w:rsid w:val="00F90D76"/>
    <w:rsid w:val="00F91EE1"/>
    <w:rsid w:val="00F92798"/>
    <w:rsid w:val="00F92DC2"/>
    <w:rsid w:val="00F93117"/>
    <w:rsid w:val="00F94367"/>
    <w:rsid w:val="00F94C78"/>
    <w:rsid w:val="00F97ABA"/>
    <w:rsid w:val="00FA00A0"/>
    <w:rsid w:val="00FA0665"/>
    <w:rsid w:val="00FA1421"/>
    <w:rsid w:val="00FA20DC"/>
    <w:rsid w:val="00FA698C"/>
    <w:rsid w:val="00FB0324"/>
    <w:rsid w:val="00FB073F"/>
    <w:rsid w:val="00FB12CA"/>
    <w:rsid w:val="00FB20A2"/>
    <w:rsid w:val="00FB2125"/>
    <w:rsid w:val="00FB3747"/>
    <w:rsid w:val="00FB5BC9"/>
    <w:rsid w:val="00FB661A"/>
    <w:rsid w:val="00FB6C40"/>
    <w:rsid w:val="00FB7189"/>
    <w:rsid w:val="00FC1CEE"/>
    <w:rsid w:val="00FC264D"/>
    <w:rsid w:val="00FC2676"/>
    <w:rsid w:val="00FC4162"/>
    <w:rsid w:val="00FC4252"/>
    <w:rsid w:val="00FC4D2D"/>
    <w:rsid w:val="00FC5A4C"/>
    <w:rsid w:val="00FC70C5"/>
    <w:rsid w:val="00FD0F6C"/>
    <w:rsid w:val="00FD1944"/>
    <w:rsid w:val="00FD27F1"/>
    <w:rsid w:val="00FD2CF1"/>
    <w:rsid w:val="00FD2DB8"/>
    <w:rsid w:val="00FD2FB0"/>
    <w:rsid w:val="00FD477D"/>
    <w:rsid w:val="00FD6882"/>
    <w:rsid w:val="00FE29F7"/>
    <w:rsid w:val="00FE5852"/>
    <w:rsid w:val="00FE6245"/>
    <w:rsid w:val="00FE7038"/>
    <w:rsid w:val="00FF56A1"/>
    <w:rsid w:val="00FF5E49"/>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C78DD"/>
  <w15:docId w15:val="{84709423-8C4A-416E-A4B7-72C121CF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78"/>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Forte">
    <w:name w:val="Strong"/>
    <w:basedOn w:val="Fontepargpadro"/>
    <w:uiPriority w:val="22"/>
    <w:qFormat/>
    <w:rsid w:val="00602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0519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557043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4464228">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6223461">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2027262">
      <w:bodyDiv w:val="1"/>
      <w:marLeft w:val="0"/>
      <w:marRight w:val="0"/>
      <w:marTop w:val="0"/>
      <w:marBottom w:val="0"/>
      <w:divBdr>
        <w:top w:val="none" w:sz="0" w:space="0" w:color="auto"/>
        <w:left w:val="none" w:sz="0" w:space="0" w:color="auto"/>
        <w:bottom w:val="none" w:sz="0" w:space="0" w:color="auto"/>
        <w:right w:val="none" w:sz="0" w:space="0" w:color="auto"/>
      </w:divBdr>
    </w:div>
    <w:div w:id="146495670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D750-6B6B-4439-B9FD-7309F8CB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6</Pages>
  <Words>2213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Bruna Porto Martins</cp:lastModifiedBy>
  <cp:revision>17</cp:revision>
  <cp:lastPrinted>2020-06-22T14:24:00Z</cp:lastPrinted>
  <dcterms:created xsi:type="dcterms:W3CDTF">2020-04-14T16:42:00Z</dcterms:created>
  <dcterms:modified xsi:type="dcterms:W3CDTF">2020-06-22T14:44:00Z</dcterms:modified>
</cp:coreProperties>
</file>