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EE" w:rsidRDefault="00C37566" w:rsidP="00515493">
      <w:pPr>
        <w:pStyle w:val="PargrafodaLista"/>
        <w:suppressLineNumbers/>
        <w:tabs>
          <w:tab w:val="left" w:pos="0"/>
        </w:tabs>
        <w:autoSpaceDE w:val="0"/>
        <w:autoSpaceDN w:val="0"/>
        <w:spacing w:after="160"/>
        <w:ind w:left="0"/>
        <w:jc w:val="center"/>
        <w:rPr>
          <w:rFonts w:ascii="Arial" w:hAnsi="Arial" w:cs="Arial"/>
          <w:b/>
          <w:sz w:val="22"/>
          <w:szCs w:val="22"/>
        </w:rPr>
      </w:pPr>
      <w:r w:rsidRPr="00FC1CEE">
        <w:rPr>
          <w:rFonts w:ascii="Arial" w:hAnsi="Arial" w:cs="Arial"/>
          <w:b/>
          <w:sz w:val="22"/>
          <w:szCs w:val="22"/>
        </w:rPr>
        <w:t xml:space="preserve">SÚMULA DA </w:t>
      </w:r>
      <w:r w:rsidR="003724C6">
        <w:rPr>
          <w:rFonts w:ascii="Arial" w:hAnsi="Arial" w:cs="Arial"/>
          <w:b/>
          <w:sz w:val="22"/>
          <w:szCs w:val="22"/>
        </w:rPr>
        <w:t>34</w:t>
      </w:r>
      <w:r w:rsidR="00834970" w:rsidRPr="00FC1CEE">
        <w:rPr>
          <w:rFonts w:ascii="Arial" w:hAnsi="Arial" w:cs="Arial"/>
          <w:b/>
          <w:sz w:val="22"/>
          <w:szCs w:val="22"/>
        </w:rPr>
        <w:t>ª</w:t>
      </w:r>
      <w:r w:rsidRPr="00FC1CEE">
        <w:rPr>
          <w:rFonts w:ascii="Arial" w:hAnsi="Arial" w:cs="Arial"/>
          <w:b/>
          <w:sz w:val="22"/>
          <w:szCs w:val="22"/>
        </w:rPr>
        <w:t xml:space="preserve"> REUNIÃO ORDINÁRIA </w:t>
      </w:r>
      <w:r w:rsidR="00326629" w:rsidRPr="00FC1CEE">
        <w:rPr>
          <w:rFonts w:ascii="Arial" w:hAnsi="Arial" w:cs="Arial"/>
          <w:b/>
          <w:sz w:val="22"/>
          <w:szCs w:val="22"/>
        </w:rPr>
        <w:t>CEAU</w:t>
      </w:r>
      <w:r w:rsidRPr="00FC1CEE">
        <w:rPr>
          <w:rFonts w:ascii="Arial" w:hAnsi="Arial" w:cs="Arial"/>
          <w:b/>
          <w:sz w:val="22"/>
          <w:szCs w:val="22"/>
        </w:rPr>
        <w:t>-CAU/SC</w:t>
      </w: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461DCD" w:rsidTr="007B539B">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461DCD" w:rsidRDefault="0097276A" w:rsidP="0097276A">
            <w:pPr>
              <w:rPr>
                <w:rFonts w:ascii="Arial" w:eastAsia="Times New Roman" w:hAnsi="Arial" w:cs="Arial"/>
                <w:b/>
                <w:bCs/>
                <w:color w:val="000000"/>
                <w:sz w:val="22"/>
                <w:szCs w:val="22"/>
                <w:lang w:eastAsia="pt-BR"/>
              </w:rPr>
            </w:pPr>
            <w:r w:rsidRPr="00461DCD">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tcPr>
          <w:p w:rsidR="0097276A" w:rsidRPr="00461DCD" w:rsidRDefault="003724C6" w:rsidP="003724C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05 de março de 2021</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B44578" w:rsidRDefault="0097276A" w:rsidP="0097276A">
            <w:pPr>
              <w:rPr>
                <w:rFonts w:ascii="Arial" w:eastAsia="Times New Roman" w:hAnsi="Arial" w:cs="Arial"/>
                <w:b/>
                <w:bCs/>
                <w:color w:val="000000"/>
                <w:sz w:val="22"/>
                <w:szCs w:val="22"/>
                <w:lang w:eastAsia="pt-BR"/>
              </w:rPr>
            </w:pPr>
            <w:r w:rsidRPr="00B44578">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tcPr>
          <w:p w:rsidR="0097276A" w:rsidRPr="00B44578" w:rsidRDefault="00B447E5" w:rsidP="00B447E5">
            <w:pPr>
              <w:rPr>
                <w:rFonts w:ascii="Arial" w:eastAsia="Times New Roman" w:hAnsi="Arial" w:cs="Arial"/>
                <w:color w:val="000000"/>
                <w:sz w:val="22"/>
                <w:szCs w:val="22"/>
                <w:lang w:eastAsia="pt-BR"/>
              </w:rPr>
            </w:pPr>
            <w:r w:rsidRPr="00B44578">
              <w:rPr>
                <w:rFonts w:ascii="Arial" w:eastAsia="Times New Roman" w:hAnsi="Arial" w:cs="Arial"/>
                <w:color w:val="000000"/>
                <w:sz w:val="22"/>
                <w:szCs w:val="22"/>
                <w:lang w:eastAsia="pt-BR"/>
              </w:rPr>
              <w:t>14</w:t>
            </w:r>
            <w:r w:rsidR="00035B83" w:rsidRPr="00B44578">
              <w:rPr>
                <w:rFonts w:ascii="Arial" w:eastAsia="Times New Roman" w:hAnsi="Arial" w:cs="Arial"/>
                <w:color w:val="000000"/>
                <w:sz w:val="22"/>
                <w:szCs w:val="22"/>
                <w:lang w:eastAsia="pt-BR"/>
              </w:rPr>
              <w:t xml:space="preserve">h </w:t>
            </w:r>
            <w:r w:rsidR="00066087" w:rsidRPr="00B44578">
              <w:rPr>
                <w:rFonts w:ascii="Arial" w:eastAsia="Times New Roman" w:hAnsi="Arial" w:cs="Arial"/>
                <w:color w:val="000000"/>
                <w:sz w:val="22"/>
                <w:szCs w:val="22"/>
                <w:lang w:eastAsia="pt-BR"/>
              </w:rPr>
              <w:t xml:space="preserve">às </w:t>
            </w:r>
            <w:r w:rsidR="006C4F6B" w:rsidRPr="00B44578">
              <w:rPr>
                <w:rFonts w:ascii="Arial" w:eastAsia="Times New Roman" w:hAnsi="Arial" w:cs="Arial"/>
                <w:color w:val="000000"/>
                <w:sz w:val="22"/>
                <w:szCs w:val="22"/>
                <w:lang w:eastAsia="pt-BR"/>
              </w:rPr>
              <w:t>1</w:t>
            </w:r>
            <w:r w:rsidRPr="00B44578">
              <w:rPr>
                <w:rFonts w:ascii="Arial" w:eastAsia="Times New Roman" w:hAnsi="Arial" w:cs="Arial"/>
                <w:color w:val="000000"/>
                <w:sz w:val="22"/>
                <w:szCs w:val="22"/>
                <w:lang w:eastAsia="pt-BR"/>
              </w:rPr>
              <w:t>7</w:t>
            </w:r>
            <w:r w:rsidR="00C40210" w:rsidRPr="00B44578">
              <w:rPr>
                <w:rFonts w:ascii="Arial" w:eastAsia="Times New Roman" w:hAnsi="Arial" w:cs="Arial"/>
                <w:color w:val="000000"/>
                <w:sz w:val="22"/>
                <w:szCs w:val="22"/>
                <w:lang w:eastAsia="pt-BR"/>
              </w:rPr>
              <w:t>h</w:t>
            </w:r>
          </w:p>
        </w:tc>
      </w:tr>
      <w:tr w:rsidR="0097276A" w:rsidRPr="00461DCD"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461DCD" w:rsidRDefault="0097276A" w:rsidP="0097276A">
            <w:pPr>
              <w:rPr>
                <w:rFonts w:ascii="Arial" w:eastAsia="Times New Roman" w:hAnsi="Arial" w:cs="Arial"/>
                <w:b/>
                <w:bCs/>
                <w:color w:val="000000"/>
                <w:sz w:val="22"/>
                <w:szCs w:val="22"/>
                <w:lang w:eastAsia="pt-BR"/>
              </w:rPr>
            </w:pPr>
            <w:r w:rsidRPr="00461DCD">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461DCD" w:rsidRDefault="00A67969" w:rsidP="007B539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Online</w:t>
            </w:r>
          </w:p>
        </w:tc>
      </w:tr>
    </w:tbl>
    <w:p w:rsidR="00BD49D9" w:rsidRPr="004B68F3" w:rsidRDefault="00BD49D9" w:rsidP="0097276A">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1980"/>
        <w:gridCol w:w="7075"/>
      </w:tblGrid>
      <w:tr w:rsidR="009E6743" w:rsidRPr="00461DCD" w:rsidTr="00465F99">
        <w:tc>
          <w:tcPr>
            <w:tcW w:w="1980" w:type="dxa"/>
            <w:tcBorders>
              <w:left w:val="nil"/>
              <w:right w:val="nil"/>
            </w:tcBorders>
            <w:shd w:val="clear" w:color="auto" w:fill="F2F2F2" w:themeFill="background1" w:themeFillShade="F2"/>
            <w:vAlign w:val="center"/>
          </w:tcPr>
          <w:p w:rsidR="009E6743" w:rsidRPr="002D75DE" w:rsidRDefault="009E6743" w:rsidP="00465F99">
            <w:pPr>
              <w:pStyle w:val="SemEspaamento"/>
              <w:rPr>
                <w:rFonts w:ascii="Arial" w:hAnsi="Arial" w:cs="Arial"/>
                <w:b/>
                <w:sz w:val="22"/>
                <w:szCs w:val="22"/>
              </w:rPr>
            </w:pPr>
            <w:r w:rsidRPr="002D75DE">
              <w:rPr>
                <w:rFonts w:ascii="Arial" w:hAnsi="Arial" w:cs="Arial"/>
                <w:b/>
                <w:sz w:val="22"/>
                <w:szCs w:val="22"/>
              </w:rPr>
              <w:t>ASSESSORIA</w:t>
            </w:r>
          </w:p>
        </w:tc>
        <w:tc>
          <w:tcPr>
            <w:tcW w:w="7075" w:type="dxa"/>
            <w:tcBorders>
              <w:left w:val="nil"/>
              <w:right w:val="nil"/>
            </w:tcBorders>
          </w:tcPr>
          <w:p w:rsidR="009E6743" w:rsidRPr="002D75DE" w:rsidRDefault="00B44578" w:rsidP="002D75DE">
            <w:pPr>
              <w:pStyle w:val="SemEspaamento"/>
              <w:rPr>
                <w:rFonts w:ascii="Arial" w:hAnsi="Arial" w:cs="Arial"/>
                <w:sz w:val="22"/>
                <w:szCs w:val="22"/>
              </w:rPr>
            </w:pPr>
            <w:r>
              <w:rPr>
                <w:rFonts w:ascii="Arial" w:hAnsi="Arial" w:cs="Arial"/>
                <w:sz w:val="22"/>
                <w:szCs w:val="22"/>
              </w:rPr>
              <w:t xml:space="preserve">Larissa </w:t>
            </w:r>
            <w:proofErr w:type="spellStart"/>
            <w:r>
              <w:rPr>
                <w:rFonts w:ascii="Arial" w:hAnsi="Arial" w:cs="Arial"/>
                <w:sz w:val="22"/>
                <w:szCs w:val="22"/>
              </w:rPr>
              <w:t>Milioli</w:t>
            </w:r>
            <w:proofErr w:type="spellEnd"/>
            <w:r w:rsidR="002D75DE" w:rsidRPr="002D75DE">
              <w:rPr>
                <w:rFonts w:ascii="Arial" w:hAnsi="Arial" w:cs="Arial"/>
                <w:sz w:val="22"/>
                <w:szCs w:val="22"/>
              </w:rPr>
              <w:t xml:space="preserve"> – Assessor Especial da Presidência</w:t>
            </w:r>
          </w:p>
        </w:tc>
      </w:tr>
      <w:tr w:rsidR="00A67969" w:rsidRPr="00461DCD" w:rsidTr="00465F99">
        <w:tc>
          <w:tcPr>
            <w:tcW w:w="1980" w:type="dxa"/>
            <w:tcBorders>
              <w:left w:val="nil"/>
              <w:right w:val="nil"/>
            </w:tcBorders>
            <w:shd w:val="clear" w:color="auto" w:fill="F2F2F2" w:themeFill="background1" w:themeFillShade="F2"/>
            <w:vAlign w:val="center"/>
          </w:tcPr>
          <w:p w:rsidR="00A67969" w:rsidRPr="002D75DE" w:rsidRDefault="00A67969" w:rsidP="00465F99">
            <w:pPr>
              <w:pStyle w:val="SemEspaamento"/>
              <w:rPr>
                <w:rFonts w:ascii="Arial" w:hAnsi="Arial" w:cs="Arial"/>
                <w:b/>
                <w:sz w:val="22"/>
                <w:szCs w:val="22"/>
              </w:rPr>
            </w:pPr>
          </w:p>
        </w:tc>
        <w:tc>
          <w:tcPr>
            <w:tcW w:w="7075" w:type="dxa"/>
            <w:tcBorders>
              <w:left w:val="nil"/>
              <w:right w:val="nil"/>
            </w:tcBorders>
          </w:tcPr>
          <w:p w:rsidR="00A67969" w:rsidRPr="002D75DE" w:rsidRDefault="00A67969" w:rsidP="002D75DE">
            <w:pPr>
              <w:pStyle w:val="SemEspaamento"/>
              <w:rPr>
                <w:rFonts w:ascii="Arial" w:hAnsi="Arial" w:cs="Arial"/>
                <w:sz w:val="22"/>
                <w:szCs w:val="22"/>
              </w:rPr>
            </w:pPr>
            <w:r>
              <w:rPr>
                <w:rFonts w:ascii="Arial" w:hAnsi="Arial" w:cs="Arial"/>
                <w:sz w:val="22"/>
                <w:szCs w:val="22"/>
              </w:rPr>
              <w:t>Tatiana Moreira Feres de Melo - Secretária</w:t>
            </w:r>
          </w:p>
        </w:tc>
      </w:tr>
    </w:tbl>
    <w:p w:rsidR="009E6743" w:rsidRPr="004B68F3" w:rsidRDefault="009E6743" w:rsidP="0097276A">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9E6743" w:rsidRPr="00461DCD" w:rsidTr="009E6743">
        <w:trPr>
          <w:trHeight w:val="301"/>
        </w:trPr>
        <w:tc>
          <w:tcPr>
            <w:tcW w:w="9055" w:type="dxa"/>
            <w:tcBorders>
              <w:left w:val="nil"/>
              <w:right w:val="nil"/>
            </w:tcBorders>
            <w:shd w:val="clear" w:color="auto" w:fill="F2F2F2" w:themeFill="background1" w:themeFillShade="F2"/>
            <w:vAlign w:val="center"/>
          </w:tcPr>
          <w:p w:rsidR="009E6743" w:rsidRPr="00461DCD" w:rsidRDefault="009E6743" w:rsidP="009E6743">
            <w:pPr>
              <w:pStyle w:val="SemEspaamento"/>
              <w:jc w:val="center"/>
              <w:rPr>
                <w:rFonts w:ascii="Arial" w:hAnsi="Arial" w:cs="Arial"/>
                <w:b/>
                <w:sz w:val="22"/>
                <w:szCs w:val="22"/>
              </w:rPr>
            </w:pPr>
            <w:r w:rsidRPr="00461DCD">
              <w:rPr>
                <w:rFonts w:ascii="Arial" w:hAnsi="Arial" w:cs="Arial"/>
                <w:b/>
                <w:sz w:val="22"/>
                <w:szCs w:val="22"/>
              </w:rPr>
              <w:t>Verificação de Quórum</w:t>
            </w:r>
          </w:p>
        </w:tc>
      </w:tr>
    </w:tbl>
    <w:p w:rsidR="009E6743" w:rsidRPr="004B68F3" w:rsidRDefault="009E6743" w:rsidP="0097276A">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3773"/>
        <w:gridCol w:w="2921"/>
        <w:gridCol w:w="1183"/>
        <w:gridCol w:w="1183"/>
      </w:tblGrid>
      <w:tr w:rsidR="00C40210" w:rsidRPr="00461DCD" w:rsidTr="003268DA">
        <w:tc>
          <w:tcPr>
            <w:tcW w:w="6694" w:type="dxa"/>
            <w:gridSpan w:val="2"/>
            <w:tcBorders>
              <w:left w:val="nil"/>
            </w:tcBorders>
            <w:shd w:val="clear" w:color="auto" w:fill="F2F2F2" w:themeFill="background1" w:themeFillShade="F2"/>
            <w:vAlign w:val="center"/>
          </w:tcPr>
          <w:p w:rsidR="009E6743" w:rsidRPr="00461DCD" w:rsidRDefault="009E6743" w:rsidP="00465F99">
            <w:pPr>
              <w:pStyle w:val="SemEspaamento"/>
              <w:rPr>
                <w:rFonts w:ascii="Arial" w:hAnsi="Arial" w:cs="Arial"/>
                <w:b/>
                <w:sz w:val="22"/>
                <w:szCs w:val="22"/>
              </w:rPr>
            </w:pPr>
            <w:r w:rsidRPr="00461DCD">
              <w:rPr>
                <w:rFonts w:ascii="Arial" w:hAnsi="Arial" w:cs="Arial"/>
                <w:b/>
                <w:sz w:val="22"/>
                <w:szCs w:val="22"/>
              </w:rPr>
              <w:t>Membros presentes</w:t>
            </w:r>
          </w:p>
        </w:tc>
        <w:tc>
          <w:tcPr>
            <w:tcW w:w="1183" w:type="dxa"/>
            <w:shd w:val="clear" w:color="auto" w:fill="F2F2F2" w:themeFill="background1" w:themeFillShade="F2"/>
            <w:vAlign w:val="center"/>
          </w:tcPr>
          <w:p w:rsidR="009E6743" w:rsidRPr="00461DCD" w:rsidRDefault="009E6743" w:rsidP="00465F99">
            <w:pPr>
              <w:pStyle w:val="SemEspaamento"/>
              <w:jc w:val="center"/>
              <w:rPr>
                <w:rFonts w:ascii="Arial" w:hAnsi="Arial" w:cs="Arial"/>
                <w:b/>
                <w:sz w:val="22"/>
                <w:szCs w:val="22"/>
              </w:rPr>
            </w:pPr>
            <w:r w:rsidRPr="00461DCD">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rsidR="009E6743" w:rsidRPr="00461DCD" w:rsidRDefault="009E6743" w:rsidP="00465F99">
            <w:pPr>
              <w:pStyle w:val="SemEspaamento"/>
              <w:jc w:val="center"/>
              <w:rPr>
                <w:rFonts w:ascii="Arial" w:hAnsi="Arial" w:cs="Arial"/>
                <w:b/>
                <w:sz w:val="22"/>
                <w:szCs w:val="22"/>
              </w:rPr>
            </w:pPr>
            <w:r w:rsidRPr="00461DCD">
              <w:rPr>
                <w:rFonts w:ascii="Arial" w:hAnsi="Arial" w:cs="Arial"/>
                <w:b/>
                <w:sz w:val="22"/>
                <w:szCs w:val="22"/>
              </w:rPr>
              <w:t>Horário saída</w:t>
            </w:r>
          </w:p>
        </w:tc>
      </w:tr>
      <w:tr w:rsidR="00C40210" w:rsidRPr="00AA539F" w:rsidTr="003268DA">
        <w:trPr>
          <w:trHeight w:val="301"/>
        </w:trPr>
        <w:tc>
          <w:tcPr>
            <w:tcW w:w="3773" w:type="dxa"/>
            <w:tcBorders>
              <w:left w:val="nil"/>
            </w:tcBorders>
            <w:vAlign w:val="center"/>
          </w:tcPr>
          <w:p w:rsidR="009E6743" w:rsidRPr="009C222B" w:rsidRDefault="00B44578" w:rsidP="00465F99">
            <w:pPr>
              <w:pStyle w:val="SemEspaamento"/>
              <w:rPr>
                <w:rFonts w:ascii="Arial" w:hAnsi="Arial" w:cs="Arial"/>
                <w:sz w:val="22"/>
                <w:szCs w:val="22"/>
              </w:rPr>
            </w:pPr>
            <w:r w:rsidRPr="00B44578">
              <w:rPr>
                <w:rFonts w:ascii="Arial" w:hAnsi="Arial" w:cs="Arial"/>
                <w:sz w:val="22"/>
                <w:szCs w:val="22"/>
              </w:rPr>
              <w:t xml:space="preserve">Patrícia </w:t>
            </w:r>
            <w:proofErr w:type="spellStart"/>
            <w:r w:rsidRPr="00B44578">
              <w:rPr>
                <w:rFonts w:ascii="Arial" w:hAnsi="Arial" w:cs="Arial"/>
                <w:sz w:val="22"/>
                <w:szCs w:val="22"/>
              </w:rPr>
              <w:t>Herden</w:t>
            </w:r>
            <w:proofErr w:type="spellEnd"/>
          </w:p>
        </w:tc>
        <w:tc>
          <w:tcPr>
            <w:tcW w:w="2921" w:type="dxa"/>
            <w:vAlign w:val="center"/>
          </w:tcPr>
          <w:p w:rsidR="009E6743" w:rsidRPr="009C222B" w:rsidRDefault="00834970" w:rsidP="005B4327">
            <w:pPr>
              <w:rPr>
                <w:rFonts w:ascii="Arial" w:eastAsia="Times New Roman" w:hAnsi="Arial" w:cs="Arial"/>
                <w:color w:val="000000"/>
                <w:sz w:val="22"/>
                <w:szCs w:val="22"/>
                <w:lang w:eastAsia="pt-BR"/>
              </w:rPr>
            </w:pPr>
            <w:r w:rsidRPr="009C222B">
              <w:rPr>
                <w:rFonts w:ascii="Arial" w:eastAsia="Times New Roman" w:hAnsi="Arial" w:cs="Arial"/>
                <w:color w:val="000000"/>
                <w:sz w:val="22"/>
                <w:szCs w:val="22"/>
                <w:lang w:eastAsia="pt-BR"/>
              </w:rPr>
              <w:t xml:space="preserve">Presidente </w:t>
            </w:r>
            <w:r w:rsidR="00B646AE" w:rsidRPr="009C222B">
              <w:rPr>
                <w:rFonts w:ascii="Arial" w:eastAsia="Times New Roman" w:hAnsi="Arial" w:cs="Arial"/>
                <w:color w:val="000000"/>
                <w:sz w:val="22"/>
                <w:szCs w:val="22"/>
                <w:lang w:eastAsia="pt-BR"/>
              </w:rPr>
              <w:t xml:space="preserve">do </w:t>
            </w:r>
            <w:r w:rsidR="005B4327" w:rsidRPr="009C222B">
              <w:rPr>
                <w:rFonts w:ascii="Arial" w:eastAsia="Times New Roman" w:hAnsi="Arial" w:cs="Arial"/>
                <w:color w:val="000000"/>
                <w:sz w:val="22"/>
                <w:szCs w:val="22"/>
                <w:lang w:eastAsia="pt-BR"/>
              </w:rPr>
              <w:t>C</w:t>
            </w:r>
            <w:r w:rsidRPr="009C222B">
              <w:rPr>
                <w:rFonts w:ascii="Arial" w:eastAsia="Times New Roman" w:hAnsi="Arial" w:cs="Arial"/>
                <w:color w:val="000000"/>
                <w:sz w:val="22"/>
                <w:szCs w:val="22"/>
                <w:lang w:eastAsia="pt-BR"/>
              </w:rPr>
              <w:t>AU/SC</w:t>
            </w:r>
          </w:p>
        </w:tc>
        <w:tc>
          <w:tcPr>
            <w:tcW w:w="1183" w:type="dxa"/>
          </w:tcPr>
          <w:p w:rsidR="009E6743" w:rsidRPr="00B44578" w:rsidRDefault="00B447E5" w:rsidP="00B447E5">
            <w:pPr>
              <w:pStyle w:val="SemEspaamento"/>
              <w:jc w:val="center"/>
              <w:rPr>
                <w:rFonts w:ascii="Arial" w:hAnsi="Arial" w:cs="Arial"/>
                <w:sz w:val="22"/>
                <w:szCs w:val="22"/>
              </w:rPr>
            </w:pPr>
            <w:r w:rsidRPr="00B44578">
              <w:rPr>
                <w:rFonts w:ascii="Arial" w:hAnsi="Arial" w:cs="Arial"/>
                <w:sz w:val="22"/>
                <w:szCs w:val="22"/>
              </w:rPr>
              <w:t>14h</w:t>
            </w:r>
          </w:p>
        </w:tc>
        <w:tc>
          <w:tcPr>
            <w:tcW w:w="1183" w:type="dxa"/>
            <w:tcBorders>
              <w:right w:val="nil"/>
            </w:tcBorders>
          </w:tcPr>
          <w:p w:rsidR="009E6743" w:rsidRPr="00B44578" w:rsidRDefault="00BA2621" w:rsidP="00396980">
            <w:pPr>
              <w:pStyle w:val="SemEspaamento"/>
              <w:jc w:val="center"/>
              <w:rPr>
                <w:rFonts w:ascii="Arial" w:hAnsi="Arial" w:cs="Arial"/>
                <w:sz w:val="22"/>
                <w:szCs w:val="22"/>
              </w:rPr>
            </w:pPr>
            <w:r w:rsidRPr="00B44578">
              <w:rPr>
                <w:rFonts w:ascii="Arial" w:hAnsi="Arial" w:cs="Arial"/>
                <w:sz w:val="22"/>
                <w:szCs w:val="22"/>
              </w:rPr>
              <w:t>16h</w:t>
            </w:r>
            <w:r w:rsidR="00396980">
              <w:rPr>
                <w:rFonts w:ascii="Arial" w:hAnsi="Arial" w:cs="Arial"/>
                <w:sz w:val="22"/>
                <w:szCs w:val="22"/>
              </w:rPr>
              <w:t>4</w:t>
            </w:r>
            <w:r w:rsidRPr="00B44578">
              <w:rPr>
                <w:rFonts w:ascii="Arial" w:hAnsi="Arial" w:cs="Arial"/>
                <w:sz w:val="22"/>
                <w:szCs w:val="22"/>
              </w:rPr>
              <w:t>0</w:t>
            </w:r>
          </w:p>
        </w:tc>
      </w:tr>
      <w:tr w:rsidR="00C40210" w:rsidRPr="00AA539F" w:rsidTr="003268DA">
        <w:trPr>
          <w:trHeight w:val="301"/>
        </w:trPr>
        <w:tc>
          <w:tcPr>
            <w:tcW w:w="3773" w:type="dxa"/>
            <w:tcBorders>
              <w:left w:val="nil"/>
            </w:tcBorders>
            <w:vAlign w:val="center"/>
          </w:tcPr>
          <w:p w:rsidR="009E6743" w:rsidRPr="005A4CFA" w:rsidRDefault="00B447E5" w:rsidP="00B22EA7">
            <w:pPr>
              <w:pStyle w:val="SemEspaamento"/>
              <w:rPr>
                <w:rFonts w:ascii="Arial" w:hAnsi="Arial" w:cs="Arial"/>
                <w:sz w:val="22"/>
                <w:szCs w:val="22"/>
                <w:highlight w:val="yellow"/>
              </w:rPr>
            </w:pPr>
            <w:r>
              <w:rPr>
                <w:rFonts w:ascii="Arial" w:hAnsi="Arial" w:cs="Arial"/>
                <w:sz w:val="22"/>
                <w:szCs w:val="22"/>
              </w:rPr>
              <w:t>Luiz Alberto de Souza</w:t>
            </w:r>
          </w:p>
        </w:tc>
        <w:tc>
          <w:tcPr>
            <w:tcW w:w="2921" w:type="dxa"/>
            <w:vAlign w:val="center"/>
          </w:tcPr>
          <w:p w:rsidR="009E6743" w:rsidRPr="005A4CFA" w:rsidRDefault="00834970" w:rsidP="00B447E5">
            <w:pPr>
              <w:rPr>
                <w:rFonts w:ascii="Arial" w:eastAsia="Times New Roman" w:hAnsi="Arial" w:cs="Arial"/>
                <w:color w:val="000000"/>
                <w:sz w:val="22"/>
                <w:szCs w:val="22"/>
                <w:highlight w:val="yellow"/>
                <w:lang w:eastAsia="pt-BR"/>
              </w:rPr>
            </w:pPr>
            <w:r w:rsidRPr="00A25157">
              <w:rPr>
                <w:rFonts w:ascii="Arial" w:eastAsia="Times New Roman" w:hAnsi="Arial" w:cs="Arial"/>
                <w:color w:val="000000"/>
                <w:sz w:val="22"/>
                <w:szCs w:val="22"/>
                <w:lang w:eastAsia="pt-BR"/>
              </w:rPr>
              <w:t>Representante</w:t>
            </w:r>
            <w:r w:rsidR="00B22EA7" w:rsidRPr="00A25157">
              <w:rPr>
                <w:rFonts w:ascii="Arial" w:eastAsia="Times New Roman" w:hAnsi="Arial" w:cs="Arial"/>
                <w:color w:val="000000"/>
                <w:sz w:val="22"/>
                <w:szCs w:val="22"/>
                <w:lang w:eastAsia="pt-BR"/>
              </w:rPr>
              <w:t xml:space="preserve"> </w:t>
            </w:r>
            <w:r w:rsidR="00A25157" w:rsidRPr="00A25157">
              <w:rPr>
                <w:rFonts w:ascii="Arial" w:eastAsia="Times New Roman" w:hAnsi="Arial" w:cs="Arial"/>
                <w:color w:val="000000"/>
                <w:sz w:val="22"/>
                <w:szCs w:val="22"/>
                <w:lang w:eastAsia="pt-BR"/>
              </w:rPr>
              <w:t>do IAB/SC</w:t>
            </w:r>
          </w:p>
        </w:tc>
        <w:tc>
          <w:tcPr>
            <w:tcW w:w="1183" w:type="dxa"/>
          </w:tcPr>
          <w:p w:rsidR="009E6743" w:rsidRPr="00B44578" w:rsidRDefault="00B447E5" w:rsidP="00B447E5">
            <w:pPr>
              <w:pStyle w:val="SemEspaamento"/>
              <w:jc w:val="center"/>
              <w:rPr>
                <w:rFonts w:ascii="Arial" w:hAnsi="Arial" w:cs="Arial"/>
                <w:sz w:val="22"/>
                <w:szCs w:val="22"/>
              </w:rPr>
            </w:pPr>
            <w:r w:rsidRPr="00B44578">
              <w:rPr>
                <w:rFonts w:ascii="Arial" w:hAnsi="Arial" w:cs="Arial"/>
                <w:sz w:val="22"/>
                <w:szCs w:val="22"/>
              </w:rPr>
              <w:t>14h</w:t>
            </w:r>
          </w:p>
        </w:tc>
        <w:tc>
          <w:tcPr>
            <w:tcW w:w="1183" w:type="dxa"/>
            <w:tcBorders>
              <w:right w:val="nil"/>
            </w:tcBorders>
          </w:tcPr>
          <w:p w:rsidR="009E6743" w:rsidRPr="00B44578" w:rsidRDefault="00BA2621" w:rsidP="00396980">
            <w:pPr>
              <w:pStyle w:val="SemEspaamento"/>
              <w:jc w:val="center"/>
              <w:rPr>
                <w:rFonts w:ascii="Arial" w:hAnsi="Arial" w:cs="Arial"/>
                <w:sz w:val="22"/>
                <w:szCs w:val="22"/>
              </w:rPr>
            </w:pPr>
            <w:r w:rsidRPr="00B44578">
              <w:rPr>
                <w:rFonts w:ascii="Arial" w:hAnsi="Arial" w:cs="Arial"/>
                <w:sz w:val="22"/>
                <w:szCs w:val="22"/>
              </w:rPr>
              <w:t>16h</w:t>
            </w:r>
            <w:r w:rsidR="00396980">
              <w:rPr>
                <w:rFonts w:ascii="Arial" w:hAnsi="Arial" w:cs="Arial"/>
                <w:sz w:val="22"/>
                <w:szCs w:val="22"/>
              </w:rPr>
              <w:t>4</w:t>
            </w:r>
            <w:r w:rsidRPr="00B44578">
              <w:rPr>
                <w:rFonts w:ascii="Arial" w:hAnsi="Arial" w:cs="Arial"/>
                <w:sz w:val="22"/>
                <w:szCs w:val="22"/>
              </w:rPr>
              <w:t>0</w:t>
            </w:r>
          </w:p>
        </w:tc>
      </w:tr>
      <w:tr w:rsidR="00B447E5" w:rsidRPr="00AA539F" w:rsidTr="003268DA">
        <w:trPr>
          <w:trHeight w:val="301"/>
        </w:trPr>
        <w:tc>
          <w:tcPr>
            <w:tcW w:w="3773" w:type="dxa"/>
            <w:tcBorders>
              <w:left w:val="nil"/>
            </w:tcBorders>
            <w:vAlign w:val="center"/>
          </w:tcPr>
          <w:p w:rsidR="00B447E5" w:rsidRPr="00A67969" w:rsidRDefault="00B44578" w:rsidP="00445D05">
            <w:pPr>
              <w:pStyle w:val="SemEspaamento"/>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Ricardo Fonseca</w:t>
            </w:r>
          </w:p>
        </w:tc>
        <w:tc>
          <w:tcPr>
            <w:tcW w:w="2921" w:type="dxa"/>
            <w:vAlign w:val="center"/>
          </w:tcPr>
          <w:p w:rsidR="00B447E5" w:rsidRPr="0058224A" w:rsidRDefault="00B447E5" w:rsidP="00B447E5">
            <w:pPr>
              <w:rPr>
                <w:rFonts w:ascii="Arial" w:eastAsia="Times New Roman" w:hAnsi="Arial" w:cs="Arial"/>
                <w:color w:val="000000"/>
                <w:sz w:val="22"/>
                <w:szCs w:val="22"/>
                <w:lang w:eastAsia="pt-BR"/>
              </w:rPr>
            </w:pPr>
            <w:r w:rsidRPr="00A25157">
              <w:rPr>
                <w:rFonts w:ascii="Arial" w:eastAsia="Times New Roman" w:hAnsi="Arial" w:cs="Arial"/>
                <w:color w:val="000000"/>
                <w:sz w:val="22"/>
                <w:szCs w:val="22"/>
                <w:lang w:eastAsia="pt-BR"/>
              </w:rPr>
              <w:t xml:space="preserve">Representante </w:t>
            </w:r>
            <w:r>
              <w:rPr>
                <w:rFonts w:ascii="Arial" w:eastAsia="Times New Roman" w:hAnsi="Arial" w:cs="Arial"/>
                <w:color w:val="000000"/>
                <w:sz w:val="22"/>
                <w:szCs w:val="22"/>
                <w:lang w:eastAsia="pt-BR"/>
              </w:rPr>
              <w:t xml:space="preserve">suplente </w:t>
            </w:r>
            <w:r w:rsidRPr="00A25157">
              <w:rPr>
                <w:rFonts w:ascii="Arial" w:eastAsia="Times New Roman" w:hAnsi="Arial" w:cs="Arial"/>
                <w:color w:val="000000"/>
                <w:sz w:val="22"/>
                <w:szCs w:val="22"/>
                <w:lang w:eastAsia="pt-BR"/>
              </w:rPr>
              <w:t>d</w:t>
            </w:r>
            <w:r>
              <w:rPr>
                <w:rFonts w:ascii="Arial" w:eastAsia="Times New Roman" w:hAnsi="Arial" w:cs="Arial"/>
                <w:color w:val="000000"/>
                <w:sz w:val="22"/>
                <w:szCs w:val="22"/>
                <w:lang w:eastAsia="pt-BR"/>
              </w:rPr>
              <w:t xml:space="preserve">a </w:t>
            </w:r>
            <w:proofErr w:type="spellStart"/>
            <w:r>
              <w:rPr>
                <w:rFonts w:ascii="Arial" w:eastAsia="Times New Roman" w:hAnsi="Arial" w:cs="Arial"/>
                <w:color w:val="000000"/>
                <w:sz w:val="22"/>
                <w:szCs w:val="22"/>
                <w:lang w:eastAsia="pt-BR"/>
              </w:rPr>
              <w:t>AsBEA</w:t>
            </w:r>
            <w:proofErr w:type="spellEnd"/>
            <w:r>
              <w:rPr>
                <w:rFonts w:ascii="Arial" w:eastAsia="Times New Roman" w:hAnsi="Arial" w:cs="Arial"/>
                <w:color w:val="000000"/>
                <w:sz w:val="22"/>
                <w:szCs w:val="22"/>
                <w:lang w:eastAsia="pt-BR"/>
              </w:rPr>
              <w:t>/SC</w:t>
            </w:r>
          </w:p>
        </w:tc>
        <w:tc>
          <w:tcPr>
            <w:tcW w:w="1183" w:type="dxa"/>
          </w:tcPr>
          <w:p w:rsidR="00B447E5" w:rsidRPr="00B44578" w:rsidRDefault="00B447E5" w:rsidP="00B447E5">
            <w:pPr>
              <w:pStyle w:val="SemEspaamento"/>
              <w:jc w:val="center"/>
              <w:rPr>
                <w:rFonts w:ascii="Arial" w:eastAsia="Times New Roman" w:hAnsi="Arial" w:cs="Arial"/>
                <w:color w:val="000000"/>
                <w:sz w:val="22"/>
                <w:szCs w:val="22"/>
                <w:lang w:eastAsia="pt-BR"/>
              </w:rPr>
            </w:pPr>
            <w:r w:rsidRPr="00B44578">
              <w:rPr>
                <w:rFonts w:ascii="Arial" w:hAnsi="Arial" w:cs="Arial"/>
                <w:sz w:val="22"/>
                <w:szCs w:val="22"/>
              </w:rPr>
              <w:t>14h</w:t>
            </w:r>
          </w:p>
        </w:tc>
        <w:tc>
          <w:tcPr>
            <w:tcW w:w="1183" w:type="dxa"/>
            <w:tcBorders>
              <w:right w:val="nil"/>
            </w:tcBorders>
          </w:tcPr>
          <w:p w:rsidR="00B447E5" w:rsidRPr="00B44578" w:rsidRDefault="00BA2621" w:rsidP="00396980">
            <w:pPr>
              <w:pStyle w:val="SemEspaamento"/>
              <w:jc w:val="center"/>
              <w:rPr>
                <w:rFonts w:ascii="Arial" w:eastAsia="Times New Roman" w:hAnsi="Arial" w:cs="Arial"/>
                <w:color w:val="000000"/>
                <w:sz w:val="22"/>
                <w:szCs w:val="22"/>
                <w:lang w:eastAsia="pt-BR"/>
              </w:rPr>
            </w:pPr>
            <w:r w:rsidRPr="00B44578">
              <w:rPr>
                <w:rFonts w:ascii="Arial" w:hAnsi="Arial" w:cs="Arial"/>
                <w:sz w:val="22"/>
                <w:szCs w:val="22"/>
              </w:rPr>
              <w:t>16h</w:t>
            </w:r>
            <w:r w:rsidR="00396980">
              <w:rPr>
                <w:rFonts w:ascii="Arial" w:hAnsi="Arial" w:cs="Arial"/>
                <w:sz w:val="22"/>
                <w:szCs w:val="22"/>
              </w:rPr>
              <w:t>4</w:t>
            </w:r>
            <w:r w:rsidRPr="00B44578">
              <w:rPr>
                <w:rFonts w:ascii="Arial" w:hAnsi="Arial" w:cs="Arial"/>
                <w:sz w:val="22"/>
                <w:szCs w:val="22"/>
              </w:rPr>
              <w:t>0</w:t>
            </w:r>
          </w:p>
        </w:tc>
      </w:tr>
      <w:tr w:rsidR="00445D05" w:rsidRPr="00AA539F" w:rsidTr="003268DA">
        <w:trPr>
          <w:trHeight w:val="301"/>
        </w:trPr>
        <w:tc>
          <w:tcPr>
            <w:tcW w:w="3773" w:type="dxa"/>
            <w:tcBorders>
              <w:left w:val="nil"/>
            </w:tcBorders>
            <w:vAlign w:val="center"/>
          </w:tcPr>
          <w:p w:rsidR="00445D05" w:rsidRPr="0058224A" w:rsidRDefault="00445D05" w:rsidP="00434628">
            <w:pPr>
              <w:pStyle w:val="SemEspaamento"/>
              <w:rPr>
                <w:rFonts w:ascii="Arial" w:hAnsi="Arial" w:cs="Arial"/>
                <w:sz w:val="22"/>
                <w:szCs w:val="22"/>
              </w:rPr>
            </w:pPr>
            <w:r w:rsidRPr="00A67969">
              <w:rPr>
                <w:rFonts w:ascii="Arial" w:eastAsia="Times New Roman" w:hAnsi="Arial" w:cs="Arial"/>
                <w:color w:val="000000"/>
                <w:sz w:val="22"/>
                <w:szCs w:val="22"/>
                <w:lang w:eastAsia="pt-BR"/>
              </w:rPr>
              <w:t xml:space="preserve">Daniela </w:t>
            </w:r>
            <w:proofErr w:type="spellStart"/>
            <w:r w:rsidRPr="00A67969">
              <w:rPr>
                <w:rFonts w:ascii="Arial" w:eastAsia="Times New Roman" w:hAnsi="Arial" w:cs="Arial"/>
                <w:color w:val="000000"/>
                <w:sz w:val="22"/>
                <w:szCs w:val="22"/>
                <w:lang w:eastAsia="pt-BR"/>
              </w:rPr>
              <w:t>Accorinte</w:t>
            </w:r>
            <w:proofErr w:type="spellEnd"/>
            <w:r w:rsidRPr="00A67969">
              <w:rPr>
                <w:rFonts w:ascii="Arial" w:eastAsia="Times New Roman" w:hAnsi="Arial" w:cs="Arial"/>
                <w:color w:val="000000"/>
                <w:sz w:val="22"/>
                <w:szCs w:val="22"/>
                <w:lang w:eastAsia="pt-BR"/>
              </w:rPr>
              <w:t xml:space="preserve"> Lopes</w:t>
            </w:r>
            <w:r w:rsidR="00434628">
              <w:rPr>
                <w:rFonts w:ascii="Arial" w:eastAsia="Times New Roman" w:hAnsi="Arial" w:cs="Arial"/>
                <w:color w:val="000000"/>
                <w:sz w:val="22"/>
                <w:szCs w:val="22"/>
                <w:lang w:eastAsia="pt-BR"/>
              </w:rPr>
              <w:t xml:space="preserve"> - Coordenadora</w:t>
            </w:r>
          </w:p>
        </w:tc>
        <w:tc>
          <w:tcPr>
            <w:tcW w:w="2921" w:type="dxa"/>
            <w:vAlign w:val="center"/>
          </w:tcPr>
          <w:p w:rsidR="00445D05" w:rsidRPr="0058224A" w:rsidRDefault="00445D05" w:rsidP="00445D05">
            <w:pPr>
              <w:rPr>
                <w:rFonts w:ascii="Arial" w:eastAsia="Times New Roman" w:hAnsi="Arial" w:cs="Arial"/>
                <w:color w:val="000000"/>
                <w:sz w:val="22"/>
                <w:szCs w:val="22"/>
                <w:lang w:eastAsia="pt-BR"/>
              </w:rPr>
            </w:pPr>
            <w:r w:rsidRPr="0058224A">
              <w:rPr>
                <w:rFonts w:ascii="Arial" w:eastAsia="Times New Roman" w:hAnsi="Arial" w:cs="Arial"/>
                <w:color w:val="000000"/>
                <w:sz w:val="22"/>
                <w:szCs w:val="22"/>
                <w:lang w:eastAsia="pt-BR"/>
              </w:rPr>
              <w:t>Representante</w:t>
            </w:r>
            <w:r>
              <w:rPr>
                <w:rFonts w:ascii="Arial" w:eastAsia="Times New Roman" w:hAnsi="Arial" w:cs="Arial"/>
                <w:color w:val="000000"/>
                <w:sz w:val="22"/>
                <w:szCs w:val="22"/>
                <w:lang w:eastAsia="pt-BR"/>
              </w:rPr>
              <w:t xml:space="preserve"> do</w:t>
            </w:r>
            <w:r w:rsidRPr="0058224A">
              <w:rPr>
                <w:rFonts w:ascii="Arial" w:eastAsia="Times New Roman" w:hAnsi="Arial" w:cs="Arial"/>
                <w:color w:val="000000"/>
                <w:sz w:val="22"/>
                <w:szCs w:val="22"/>
                <w:lang w:eastAsia="pt-BR"/>
              </w:rPr>
              <w:t xml:space="preserve"> SASC</w:t>
            </w:r>
          </w:p>
        </w:tc>
        <w:tc>
          <w:tcPr>
            <w:tcW w:w="1183" w:type="dxa"/>
          </w:tcPr>
          <w:p w:rsidR="00445D05" w:rsidRPr="00B44578" w:rsidRDefault="00B447E5" w:rsidP="00B447E5">
            <w:pPr>
              <w:pStyle w:val="SemEspaamento"/>
              <w:jc w:val="center"/>
              <w:rPr>
                <w:rFonts w:ascii="Arial" w:hAnsi="Arial" w:cs="Arial"/>
                <w:sz w:val="22"/>
                <w:szCs w:val="22"/>
              </w:rPr>
            </w:pPr>
            <w:r w:rsidRPr="00B44578">
              <w:rPr>
                <w:rFonts w:ascii="Arial" w:hAnsi="Arial" w:cs="Arial"/>
                <w:sz w:val="22"/>
                <w:szCs w:val="22"/>
              </w:rPr>
              <w:t>14h</w:t>
            </w:r>
          </w:p>
        </w:tc>
        <w:tc>
          <w:tcPr>
            <w:tcW w:w="1183" w:type="dxa"/>
            <w:tcBorders>
              <w:right w:val="nil"/>
            </w:tcBorders>
          </w:tcPr>
          <w:p w:rsidR="00445D05" w:rsidRPr="00B44578" w:rsidRDefault="00BA2621" w:rsidP="00396980">
            <w:pPr>
              <w:pStyle w:val="SemEspaamento"/>
              <w:jc w:val="center"/>
              <w:rPr>
                <w:rFonts w:ascii="Arial" w:hAnsi="Arial" w:cs="Arial"/>
                <w:sz w:val="22"/>
                <w:szCs w:val="22"/>
              </w:rPr>
            </w:pPr>
            <w:r w:rsidRPr="00B44578">
              <w:rPr>
                <w:rFonts w:ascii="Arial" w:hAnsi="Arial" w:cs="Arial"/>
                <w:sz w:val="22"/>
                <w:szCs w:val="22"/>
              </w:rPr>
              <w:t>16h</w:t>
            </w:r>
            <w:r w:rsidR="00396980">
              <w:rPr>
                <w:rFonts w:ascii="Arial" w:hAnsi="Arial" w:cs="Arial"/>
                <w:sz w:val="22"/>
                <w:szCs w:val="22"/>
              </w:rPr>
              <w:t>40</w:t>
            </w:r>
          </w:p>
        </w:tc>
      </w:tr>
      <w:tr w:rsidR="00445D05" w:rsidRPr="00AA539F" w:rsidTr="003268DA">
        <w:trPr>
          <w:trHeight w:val="301"/>
        </w:trPr>
        <w:tc>
          <w:tcPr>
            <w:tcW w:w="3773" w:type="dxa"/>
            <w:tcBorders>
              <w:left w:val="nil"/>
            </w:tcBorders>
            <w:vAlign w:val="center"/>
          </w:tcPr>
          <w:p w:rsidR="00445D05" w:rsidRPr="0058224A" w:rsidRDefault="00396980" w:rsidP="00445D05">
            <w:pPr>
              <w:pStyle w:val="SemEspaamento"/>
              <w:rPr>
                <w:rFonts w:ascii="Arial" w:hAnsi="Arial" w:cs="Arial"/>
                <w:sz w:val="22"/>
                <w:szCs w:val="22"/>
              </w:rPr>
            </w:pPr>
            <w:r w:rsidRPr="00396980">
              <w:rPr>
                <w:rFonts w:ascii="Arial" w:hAnsi="Arial" w:cs="Arial"/>
                <w:sz w:val="22"/>
                <w:szCs w:val="22"/>
              </w:rPr>
              <w:t>Eliane De Queiroz Gomes Castro</w:t>
            </w:r>
          </w:p>
        </w:tc>
        <w:tc>
          <w:tcPr>
            <w:tcW w:w="2921" w:type="dxa"/>
            <w:vAlign w:val="center"/>
          </w:tcPr>
          <w:p w:rsidR="00445D05" w:rsidRPr="0058224A" w:rsidRDefault="00445D05" w:rsidP="00445D05">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Coordenador da </w:t>
            </w:r>
            <w:r w:rsidRPr="0058224A">
              <w:rPr>
                <w:rFonts w:ascii="Arial" w:eastAsia="Times New Roman" w:hAnsi="Arial" w:cs="Arial"/>
                <w:color w:val="000000"/>
                <w:sz w:val="22"/>
                <w:szCs w:val="22"/>
                <w:lang w:eastAsia="pt-BR"/>
              </w:rPr>
              <w:t>CEP - CAU/SC</w:t>
            </w:r>
          </w:p>
        </w:tc>
        <w:tc>
          <w:tcPr>
            <w:tcW w:w="1183" w:type="dxa"/>
          </w:tcPr>
          <w:p w:rsidR="00445D05" w:rsidRPr="00B44578" w:rsidRDefault="00B447E5" w:rsidP="00B447E5">
            <w:pPr>
              <w:pStyle w:val="SemEspaamento"/>
              <w:jc w:val="center"/>
              <w:rPr>
                <w:rFonts w:ascii="Arial" w:hAnsi="Arial" w:cs="Arial"/>
                <w:sz w:val="22"/>
                <w:szCs w:val="22"/>
              </w:rPr>
            </w:pPr>
            <w:r w:rsidRPr="00B44578">
              <w:rPr>
                <w:rFonts w:ascii="Arial" w:hAnsi="Arial" w:cs="Arial"/>
                <w:sz w:val="22"/>
                <w:szCs w:val="22"/>
              </w:rPr>
              <w:t>14h</w:t>
            </w:r>
          </w:p>
        </w:tc>
        <w:tc>
          <w:tcPr>
            <w:tcW w:w="1183" w:type="dxa"/>
            <w:tcBorders>
              <w:right w:val="nil"/>
            </w:tcBorders>
          </w:tcPr>
          <w:p w:rsidR="00445D05" w:rsidRPr="00B44578" w:rsidRDefault="00BA2621" w:rsidP="00396980">
            <w:pPr>
              <w:pStyle w:val="SemEspaamento"/>
              <w:jc w:val="center"/>
              <w:rPr>
                <w:rFonts w:ascii="Arial" w:hAnsi="Arial" w:cs="Arial"/>
                <w:sz w:val="22"/>
                <w:szCs w:val="22"/>
              </w:rPr>
            </w:pPr>
            <w:r w:rsidRPr="00B44578">
              <w:rPr>
                <w:rFonts w:ascii="Arial" w:hAnsi="Arial" w:cs="Arial"/>
                <w:sz w:val="22"/>
                <w:szCs w:val="22"/>
              </w:rPr>
              <w:t>16h</w:t>
            </w:r>
            <w:r w:rsidR="00396980">
              <w:rPr>
                <w:rFonts w:ascii="Arial" w:hAnsi="Arial" w:cs="Arial"/>
                <w:sz w:val="22"/>
                <w:szCs w:val="22"/>
              </w:rPr>
              <w:t>40</w:t>
            </w:r>
          </w:p>
        </w:tc>
      </w:tr>
      <w:tr w:rsidR="00B557DA" w:rsidRPr="00AA539F" w:rsidTr="003268DA">
        <w:trPr>
          <w:trHeight w:val="301"/>
        </w:trPr>
        <w:tc>
          <w:tcPr>
            <w:tcW w:w="3773" w:type="dxa"/>
            <w:tcBorders>
              <w:left w:val="nil"/>
            </w:tcBorders>
            <w:vAlign w:val="center"/>
          </w:tcPr>
          <w:p w:rsidR="00B557DA" w:rsidRPr="0058224A" w:rsidRDefault="00396980" w:rsidP="00B557DA">
            <w:pPr>
              <w:pStyle w:val="SemEspaamento"/>
              <w:rPr>
                <w:rFonts w:ascii="Arial" w:hAnsi="Arial" w:cs="Arial"/>
                <w:sz w:val="22"/>
                <w:szCs w:val="22"/>
              </w:rPr>
            </w:pPr>
            <w:proofErr w:type="spellStart"/>
            <w:r>
              <w:rPr>
                <w:rFonts w:ascii="Arial" w:hAnsi="Arial" w:cs="Arial"/>
                <w:sz w:val="22"/>
                <w:szCs w:val="22"/>
              </w:rPr>
              <w:t>Gogliardo</w:t>
            </w:r>
            <w:proofErr w:type="spellEnd"/>
            <w:r>
              <w:rPr>
                <w:rFonts w:ascii="Arial" w:hAnsi="Arial" w:cs="Arial"/>
                <w:sz w:val="22"/>
                <w:szCs w:val="22"/>
              </w:rPr>
              <w:t xml:space="preserve"> </w:t>
            </w:r>
            <w:proofErr w:type="spellStart"/>
            <w:r>
              <w:rPr>
                <w:rFonts w:ascii="Arial" w:hAnsi="Arial" w:cs="Arial"/>
                <w:sz w:val="22"/>
                <w:szCs w:val="22"/>
              </w:rPr>
              <w:t>Maragno</w:t>
            </w:r>
            <w:proofErr w:type="spellEnd"/>
          </w:p>
        </w:tc>
        <w:tc>
          <w:tcPr>
            <w:tcW w:w="2921" w:type="dxa"/>
            <w:vAlign w:val="center"/>
          </w:tcPr>
          <w:p w:rsidR="00B557DA" w:rsidRPr="00606EA5" w:rsidRDefault="00B557DA" w:rsidP="00396980">
            <w:pPr>
              <w:jc w:val="both"/>
              <w:rPr>
                <w:rFonts w:ascii="Arial" w:eastAsia="Times New Roman" w:hAnsi="Arial" w:cs="Arial"/>
                <w:color w:val="000000"/>
                <w:sz w:val="22"/>
                <w:szCs w:val="22"/>
              </w:rPr>
            </w:pPr>
            <w:r w:rsidRPr="006C4F6B">
              <w:rPr>
                <w:rFonts w:ascii="Arial" w:hAnsi="Arial" w:cs="Arial"/>
                <w:sz w:val="22"/>
                <w:szCs w:val="22"/>
              </w:rPr>
              <w:t>Coordenador</w:t>
            </w:r>
            <w:r w:rsidR="00B447E5">
              <w:rPr>
                <w:rFonts w:ascii="Arial" w:hAnsi="Arial" w:cs="Arial"/>
                <w:sz w:val="22"/>
                <w:szCs w:val="22"/>
              </w:rPr>
              <w:t xml:space="preserve"> </w:t>
            </w:r>
            <w:r w:rsidRPr="006C4F6B">
              <w:rPr>
                <w:rFonts w:ascii="Arial" w:hAnsi="Arial" w:cs="Arial"/>
                <w:sz w:val="22"/>
                <w:szCs w:val="22"/>
              </w:rPr>
              <w:t>da CEF - CAU/SC</w:t>
            </w:r>
          </w:p>
        </w:tc>
        <w:tc>
          <w:tcPr>
            <w:tcW w:w="1183" w:type="dxa"/>
          </w:tcPr>
          <w:p w:rsidR="00B557DA" w:rsidRPr="00B44578" w:rsidRDefault="00B447E5" w:rsidP="00B447E5">
            <w:pPr>
              <w:pStyle w:val="SemEspaamento"/>
              <w:jc w:val="center"/>
              <w:rPr>
                <w:rFonts w:ascii="Arial" w:eastAsia="Times New Roman" w:hAnsi="Arial" w:cs="Arial"/>
                <w:color w:val="000000"/>
                <w:sz w:val="22"/>
                <w:szCs w:val="22"/>
                <w:lang w:eastAsia="pt-BR"/>
              </w:rPr>
            </w:pPr>
            <w:r w:rsidRPr="00B44578">
              <w:rPr>
                <w:rFonts w:ascii="Arial" w:hAnsi="Arial" w:cs="Arial"/>
                <w:sz w:val="22"/>
                <w:szCs w:val="22"/>
              </w:rPr>
              <w:t>14h</w:t>
            </w:r>
          </w:p>
        </w:tc>
        <w:tc>
          <w:tcPr>
            <w:tcW w:w="1183" w:type="dxa"/>
            <w:tcBorders>
              <w:right w:val="nil"/>
            </w:tcBorders>
          </w:tcPr>
          <w:p w:rsidR="00B557DA" w:rsidRPr="00B44578" w:rsidRDefault="00BA2621" w:rsidP="00396980">
            <w:pPr>
              <w:pStyle w:val="SemEspaamento"/>
              <w:jc w:val="center"/>
              <w:rPr>
                <w:rFonts w:ascii="Arial" w:eastAsia="Times New Roman" w:hAnsi="Arial" w:cs="Arial"/>
                <w:color w:val="000000"/>
                <w:sz w:val="22"/>
                <w:szCs w:val="22"/>
                <w:lang w:eastAsia="pt-BR"/>
              </w:rPr>
            </w:pPr>
            <w:r w:rsidRPr="00B44578">
              <w:rPr>
                <w:rFonts w:ascii="Arial" w:hAnsi="Arial" w:cs="Arial"/>
                <w:sz w:val="22"/>
                <w:szCs w:val="22"/>
              </w:rPr>
              <w:t>16h</w:t>
            </w:r>
            <w:r w:rsidR="00396980">
              <w:rPr>
                <w:rFonts w:ascii="Arial" w:hAnsi="Arial" w:cs="Arial"/>
                <w:sz w:val="22"/>
                <w:szCs w:val="22"/>
              </w:rPr>
              <w:t>40</w:t>
            </w:r>
          </w:p>
        </w:tc>
      </w:tr>
      <w:tr w:rsidR="00396980" w:rsidRPr="00AA539F" w:rsidTr="003268DA">
        <w:trPr>
          <w:trHeight w:val="301"/>
        </w:trPr>
        <w:tc>
          <w:tcPr>
            <w:tcW w:w="3773" w:type="dxa"/>
            <w:tcBorders>
              <w:left w:val="nil"/>
            </w:tcBorders>
            <w:vAlign w:val="center"/>
          </w:tcPr>
          <w:p w:rsidR="00396980" w:rsidRDefault="00396980" w:rsidP="00396980">
            <w:pPr>
              <w:pStyle w:val="SemEspaamento"/>
              <w:rPr>
                <w:rFonts w:ascii="Arial" w:hAnsi="Arial" w:cs="Arial"/>
                <w:sz w:val="22"/>
                <w:szCs w:val="22"/>
              </w:rPr>
            </w:pPr>
            <w:r>
              <w:rPr>
                <w:rFonts w:ascii="Arial" w:hAnsi="Arial" w:cs="Arial"/>
                <w:sz w:val="22"/>
                <w:szCs w:val="22"/>
              </w:rPr>
              <w:t>Ângelo Arruda</w:t>
            </w:r>
          </w:p>
        </w:tc>
        <w:tc>
          <w:tcPr>
            <w:tcW w:w="2921" w:type="dxa"/>
            <w:vAlign w:val="center"/>
          </w:tcPr>
          <w:p w:rsidR="00396980" w:rsidRPr="006C4F6B" w:rsidRDefault="00396980" w:rsidP="00396980">
            <w:pPr>
              <w:jc w:val="both"/>
              <w:rPr>
                <w:rFonts w:ascii="Arial" w:hAnsi="Arial" w:cs="Arial"/>
                <w:sz w:val="22"/>
                <w:szCs w:val="22"/>
              </w:rPr>
            </w:pPr>
            <w:r>
              <w:rPr>
                <w:rFonts w:ascii="Arial" w:hAnsi="Arial" w:cs="Arial"/>
                <w:sz w:val="22"/>
                <w:szCs w:val="22"/>
              </w:rPr>
              <w:t>Vice-presidente do IAB/SC</w:t>
            </w:r>
          </w:p>
        </w:tc>
        <w:tc>
          <w:tcPr>
            <w:tcW w:w="1183" w:type="dxa"/>
          </w:tcPr>
          <w:p w:rsidR="00396980" w:rsidRPr="00B44578" w:rsidRDefault="00396980" w:rsidP="00396980">
            <w:pPr>
              <w:pStyle w:val="SemEspaamento"/>
              <w:jc w:val="center"/>
              <w:rPr>
                <w:rFonts w:ascii="Arial" w:eastAsia="Times New Roman" w:hAnsi="Arial" w:cs="Arial"/>
                <w:color w:val="000000"/>
                <w:sz w:val="22"/>
                <w:szCs w:val="22"/>
                <w:lang w:eastAsia="pt-BR"/>
              </w:rPr>
            </w:pPr>
            <w:r w:rsidRPr="00B44578">
              <w:rPr>
                <w:rFonts w:ascii="Arial" w:hAnsi="Arial" w:cs="Arial"/>
                <w:sz w:val="22"/>
                <w:szCs w:val="22"/>
              </w:rPr>
              <w:t>14h</w:t>
            </w:r>
          </w:p>
        </w:tc>
        <w:tc>
          <w:tcPr>
            <w:tcW w:w="1183" w:type="dxa"/>
            <w:tcBorders>
              <w:right w:val="nil"/>
            </w:tcBorders>
          </w:tcPr>
          <w:p w:rsidR="00396980" w:rsidRPr="00B44578" w:rsidRDefault="00396980" w:rsidP="00396980">
            <w:pPr>
              <w:pStyle w:val="SemEspaamento"/>
              <w:jc w:val="center"/>
              <w:rPr>
                <w:rFonts w:ascii="Arial" w:eastAsia="Times New Roman" w:hAnsi="Arial" w:cs="Arial"/>
                <w:color w:val="000000"/>
                <w:sz w:val="22"/>
                <w:szCs w:val="22"/>
                <w:lang w:eastAsia="pt-BR"/>
              </w:rPr>
            </w:pPr>
            <w:r w:rsidRPr="00B44578">
              <w:rPr>
                <w:rFonts w:ascii="Arial" w:hAnsi="Arial" w:cs="Arial"/>
                <w:sz w:val="22"/>
                <w:szCs w:val="22"/>
              </w:rPr>
              <w:t>16h</w:t>
            </w:r>
            <w:r>
              <w:rPr>
                <w:rFonts w:ascii="Arial" w:hAnsi="Arial" w:cs="Arial"/>
                <w:sz w:val="22"/>
                <w:szCs w:val="22"/>
              </w:rPr>
              <w:t>40</w:t>
            </w:r>
          </w:p>
        </w:tc>
      </w:tr>
    </w:tbl>
    <w:p w:rsidR="009E6743" w:rsidRPr="004B68F3" w:rsidRDefault="009E6743" w:rsidP="0097276A">
      <w:pPr>
        <w:pStyle w:val="SemEspaamento"/>
        <w:rPr>
          <w:rFonts w:ascii="Arial" w:hAnsi="Arial" w:cs="Arial"/>
          <w:sz w:val="16"/>
          <w:szCs w:val="16"/>
        </w:rPr>
      </w:pPr>
    </w:p>
    <w:tbl>
      <w:tblPr>
        <w:tblStyle w:val="Tabelacomgrade"/>
        <w:tblW w:w="9049" w:type="dxa"/>
        <w:tblInd w:w="5" w:type="dxa"/>
        <w:tblLook w:val="04A0" w:firstRow="1" w:lastRow="0" w:firstColumn="1" w:lastColumn="0" w:noHBand="0" w:noVBand="1"/>
      </w:tblPr>
      <w:tblGrid>
        <w:gridCol w:w="9049"/>
      </w:tblGrid>
      <w:tr w:rsidR="00C85439" w:rsidRPr="00606EA5" w:rsidTr="00C85439">
        <w:trPr>
          <w:trHeight w:val="317"/>
        </w:trPr>
        <w:tc>
          <w:tcPr>
            <w:tcW w:w="9049" w:type="dxa"/>
            <w:tcBorders>
              <w:left w:val="nil"/>
              <w:right w:val="nil"/>
            </w:tcBorders>
            <w:shd w:val="clear" w:color="auto" w:fill="F2F2F2" w:themeFill="background1" w:themeFillShade="F2"/>
          </w:tcPr>
          <w:p w:rsidR="00C85439" w:rsidRPr="00606EA5" w:rsidRDefault="00C85439" w:rsidP="00D15CA6">
            <w:pPr>
              <w:pStyle w:val="SemEspaamento"/>
              <w:rPr>
                <w:rFonts w:ascii="Arial" w:hAnsi="Arial" w:cs="Arial"/>
                <w:b/>
                <w:sz w:val="22"/>
                <w:szCs w:val="22"/>
              </w:rPr>
            </w:pPr>
            <w:r>
              <w:rPr>
                <w:rFonts w:ascii="Arial" w:hAnsi="Arial" w:cs="Arial"/>
                <w:b/>
                <w:sz w:val="22"/>
                <w:szCs w:val="22"/>
              </w:rPr>
              <w:t>Convidados</w:t>
            </w:r>
          </w:p>
        </w:tc>
      </w:tr>
      <w:tr w:rsidR="00C85439" w:rsidRPr="00606EA5" w:rsidTr="00C85439">
        <w:trPr>
          <w:trHeight w:val="317"/>
        </w:trPr>
        <w:tc>
          <w:tcPr>
            <w:tcW w:w="9049" w:type="dxa"/>
            <w:tcBorders>
              <w:left w:val="nil"/>
              <w:right w:val="nil"/>
            </w:tcBorders>
            <w:vAlign w:val="center"/>
          </w:tcPr>
          <w:p w:rsidR="00C85439" w:rsidRPr="00606EA5" w:rsidRDefault="00C85439" w:rsidP="00D15CA6">
            <w:pPr>
              <w:jc w:val="both"/>
              <w:rPr>
                <w:rFonts w:ascii="Arial" w:eastAsia="Times New Roman" w:hAnsi="Arial" w:cs="Arial"/>
                <w:color w:val="000000"/>
                <w:sz w:val="22"/>
                <w:szCs w:val="22"/>
              </w:rPr>
            </w:pPr>
          </w:p>
        </w:tc>
      </w:tr>
      <w:tr w:rsidR="00C85439" w:rsidRPr="00606EA5" w:rsidTr="00C85439">
        <w:trPr>
          <w:trHeight w:val="317"/>
        </w:trPr>
        <w:tc>
          <w:tcPr>
            <w:tcW w:w="9049" w:type="dxa"/>
            <w:tcBorders>
              <w:left w:val="nil"/>
              <w:right w:val="nil"/>
            </w:tcBorders>
            <w:vAlign w:val="center"/>
          </w:tcPr>
          <w:p w:rsidR="00C85439" w:rsidRDefault="00C85439" w:rsidP="00D15CA6">
            <w:pPr>
              <w:jc w:val="both"/>
              <w:rPr>
                <w:rFonts w:ascii="Arial" w:hAnsi="Arial" w:cs="Arial"/>
                <w:sz w:val="22"/>
                <w:szCs w:val="22"/>
              </w:rPr>
            </w:pPr>
          </w:p>
        </w:tc>
      </w:tr>
    </w:tbl>
    <w:p w:rsidR="007341A8" w:rsidRDefault="007341A8" w:rsidP="00F1250D">
      <w:pPr>
        <w:pStyle w:val="SemEspaamento"/>
        <w:jc w:val="both"/>
        <w:rPr>
          <w:rFonts w:ascii="Arial" w:hAnsi="Arial" w:cs="Arial"/>
          <w:sz w:val="16"/>
          <w:szCs w:val="16"/>
          <w:highlight w:val="yellow"/>
        </w:rPr>
      </w:pPr>
    </w:p>
    <w:p w:rsidR="00C85439" w:rsidRPr="00A67969" w:rsidRDefault="00C85439" w:rsidP="00F1250D">
      <w:pPr>
        <w:pStyle w:val="SemEspaamento"/>
        <w:jc w:val="both"/>
        <w:rPr>
          <w:rFonts w:ascii="Arial" w:hAnsi="Arial" w:cs="Arial"/>
          <w:sz w:val="16"/>
          <w:szCs w:val="16"/>
          <w:highlight w:val="yellow"/>
        </w:rPr>
      </w:pPr>
    </w:p>
    <w:tbl>
      <w:tblPr>
        <w:tblStyle w:val="Tabelacomgrade"/>
        <w:tblW w:w="9067" w:type="dxa"/>
        <w:tblInd w:w="5" w:type="dxa"/>
        <w:tblLook w:val="04A0" w:firstRow="1" w:lastRow="0" w:firstColumn="1" w:lastColumn="0" w:noHBand="0" w:noVBand="1"/>
      </w:tblPr>
      <w:tblGrid>
        <w:gridCol w:w="1072"/>
        <w:gridCol w:w="3997"/>
        <w:gridCol w:w="3998"/>
      </w:tblGrid>
      <w:tr w:rsidR="00CE3D6A" w:rsidRPr="00606EA5" w:rsidTr="00791052">
        <w:trPr>
          <w:trHeight w:val="301"/>
        </w:trPr>
        <w:tc>
          <w:tcPr>
            <w:tcW w:w="9067" w:type="dxa"/>
            <w:gridSpan w:val="3"/>
            <w:tcBorders>
              <w:left w:val="nil"/>
              <w:right w:val="nil"/>
            </w:tcBorders>
            <w:shd w:val="clear" w:color="auto" w:fill="F2F2F2" w:themeFill="background1" w:themeFillShade="F2"/>
          </w:tcPr>
          <w:p w:rsidR="00CE3D6A" w:rsidRPr="00606EA5" w:rsidRDefault="00CE3D6A" w:rsidP="00791052">
            <w:pPr>
              <w:pStyle w:val="SemEspaamento"/>
              <w:rPr>
                <w:rFonts w:ascii="Arial" w:hAnsi="Arial" w:cs="Arial"/>
                <w:b/>
                <w:sz w:val="22"/>
                <w:szCs w:val="22"/>
              </w:rPr>
            </w:pPr>
            <w:r w:rsidRPr="00606EA5">
              <w:rPr>
                <w:rFonts w:ascii="Arial" w:hAnsi="Arial" w:cs="Arial"/>
                <w:b/>
                <w:sz w:val="22"/>
                <w:szCs w:val="22"/>
              </w:rPr>
              <w:t>Ausência não justificada</w:t>
            </w:r>
          </w:p>
        </w:tc>
      </w:tr>
      <w:tr w:rsidR="00766CF1" w:rsidRPr="00606EA5" w:rsidTr="00C85439">
        <w:trPr>
          <w:trHeight w:val="301"/>
        </w:trPr>
        <w:tc>
          <w:tcPr>
            <w:tcW w:w="1072" w:type="dxa"/>
            <w:vMerge w:val="restart"/>
            <w:tcBorders>
              <w:left w:val="nil"/>
              <w:right w:val="nil"/>
            </w:tcBorders>
            <w:shd w:val="clear" w:color="auto" w:fill="F2F2F2" w:themeFill="background1" w:themeFillShade="F2"/>
            <w:vAlign w:val="center"/>
          </w:tcPr>
          <w:p w:rsidR="00766CF1" w:rsidRPr="00606EA5" w:rsidRDefault="00766CF1" w:rsidP="00791052">
            <w:pPr>
              <w:rPr>
                <w:rFonts w:ascii="Arial" w:eastAsia="Times New Roman" w:hAnsi="Arial" w:cs="Arial"/>
                <w:b/>
                <w:bCs/>
                <w:color w:val="000000"/>
                <w:sz w:val="22"/>
                <w:szCs w:val="22"/>
                <w:lang w:eastAsia="pt-BR"/>
              </w:rPr>
            </w:pPr>
            <w:r w:rsidRPr="00606EA5">
              <w:rPr>
                <w:rFonts w:ascii="Arial" w:eastAsia="Times New Roman" w:hAnsi="Arial" w:cs="Arial"/>
                <w:b/>
                <w:bCs/>
                <w:color w:val="000000"/>
                <w:sz w:val="22"/>
                <w:szCs w:val="22"/>
                <w:lang w:eastAsia="pt-BR"/>
              </w:rPr>
              <w:t>Membro</w:t>
            </w:r>
          </w:p>
        </w:tc>
        <w:tc>
          <w:tcPr>
            <w:tcW w:w="7995" w:type="dxa"/>
            <w:gridSpan w:val="2"/>
            <w:tcBorders>
              <w:left w:val="nil"/>
              <w:right w:val="nil"/>
            </w:tcBorders>
            <w:vAlign w:val="center"/>
          </w:tcPr>
          <w:p w:rsidR="00766CF1" w:rsidRPr="00606EA5" w:rsidRDefault="009C7E0B" w:rsidP="006C4F6B">
            <w:pPr>
              <w:jc w:val="both"/>
              <w:rPr>
                <w:rFonts w:ascii="Arial" w:eastAsia="Times New Roman" w:hAnsi="Arial" w:cs="Arial"/>
                <w:color w:val="000000"/>
                <w:sz w:val="22"/>
                <w:szCs w:val="22"/>
              </w:rPr>
            </w:pPr>
            <w:r>
              <w:rPr>
                <w:rFonts w:ascii="Arial" w:eastAsia="Times New Roman" w:hAnsi="Arial" w:cs="Arial"/>
                <w:color w:val="000000"/>
                <w:sz w:val="22"/>
                <w:szCs w:val="22"/>
              </w:rPr>
              <w:t>Ronaldo Martins - ASBEA</w:t>
            </w:r>
          </w:p>
        </w:tc>
      </w:tr>
      <w:tr w:rsidR="00C85439" w:rsidRPr="00766CF1" w:rsidTr="00C85439">
        <w:trPr>
          <w:trHeight w:val="77"/>
        </w:trPr>
        <w:tc>
          <w:tcPr>
            <w:tcW w:w="1072" w:type="dxa"/>
            <w:vMerge/>
            <w:tcBorders>
              <w:left w:val="nil"/>
              <w:right w:val="nil"/>
            </w:tcBorders>
            <w:shd w:val="clear" w:color="auto" w:fill="F2F2F2" w:themeFill="background1" w:themeFillShade="F2"/>
            <w:vAlign w:val="center"/>
          </w:tcPr>
          <w:p w:rsidR="00C85439" w:rsidRPr="00606EA5" w:rsidRDefault="00C85439" w:rsidP="00791052">
            <w:pPr>
              <w:rPr>
                <w:rFonts w:ascii="Arial" w:eastAsia="Times New Roman" w:hAnsi="Arial" w:cs="Arial"/>
                <w:b/>
                <w:bCs/>
                <w:color w:val="000000"/>
                <w:sz w:val="22"/>
                <w:szCs w:val="22"/>
                <w:lang w:eastAsia="pt-BR"/>
              </w:rPr>
            </w:pPr>
          </w:p>
        </w:tc>
        <w:tc>
          <w:tcPr>
            <w:tcW w:w="3997" w:type="dxa"/>
            <w:tcBorders>
              <w:left w:val="nil"/>
              <w:right w:val="nil"/>
            </w:tcBorders>
            <w:vAlign w:val="center"/>
          </w:tcPr>
          <w:p w:rsidR="00C85439" w:rsidRPr="00766CF1" w:rsidRDefault="00C85439" w:rsidP="006C4F6B">
            <w:pPr>
              <w:jc w:val="both"/>
              <w:rPr>
                <w:rFonts w:ascii="Arial" w:hAnsi="Arial" w:cs="Arial"/>
                <w:sz w:val="22"/>
                <w:szCs w:val="22"/>
              </w:rPr>
            </w:pPr>
          </w:p>
        </w:tc>
        <w:tc>
          <w:tcPr>
            <w:tcW w:w="3998" w:type="dxa"/>
            <w:tcBorders>
              <w:left w:val="nil"/>
              <w:right w:val="nil"/>
            </w:tcBorders>
            <w:vAlign w:val="center"/>
          </w:tcPr>
          <w:p w:rsidR="00C85439" w:rsidRPr="00766CF1" w:rsidRDefault="00C85439" w:rsidP="006C4F6B">
            <w:pPr>
              <w:jc w:val="both"/>
              <w:rPr>
                <w:rFonts w:ascii="Arial" w:hAnsi="Arial" w:cs="Arial"/>
                <w:sz w:val="22"/>
                <w:szCs w:val="22"/>
              </w:rPr>
            </w:pPr>
          </w:p>
        </w:tc>
      </w:tr>
    </w:tbl>
    <w:p w:rsidR="00CE3D6A" w:rsidRDefault="00CE3D6A" w:rsidP="00F1250D">
      <w:pPr>
        <w:pStyle w:val="SemEspaamento"/>
        <w:jc w:val="both"/>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980"/>
        <w:gridCol w:w="7087"/>
      </w:tblGrid>
      <w:tr w:rsidR="006C4F6B" w:rsidRPr="00606EA5" w:rsidTr="000C07AE">
        <w:trPr>
          <w:trHeight w:val="301"/>
        </w:trPr>
        <w:tc>
          <w:tcPr>
            <w:tcW w:w="9067" w:type="dxa"/>
            <w:gridSpan w:val="2"/>
            <w:tcBorders>
              <w:left w:val="nil"/>
              <w:right w:val="nil"/>
            </w:tcBorders>
            <w:shd w:val="clear" w:color="auto" w:fill="F2F2F2" w:themeFill="background1" w:themeFillShade="F2"/>
          </w:tcPr>
          <w:p w:rsidR="006C4F6B" w:rsidRPr="00606EA5" w:rsidRDefault="006C4F6B" w:rsidP="006C4F6B">
            <w:pPr>
              <w:pStyle w:val="SemEspaamento"/>
              <w:rPr>
                <w:rFonts w:ascii="Arial" w:hAnsi="Arial" w:cs="Arial"/>
                <w:b/>
                <w:sz w:val="22"/>
                <w:szCs w:val="22"/>
              </w:rPr>
            </w:pPr>
            <w:r w:rsidRPr="00606EA5">
              <w:rPr>
                <w:rFonts w:ascii="Arial" w:hAnsi="Arial" w:cs="Arial"/>
                <w:b/>
                <w:sz w:val="22"/>
                <w:szCs w:val="22"/>
              </w:rPr>
              <w:t>Ausência justificada</w:t>
            </w:r>
          </w:p>
        </w:tc>
      </w:tr>
      <w:tr w:rsidR="006C4F6B" w:rsidRPr="00606EA5" w:rsidTr="000C07AE">
        <w:trPr>
          <w:trHeight w:val="301"/>
        </w:trPr>
        <w:tc>
          <w:tcPr>
            <w:tcW w:w="1980" w:type="dxa"/>
            <w:tcBorders>
              <w:left w:val="nil"/>
              <w:right w:val="nil"/>
            </w:tcBorders>
            <w:shd w:val="clear" w:color="auto" w:fill="F2F2F2" w:themeFill="background1" w:themeFillShade="F2"/>
            <w:vAlign w:val="center"/>
          </w:tcPr>
          <w:p w:rsidR="006C4F6B" w:rsidRPr="00606EA5" w:rsidRDefault="006C4F6B" w:rsidP="000C07AE">
            <w:pPr>
              <w:rPr>
                <w:rFonts w:ascii="Arial" w:eastAsia="Times New Roman" w:hAnsi="Arial" w:cs="Arial"/>
                <w:b/>
                <w:bCs/>
                <w:color w:val="000000"/>
                <w:sz w:val="22"/>
                <w:szCs w:val="22"/>
                <w:lang w:eastAsia="pt-BR"/>
              </w:rPr>
            </w:pPr>
            <w:r w:rsidRPr="00606EA5">
              <w:rPr>
                <w:rFonts w:ascii="Arial" w:eastAsia="Times New Roman" w:hAnsi="Arial" w:cs="Arial"/>
                <w:b/>
                <w:bCs/>
                <w:color w:val="000000"/>
                <w:sz w:val="22"/>
                <w:szCs w:val="22"/>
                <w:lang w:eastAsia="pt-BR"/>
              </w:rPr>
              <w:t>Membro</w:t>
            </w:r>
          </w:p>
        </w:tc>
        <w:tc>
          <w:tcPr>
            <w:tcW w:w="7087" w:type="dxa"/>
            <w:tcBorders>
              <w:left w:val="nil"/>
              <w:right w:val="nil"/>
            </w:tcBorders>
            <w:vAlign w:val="center"/>
          </w:tcPr>
          <w:p w:rsidR="006C4F6B" w:rsidRPr="00606EA5" w:rsidRDefault="006C4F6B" w:rsidP="00B447E5">
            <w:pPr>
              <w:jc w:val="both"/>
              <w:rPr>
                <w:rFonts w:ascii="Arial" w:eastAsia="Times New Roman" w:hAnsi="Arial" w:cs="Arial"/>
                <w:color w:val="000000"/>
                <w:sz w:val="22"/>
                <w:szCs w:val="22"/>
              </w:rPr>
            </w:pPr>
          </w:p>
        </w:tc>
      </w:tr>
    </w:tbl>
    <w:p w:rsidR="006C4F6B" w:rsidRDefault="006C4F6B" w:rsidP="00F1250D">
      <w:pPr>
        <w:pStyle w:val="SemEspaamento"/>
        <w:jc w:val="both"/>
        <w:rPr>
          <w:rFonts w:ascii="Arial" w:hAnsi="Arial" w:cs="Arial"/>
          <w:sz w:val="16"/>
          <w:szCs w:val="16"/>
        </w:rPr>
      </w:pPr>
    </w:p>
    <w:p w:rsidR="006C4F6B" w:rsidRDefault="006C4F6B" w:rsidP="00F1250D">
      <w:pPr>
        <w:pStyle w:val="SemEspaamento"/>
        <w:jc w:val="both"/>
        <w:rPr>
          <w:rFonts w:ascii="Arial" w:hAnsi="Arial" w:cs="Arial"/>
          <w:sz w:val="16"/>
          <w:szCs w:val="16"/>
        </w:rPr>
      </w:pPr>
    </w:p>
    <w:p w:rsidR="00F90D76" w:rsidRPr="0091487C" w:rsidRDefault="00F90D76" w:rsidP="00F90D76">
      <w:pPr>
        <w:pStyle w:val="SemEspaamento"/>
        <w:rPr>
          <w:rFonts w:ascii="Arial" w:hAnsi="Arial" w:cs="Arial"/>
          <w:sz w:val="16"/>
          <w:szCs w:val="16"/>
          <w:highlight w:val="yellow"/>
        </w:rPr>
      </w:pPr>
    </w:p>
    <w:tbl>
      <w:tblPr>
        <w:tblStyle w:val="Tabelacomgrade"/>
        <w:tblW w:w="0" w:type="auto"/>
        <w:tblInd w:w="5" w:type="dxa"/>
        <w:tblLook w:val="04A0" w:firstRow="1" w:lastRow="0" w:firstColumn="1" w:lastColumn="0" w:noHBand="0" w:noVBand="1"/>
      </w:tblPr>
      <w:tblGrid>
        <w:gridCol w:w="9055"/>
      </w:tblGrid>
      <w:tr w:rsidR="00356CC8" w:rsidRPr="00356CC8" w:rsidTr="005C4DF6">
        <w:trPr>
          <w:trHeight w:hRule="exact" w:val="340"/>
        </w:trPr>
        <w:tc>
          <w:tcPr>
            <w:tcW w:w="9055" w:type="dxa"/>
            <w:tcBorders>
              <w:left w:val="nil"/>
              <w:right w:val="nil"/>
            </w:tcBorders>
            <w:shd w:val="clear" w:color="auto" w:fill="F2F2F2" w:themeFill="background1" w:themeFillShade="F2"/>
            <w:vAlign w:val="center"/>
          </w:tcPr>
          <w:p w:rsidR="00356CC8" w:rsidRPr="00356CC8" w:rsidRDefault="00356CC8" w:rsidP="005C4DF6">
            <w:pPr>
              <w:pStyle w:val="PargrafodaLista"/>
              <w:suppressLineNumbers/>
              <w:tabs>
                <w:tab w:val="left" w:pos="0"/>
              </w:tabs>
              <w:autoSpaceDE w:val="0"/>
              <w:autoSpaceDN w:val="0"/>
              <w:spacing w:after="160"/>
              <w:ind w:left="0"/>
              <w:jc w:val="center"/>
              <w:rPr>
                <w:rFonts w:ascii="Arial" w:hAnsi="Arial" w:cs="Arial"/>
                <w:b/>
                <w:sz w:val="22"/>
                <w:szCs w:val="22"/>
                <w:highlight w:val="yellow"/>
              </w:rPr>
            </w:pPr>
            <w:r w:rsidRPr="00356CC8">
              <w:rPr>
                <w:rFonts w:ascii="Arial" w:hAnsi="Arial" w:cs="Arial"/>
                <w:b/>
                <w:sz w:val="22"/>
                <w:szCs w:val="22"/>
              </w:rPr>
              <w:t>LEITURA, DISCUSSÃO E APROVAÇÃO DA SÚMULA DE REUNIÕES ANTERIORES</w:t>
            </w:r>
          </w:p>
        </w:tc>
      </w:tr>
    </w:tbl>
    <w:tbl>
      <w:tblPr>
        <w:tblW w:w="9072" w:type="dxa"/>
        <w:tblCellMar>
          <w:left w:w="70" w:type="dxa"/>
          <w:right w:w="70" w:type="dxa"/>
        </w:tblCellMar>
        <w:tblLook w:val="04A0" w:firstRow="1" w:lastRow="0" w:firstColumn="1" w:lastColumn="0" w:noHBand="0" w:noVBand="1"/>
      </w:tblPr>
      <w:tblGrid>
        <w:gridCol w:w="1974"/>
        <w:gridCol w:w="7098"/>
      </w:tblGrid>
      <w:tr w:rsidR="00356CC8" w:rsidRPr="00A5057C" w:rsidTr="00B35A5C">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356CC8" w:rsidRPr="00A5057C" w:rsidRDefault="00356CC8" w:rsidP="005C4DF6">
            <w:pPr>
              <w:jc w:val="both"/>
              <w:rPr>
                <w:rFonts w:ascii="Arial" w:eastAsia="Times New Roman" w:hAnsi="Arial" w:cs="Arial"/>
                <w:b/>
                <w:bCs/>
                <w:color w:val="000000"/>
                <w:sz w:val="22"/>
                <w:szCs w:val="22"/>
                <w:lang w:eastAsia="pt-BR"/>
              </w:rPr>
            </w:pPr>
            <w:r w:rsidRPr="00627AAC">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B35A5C" w:rsidRDefault="00434628" w:rsidP="009C222B">
            <w:pPr>
              <w:jc w:val="both"/>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 xml:space="preserve">A secretária Tatiana de Melo leu </w:t>
            </w:r>
            <w:r w:rsidR="00B35A5C">
              <w:rPr>
                <w:rFonts w:ascii="Arial" w:eastAsia="Times New Roman" w:hAnsi="Arial" w:cs="Arial"/>
                <w:bCs/>
                <w:color w:val="000000"/>
                <w:sz w:val="22"/>
                <w:szCs w:val="22"/>
                <w:lang w:eastAsia="pt-BR"/>
              </w:rPr>
              <w:t xml:space="preserve">a minuta de súmula da </w:t>
            </w:r>
            <w:r w:rsidR="009C7E0B">
              <w:rPr>
                <w:rFonts w:ascii="Arial" w:eastAsia="Times New Roman" w:hAnsi="Arial" w:cs="Arial"/>
                <w:bCs/>
                <w:color w:val="000000"/>
                <w:sz w:val="22"/>
                <w:szCs w:val="22"/>
                <w:lang w:eastAsia="pt-BR"/>
              </w:rPr>
              <w:t>33ª Reunião Ordinária de 10 de dezembro de 2020</w:t>
            </w:r>
            <w:r>
              <w:rPr>
                <w:rFonts w:ascii="Arial" w:eastAsia="Times New Roman" w:hAnsi="Arial" w:cs="Arial"/>
                <w:bCs/>
                <w:color w:val="000000"/>
                <w:sz w:val="22"/>
                <w:szCs w:val="22"/>
                <w:lang w:eastAsia="pt-BR"/>
              </w:rPr>
              <w:t>, que foi aprovada.</w:t>
            </w:r>
          </w:p>
          <w:p w:rsidR="00B35A5C" w:rsidRPr="00A5057C" w:rsidRDefault="00434628" w:rsidP="00434628">
            <w:pPr>
              <w:jc w:val="both"/>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Publique-se.</w:t>
            </w:r>
          </w:p>
        </w:tc>
      </w:tr>
    </w:tbl>
    <w:p w:rsidR="00C71E08" w:rsidRPr="00356CC8" w:rsidRDefault="00C71E08" w:rsidP="00A25157">
      <w:pPr>
        <w:pStyle w:val="SemEspaamento"/>
        <w:jc w:val="both"/>
        <w:rPr>
          <w:rFonts w:ascii="Arial" w:hAnsi="Arial" w:cs="Arial"/>
          <w:b/>
          <w:sz w:val="22"/>
          <w:szCs w:val="22"/>
          <w:highlight w:val="yellow"/>
        </w:rPr>
      </w:pPr>
    </w:p>
    <w:p w:rsidR="00354FE1" w:rsidRDefault="00354FE1" w:rsidP="00074F58">
      <w:pPr>
        <w:pStyle w:val="SemEspaamento"/>
        <w:rPr>
          <w:rFonts w:ascii="Arial" w:hAnsi="Arial" w:cs="Arial"/>
          <w:sz w:val="16"/>
          <w:szCs w:val="16"/>
          <w:highlight w:val="yellow"/>
        </w:rPr>
      </w:pPr>
    </w:p>
    <w:tbl>
      <w:tblPr>
        <w:tblStyle w:val="Tabelacomgrade"/>
        <w:tblW w:w="0" w:type="auto"/>
        <w:tblInd w:w="5" w:type="dxa"/>
        <w:tblLook w:val="04A0" w:firstRow="1" w:lastRow="0" w:firstColumn="1" w:lastColumn="0" w:noHBand="0" w:noVBand="1"/>
      </w:tblPr>
      <w:tblGrid>
        <w:gridCol w:w="9055"/>
      </w:tblGrid>
      <w:tr w:rsidR="00354FE1" w:rsidRPr="0091487C" w:rsidTr="00443AAF">
        <w:trPr>
          <w:trHeight w:hRule="exact" w:val="340"/>
        </w:trPr>
        <w:tc>
          <w:tcPr>
            <w:tcW w:w="9055" w:type="dxa"/>
            <w:tcBorders>
              <w:left w:val="nil"/>
              <w:right w:val="nil"/>
            </w:tcBorders>
            <w:shd w:val="clear" w:color="auto" w:fill="F2F2F2" w:themeFill="background1" w:themeFillShade="F2"/>
            <w:vAlign w:val="center"/>
          </w:tcPr>
          <w:p w:rsidR="00354FE1" w:rsidRPr="0091487C" w:rsidRDefault="00602D78" w:rsidP="00356CC8">
            <w:pPr>
              <w:pStyle w:val="PargrafodaLista"/>
              <w:suppressLineNumbers/>
              <w:tabs>
                <w:tab w:val="left" w:pos="0"/>
              </w:tabs>
              <w:autoSpaceDE w:val="0"/>
              <w:autoSpaceDN w:val="0"/>
              <w:spacing w:after="160"/>
              <w:ind w:left="0"/>
              <w:jc w:val="center"/>
              <w:rPr>
                <w:rFonts w:ascii="Arial" w:hAnsi="Arial" w:cs="Arial"/>
                <w:b/>
                <w:sz w:val="22"/>
                <w:szCs w:val="22"/>
                <w:highlight w:val="yellow"/>
              </w:rPr>
            </w:pPr>
            <w:r>
              <w:rPr>
                <w:rFonts w:ascii="Arial" w:hAnsi="Arial" w:cs="Arial"/>
                <w:b/>
                <w:sz w:val="22"/>
                <w:szCs w:val="22"/>
              </w:rPr>
              <w:t>COMUNICAÇÕES</w:t>
            </w:r>
            <w:r w:rsidR="00356CC8">
              <w:rPr>
                <w:rFonts w:ascii="Arial" w:hAnsi="Arial" w:cs="Arial"/>
                <w:b/>
                <w:sz w:val="22"/>
                <w:szCs w:val="22"/>
              </w:rPr>
              <w:t xml:space="preserve"> </w:t>
            </w:r>
          </w:p>
        </w:tc>
      </w:tr>
    </w:tbl>
    <w:p w:rsidR="00B447E5" w:rsidRDefault="00B447E5" w:rsidP="00887B7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921663" w:rsidRPr="00103FEC" w:rsidTr="00480C6B">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21663" w:rsidRPr="00103FEC" w:rsidRDefault="00921663" w:rsidP="00480C6B">
            <w:pPr>
              <w:rPr>
                <w:rFonts w:ascii="Arial" w:eastAsia="Times New Roman" w:hAnsi="Arial" w:cs="Arial"/>
                <w:b/>
                <w:bCs/>
                <w:color w:val="000000"/>
                <w:sz w:val="22"/>
                <w:szCs w:val="22"/>
                <w:lang w:eastAsia="pt-BR"/>
              </w:rPr>
            </w:pPr>
            <w:r w:rsidRPr="00103FEC">
              <w:rPr>
                <w:rFonts w:ascii="Arial" w:eastAsia="Times New Roman" w:hAnsi="Arial" w:cs="Arial"/>
                <w:b/>
                <w:bCs/>
                <w:color w:val="000000"/>
                <w:sz w:val="22"/>
                <w:szCs w:val="22"/>
                <w:lang w:eastAsia="pt-BR"/>
              </w:rPr>
              <w:lastRenderedPageBreak/>
              <w:t>Responsável</w:t>
            </w:r>
          </w:p>
        </w:tc>
        <w:tc>
          <w:tcPr>
            <w:tcW w:w="7112" w:type="dxa"/>
            <w:tcBorders>
              <w:top w:val="single" w:sz="4" w:space="0" w:color="auto"/>
              <w:left w:val="nil"/>
              <w:bottom w:val="single" w:sz="4" w:space="0" w:color="auto"/>
              <w:right w:val="nil"/>
            </w:tcBorders>
            <w:shd w:val="clear" w:color="auto" w:fill="auto"/>
            <w:noWrap/>
            <w:vAlign w:val="center"/>
          </w:tcPr>
          <w:p w:rsidR="00B35A5C" w:rsidRPr="00103FEC" w:rsidRDefault="00434628" w:rsidP="00434628">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Patrícia </w:t>
            </w:r>
            <w:proofErr w:type="spellStart"/>
            <w:r>
              <w:rPr>
                <w:rFonts w:ascii="Arial" w:eastAsia="Times New Roman" w:hAnsi="Arial" w:cs="Arial"/>
                <w:color w:val="000000"/>
                <w:sz w:val="22"/>
                <w:szCs w:val="22"/>
                <w:lang w:eastAsia="pt-BR"/>
              </w:rPr>
              <w:t>Herden</w:t>
            </w:r>
            <w:proofErr w:type="spellEnd"/>
            <w:r>
              <w:rPr>
                <w:rFonts w:ascii="Arial" w:eastAsia="Times New Roman" w:hAnsi="Arial" w:cs="Arial"/>
                <w:color w:val="000000"/>
                <w:sz w:val="22"/>
                <w:szCs w:val="22"/>
                <w:lang w:eastAsia="pt-BR"/>
              </w:rPr>
              <w:t xml:space="preserve"> – Presidente do CAU/SC</w:t>
            </w:r>
          </w:p>
        </w:tc>
      </w:tr>
      <w:tr w:rsidR="00921663" w:rsidRPr="0091487C" w:rsidTr="00480C6B">
        <w:trPr>
          <w:trHeight w:val="300"/>
        </w:trPr>
        <w:tc>
          <w:tcPr>
            <w:tcW w:w="1960" w:type="dxa"/>
            <w:tcBorders>
              <w:top w:val="nil"/>
              <w:left w:val="nil"/>
              <w:bottom w:val="single" w:sz="4" w:space="0" w:color="auto"/>
              <w:right w:val="nil"/>
            </w:tcBorders>
            <w:shd w:val="clear" w:color="000000" w:fill="F2F2F2"/>
            <w:noWrap/>
            <w:vAlign w:val="center"/>
            <w:hideMark/>
          </w:tcPr>
          <w:p w:rsidR="00921663" w:rsidRPr="00AE4685" w:rsidRDefault="00921663" w:rsidP="00480C6B">
            <w:pPr>
              <w:rPr>
                <w:rFonts w:ascii="Arial" w:eastAsia="Times New Roman" w:hAnsi="Arial" w:cs="Arial"/>
                <w:b/>
                <w:bCs/>
                <w:color w:val="000000"/>
                <w:sz w:val="22"/>
                <w:szCs w:val="22"/>
                <w:lang w:eastAsia="pt-BR"/>
              </w:rPr>
            </w:pPr>
            <w:r w:rsidRPr="00AE4685">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B35A5C" w:rsidRDefault="00434628" w:rsidP="0043462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Comentou sobre as alterações estruturais feitas nos primeiros 45 dias de gestão: trocas de Gerência Geral, Assessoria da Presidência e Assessoria de Comunicação. </w:t>
            </w:r>
          </w:p>
          <w:p w:rsidR="00434628" w:rsidRDefault="00434628" w:rsidP="0043462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Houve um tempo também para entender os projetos já planejados para o ano de 2021.</w:t>
            </w:r>
          </w:p>
          <w:p w:rsidR="00434628" w:rsidRPr="00AE4685" w:rsidRDefault="00434628" w:rsidP="0043462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Comentou da ampliação do prazo para as atividades virtuais, impossibilitando as reuniões presenciais no CAU/SC.</w:t>
            </w:r>
          </w:p>
        </w:tc>
      </w:tr>
    </w:tbl>
    <w:p w:rsidR="00542AAD" w:rsidRDefault="00542AAD" w:rsidP="00887B7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EE2B46" w:rsidRPr="00103FEC" w:rsidTr="001559D0">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EE2B46" w:rsidRPr="00103FEC" w:rsidRDefault="00EE2B46" w:rsidP="001559D0">
            <w:pPr>
              <w:rPr>
                <w:rFonts w:ascii="Arial" w:eastAsia="Times New Roman" w:hAnsi="Arial" w:cs="Arial"/>
                <w:b/>
                <w:bCs/>
                <w:color w:val="000000"/>
                <w:sz w:val="22"/>
                <w:szCs w:val="22"/>
                <w:lang w:eastAsia="pt-BR"/>
              </w:rPr>
            </w:pPr>
            <w:r w:rsidRPr="00103FEC">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EE2B46" w:rsidRPr="00103FEC" w:rsidRDefault="00EE2B46" w:rsidP="001559D0">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Eliane Castro – Coordenadora da CEP</w:t>
            </w:r>
          </w:p>
        </w:tc>
      </w:tr>
      <w:tr w:rsidR="00EE2B46" w:rsidRPr="0091487C" w:rsidTr="001559D0">
        <w:trPr>
          <w:trHeight w:val="300"/>
        </w:trPr>
        <w:tc>
          <w:tcPr>
            <w:tcW w:w="1960" w:type="dxa"/>
            <w:tcBorders>
              <w:top w:val="nil"/>
              <w:left w:val="nil"/>
              <w:bottom w:val="single" w:sz="4" w:space="0" w:color="auto"/>
              <w:right w:val="nil"/>
            </w:tcBorders>
            <w:shd w:val="clear" w:color="000000" w:fill="F2F2F2"/>
            <w:noWrap/>
            <w:vAlign w:val="center"/>
            <w:hideMark/>
          </w:tcPr>
          <w:p w:rsidR="00EE2B46" w:rsidRPr="00AE4685" w:rsidRDefault="00EE2B46" w:rsidP="001559D0">
            <w:pPr>
              <w:rPr>
                <w:rFonts w:ascii="Arial" w:eastAsia="Times New Roman" w:hAnsi="Arial" w:cs="Arial"/>
                <w:b/>
                <w:bCs/>
                <w:color w:val="000000"/>
                <w:sz w:val="22"/>
                <w:szCs w:val="22"/>
                <w:lang w:eastAsia="pt-BR"/>
              </w:rPr>
            </w:pPr>
            <w:r w:rsidRPr="00AE4685">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EE2B46" w:rsidRDefault="00EE2B46" w:rsidP="00EE2B4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Comentou sobre o evento que está acontecendo, promoção da CEP, e que se encerra no dia de hoje.</w:t>
            </w:r>
          </w:p>
          <w:p w:rsidR="00EE2B46" w:rsidRPr="00AE4685" w:rsidRDefault="00EE2B46" w:rsidP="00EE2B4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Comentou sobre as discussões envolvendo as CEP dos diversos CAU/UF e do CAU/BR com relação a GSIM, tendo sido agendado já uma reunião extraordinária específica para isso.</w:t>
            </w:r>
          </w:p>
        </w:tc>
      </w:tr>
    </w:tbl>
    <w:p w:rsidR="00EE2B46" w:rsidRDefault="00EE2B46" w:rsidP="00887B7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EE2B46" w:rsidRPr="00103FEC" w:rsidTr="001559D0">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EE2B46" w:rsidRPr="00103FEC" w:rsidRDefault="00EE2B46" w:rsidP="001559D0">
            <w:pPr>
              <w:rPr>
                <w:rFonts w:ascii="Arial" w:eastAsia="Times New Roman" w:hAnsi="Arial" w:cs="Arial"/>
                <w:b/>
                <w:bCs/>
                <w:color w:val="000000"/>
                <w:sz w:val="22"/>
                <w:szCs w:val="22"/>
                <w:lang w:eastAsia="pt-BR"/>
              </w:rPr>
            </w:pPr>
            <w:r w:rsidRPr="00103FEC">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EE2B46" w:rsidRPr="00103FEC" w:rsidRDefault="00EE2B46" w:rsidP="00EE2B46">
            <w:pPr>
              <w:ind w:right="-72"/>
              <w:jc w:val="both"/>
              <w:rPr>
                <w:rFonts w:ascii="Arial" w:eastAsia="Times New Roman" w:hAnsi="Arial" w:cs="Arial"/>
                <w:color w:val="000000"/>
                <w:sz w:val="22"/>
                <w:szCs w:val="22"/>
                <w:lang w:eastAsia="pt-BR"/>
              </w:rPr>
            </w:pPr>
            <w:proofErr w:type="spellStart"/>
            <w:r>
              <w:rPr>
                <w:rFonts w:ascii="Arial" w:eastAsia="Times New Roman" w:hAnsi="Arial" w:cs="Arial"/>
                <w:color w:val="000000"/>
                <w:sz w:val="22"/>
                <w:szCs w:val="22"/>
                <w:lang w:eastAsia="pt-BR"/>
              </w:rPr>
              <w:t>Gogliardo</w:t>
            </w:r>
            <w:proofErr w:type="spellEnd"/>
            <w:r>
              <w:rPr>
                <w:rFonts w:ascii="Arial" w:eastAsia="Times New Roman" w:hAnsi="Arial" w:cs="Arial"/>
                <w:color w:val="000000"/>
                <w:sz w:val="22"/>
                <w:szCs w:val="22"/>
                <w:lang w:eastAsia="pt-BR"/>
              </w:rPr>
              <w:t xml:space="preserve"> </w:t>
            </w:r>
            <w:proofErr w:type="spellStart"/>
            <w:r>
              <w:rPr>
                <w:rFonts w:ascii="Arial" w:eastAsia="Times New Roman" w:hAnsi="Arial" w:cs="Arial"/>
                <w:color w:val="000000"/>
                <w:sz w:val="22"/>
                <w:szCs w:val="22"/>
                <w:lang w:eastAsia="pt-BR"/>
              </w:rPr>
              <w:t>Maragno</w:t>
            </w:r>
            <w:proofErr w:type="spellEnd"/>
            <w:r>
              <w:rPr>
                <w:rFonts w:ascii="Arial" w:eastAsia="Times New Roman" w:hAnsi="Arial" w:cs="Arial"/>
                <w:color w:val="000000"/>
                <w:sz w:val="22"/>
                <w:szCs w:val="22"/>
                <w:lang w:eastAsia="pt-BR"/>
              </w:rPr>
              <w:t xml:space="preserve"> – Coordenadora da CEF</w:t>
            </w:r>
          </w:p>
        </w:tc>
      </w:tr>
      <w:tr w:rsidR="00EE2B46" w:rsidRPr="0091487C" w:rsidTr="001559D0">
        <w:trPr>
          <w:trHeight w:val="300"/>
        </w:trPr>
        <w:tc>
          <w:tcPr>
            <w:tcW w:w="1960" w:type="dxa"/>
            <w:tcBorders>
              <w:top w:val="nil"/>
              <w:left w:val="nil"/>
              <w:bottom w:val="single" w:sz="4" w:space="0" w:color="auto"/>
              <w:right w:val="nil"/>
            </w:tcBorders>
            <w:shd w:val="clear" w:color="000000" w:fill="F2F2F2"/>
            <w:noWrap/>
            <w:vAlign w:val="center"/>
            <w:hideMark/>
          </w:tcPr>
          <w:p w:rsidR="00EE2B46" w:rsidRPr="00AE4685" w:rsidRDefault="00EE2B46" w:rsidP="001559D0">
            <w:pPr>
              <w:rPr>
                <w:rFonts w:ascii="Arial" w:eastAsia="Times New Roman" w:hAnsi="Arial" w:cs="Arial"/>
                <w:b/>
                <w:bCs/>
                <w:color w:val="000000"/>
                <w:sz w:val="22"/>
                <w:szCs w:val="22"/>
                <w:lang w:eastAsia="pt-BR"/>
              </w:rPr>
            </w:pPr>
            <w:r w:rsidRPr="00AE4685">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EE2B46" w:rsidRDefault="00EE2B46" w:rsidP="00EE2B4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Comentou sobre as atividades ordinárias da CEF, mas salientou que as discussões neste período estão voltadas para o registro de egressos de cursos 100%EAD. Comentou que vários estados receberam egressos do primeiro curso encerrado no final do ano passado de uma escola de Minas Gerais. Não há ainda um entendimento legal para que se faça os registros, porque a deliberação do CAU/BR foi contestada e derrubada judicialmente. O que está se tentando fazer é uma ação coordenada, que ainda não aconteceu, entre todos os CAU/UF e o CAU/BR</w:t>
            </w:r>
            <w:r w:rsidR="00A74B28">
              <w:rPr>
                <w:rFonts w:ascii="Arial" w:eastAsia="Times New Roman" w:hAnsi="Arial" w:cs="Arial"/>
                <w:color w:val="000000"/>
                <w:sz w:val="22"/>
                <w:szCs w:val="22"/>
                <w:lang w:eastAsia="pt-BR"/>
              </w:rPr>
              <w:t>, afim de unificar os procedimentos em todos os CAU/UF.</w:t>
            </w:r>
          </w:p>
          <w:p w:rsidR="00EE2B46" w:rsidRPr="00AE4685" w:rsidRDefault="00A74B28" w:rsidP="00A74B2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Alertou que é necessária uma divulgação, em parceria com as demais entidades, que estes cursos como estão sendo realizados, não são a melhor maneira de formar Arquitetos e Urbanista.</w:t>
            </w:r>
          </w:p>
        </w:tc>
      </w:tr>
    </w:tbl>
    <w:p w:rsidR="00EE2B46" w:rsidRDefault="00EE2B46" w:rsidP="00887B7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A74B28" w:rsidRPr="00103FEC" w:rsidTr="001559D0">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A74B28" w:rsidRPr="00103FEC" w:rsidRDefault="00A74B28" w:rsidP="001559D0">
            <w:pPr>
              <w:rPr>
                <w:rFonts w:ascii="Arial" w:eastAsia="Times New Roman" w:hAnsi="Arial" w:cs="Arial"/>
                <w:b/>
                <w:bCs/>
                <w:color w:val="000000"/>
                <w:sz w:val="22"/>
                <w:szCs w:val="22"/>
                <w:lang w:eastAsia="pt-BR"/>
              </w:rPr>
            </w:pPr>
            <w:r w:rsidRPr="00103FEC">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A74B28" w:rsidRPr="00103FEC" w:rsidRDefault="00A74B28" w:rsidP="001559D0">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Luiz Alberto Souza – IAB/SC</w:t>
            </w:r>
          </w:p>
        </w:tc>
      </w:tr>
      <w:tr w:rsidR="00A74B28" w:rsidRPr="0091487C" w:rsidTr="001559D0">
        <w:trPr>
          <w:trHeight w:val="300"/>
        </w:trPr>
        <w:tc>
          <w:tcPr>
            <w:tcW w:w="1960" w:type="dxa"/>
            <w:tcBorders>
              <w:top w:val="nil"/>
              <w:left w:val="nil"/>
              <w:bottom w:val="single" w:sz="4" w:space="0" w:color="auto"/>
              <w:right w:val="nil"/>
            </w:tcBorders>
            <w:shd w:val="clear" w:color="000000" w:fill="F2F2F2"/>
            <w:noWrap/>
            <w:vAlign w:val="center"/>
            <w:hideMark/>
          </w:tcPr>
          <w:p w:rsidR="00A74B28" w:rsidRPr="00AE4685" w:rsidRDefault="00A74B28" w:rsidP="001559D0">
            <w:pPr>
              <w:rPr>
                <w:rFonts w:ascii="Arial" w:eastAsia="Times New Roman" w:hAnsi="Arial" w:cs="Arial"/>
                <w:b/>
                <w:bCs/>
                <w:color w:val="000000"/>
                <w:sz w:val="22"/>
                <w:szCs w:val="22"/>
                <w:lang w:eastAsia="pt-BR"/>
              </w:rPr>
            </w:pPr>
            <w:r w:rsidRPr="00AE4685">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A74B28" w:rsidRDefault="00A74B28" w:rsidP="001559D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Parabenizou a nova gestão e deu boas-vindas aos novos conselheiros participantes do colegiado neste ano.</w:t>
            </w:r>
          </w:p>
          <w:p w:rsidR="00A74B28" w:rsidRDefault="00B50706" w:rsidP="00B5070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Comentou sobre alguns informes do IAB, onde serão realizadas reuniões com os presidentes regionais do IAB a respeito do Congresso Mundial de AU, que já está confirmado e será de forma hibrida.</w:t>
            </w:r>
          </w:p>
          <w:p w:rsidR="00B50706" w:rsidRDefault="00B50706" w:rsidP="00B5070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Solicitou ao CAU/SC uma parceria na divulgação, envolvendo seu suporte à comunicação e o alcance deste no público alvo do congresso.</w:t>
            </w:r>
          </w:p>
          <w:p w:rsidR="00B50706" w:rsidRPr="00AE4685" w:rsidRDefault="00B50706" w:rsidP="00B5070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Informou que o IAB saiu de sua sede na </w:t>
            </w:r>
            <w:proofErr w:type="spellStart"/>
            <w:r>
              <w:rPr>
                <w:rFonts w:ascii="Arial" w:eastAsia="Times New Roman" w:hAnsi="Arial" w:cs="Arial"/>
                <w:color w:val="000000"/>
                <w:sz w:val="22"/>
                <w:szCs w:val="22"/>
                <w:lang w:eastAsia="pt-BR"/>
              </w:rPr>
              <w:t>Av</w:t>
            </w:r>
            <w:proofErr w:type="spellEnd"/>
            <w:r>
              <w:rPr>
                <w:rFonts w:ascii="Arial" w:eastAsia="Times New Roman" w:hAnsi="Arial" w:cs="Arial"/>
                <w:color w:val="000000"/>
                <w:sz w:val="22"/>
                <w:szCs w:val="22"/>
                <w:lang w:eastAsia="pt-BR"/>
              </w:rPr>
              <w:t xml:space="preserve"> Jerônimo Coelho e por conta de redução de custos está se mudando para uma nova casa, com preço mais compatível com a realidade da entidade, reduzindo em 50% os custos de manutenção da sede. Neste lugar, com o abrandamento da situação de distanciamento, poderá ser um ponto de encontro, de </w:t>
            </w:r>
            <w:proofErr w:type="spellStart"/>
            <w:r>
              <w:rPr>
                <w:rFonts w:ascii="Arial" w:eastAsia="Times New Roman" w:hAnsi="Arial" w:cs="Arial"/>
                <w:color w:val="000000"/>
                <w:sz w:val="22"/>
                <w:szCs w:val="22"/>
                <w:lang w:eastAsia="pt-BR"/>
              </w:rPr>
              <w:t>coworking</w:t>
            </w:r>
            <w:proofErr w:type="spellEnd"/>
            <w:r>
              <w:rPr>
                <w:rFonts w:ascii="Arial" w:eastAsia="Times New Roman" w:hAnsi="Arial" w:cs="Arial"/>
                <w:color w:val="000000"/>
                <w:sz w:val="22"/>
                <w:szCs w:val="22"/>
                <w:lang w:eastAsia="pt-BR"/>
              </w:rPr>
              <w:t>, etc.</w:t>
            </w:r>
          </w:p>
        </w:tc>
      </w:tr>
    </w:tbl>
    <w:p w:rsidR="00A74B28" w:rsidRDefault="00A74B28" w:rsidP="00887B7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B50706" w:rsidRPr="00103FEC" w:rsidTr="001559D0">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B50706" w:rsidRPr="00103FEC" w:rsidRDefault="00B50706" w:rsidP="001559D0">
            <w:pPr>
              <w:rPr>
                <w:rFonts w:ascii="Arial" w:eastAsia="Times New Roman" w:hAnsi="Arial" w:cs="Arial"/>
                <w:b/>
                <w:bCs/>
                <w:color w:val="000000"/>
                <w:sz w:val="22"/>
                <w:szCs w:val="22"/>
                <w:lang w:eastAsia="pt-BR"/>
              </w:rPr>
            </w:pPr>
            <w:r w:rsidRPr="00103FEC">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B50706" w:rsidRPr="00103FEC" w:rsidRDefault="00B50706" w:rsidP="00B50706">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Ricardo Fonseca - ASBEA/SC</w:t>
            </w:r>
          </w:p>
        </w:tc>
      </w:tr>
      <w:tr w:rsidR="00B50706" w:rsidRPr="0091487C" w:rsidTr="001559D0">
        <w:trPr>
          <w:trHeight w:val="300"/>
        </w:trPr>
        <w:tc>
          <w:tcPr>
            <w:tcW w:w="1960" w:type="dxa"/>
            <w:tcBorders>
              <w:top w:val="nil"/>
              <w:left w:val="nil"/>
              <w:bottom w:val="single" w:sz="4" w:space="0" w:color="auto"/>
              <w:right w:val="nil"/>
            </w:tcBorders>
            <w:shd w:val="clear" w:color="000000" w:fill="F2F2F2"/>
            <w:noWrap/>
            <w:vAlign w:val="center"/>
            <w:hideMark/>
          </w:tcPr>
          <w:p w:rsidR="00B50706" w:rsidRPr="00AE4685" w:rsidRDefault="00B50706" w:rsidP="001559D0">
            <w:pPr>
              <w:rPr>
                <w:rFonts w:ascii="Arial" w:eastAsia="Times New Roman" w:hAnsi="Arial" w:cs="Arial"/>
                <w:b/>
                <w:bCs/>
                <w:color w:val="000000"/>
                <w:sz w:val="22"/>
                <w:szCs w:val="22"/>
                <w:lang w:eastAsia="pt-BR"/>
              </w:rPr>
            </w:pPr>
            <w:r w:rsidRPr="00AE4685">
              <w:rPr>
                <w:rFonts w:ascii="Arial" w:eastAsia="Times New Roman" w:hAnsi="Arial" w:cs="Arial"/>
                <w:b/>
                <w:bCs/>
                <w:color w:val="000000"/>
                <w:sz w:val="22"/>
                <w:szCs w:val="22"/>
                <w:lang w:eastAsia="pt-BR"/>
              </w:rPr>
              <w:lastRenderedPageBreak/>
              <w:t>Comunicado</w:t>
            </w:r>
          </w:p>
        </w:tc>
        <w:tc>
          <w:tcPr>
            <w:tcW w:w="7112" w:type="dxa"/>
            <w:tcBorders>
              <w:top w:val="single" w:sz="4" w:space="0" w:color="auto"/>
              <w:left w:val="nil"/>
              <w:bottom w:val="single" w:sz="4" w:space="0" w:color="auto"/>
              <w:right w:val="nil"/>
            </w:tcBorders>
            <w:shd w:val="clear" w:color="auto" w:fill="auto"/>
            <w:noWrap/>
            <w:vAlign w:val="center"/>
          </w:tcPr>
          <w:p w:rsidR="00B50706" w:rsidRDefault="00B50706" w:rsidP="001559D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Comentou que ele está fazendo parte da nova diretoria da ASBEA e que está representando o atual presidente Ronaldo Martins.</w:t>
            </w:r>
          </w:p>
          <w:p w:rsidR="00B50706" w:rsidRDefault="00E230A8" w:rsidP="00E230A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ASBEA foi convidada para uma avaliação da revisão do plano diretor de Florianópolis. Foi um convite informal, mas o histórico da instituição nos trabalhos de desenvolvimento dos planos habilita a ASBEA para esta ação. Este trabalho será compartilhado com as demais entidades.</w:t>
            </w:r>
          </w:p>
          <w:p w:rsidR="00E230A8" w:rsidRDefault="00E230A8" w:rsidP="00E230A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Parabenizou a diretoria do IAB pela iniciativa de redução de custos. Comunicou que a ASBEA também se reestruturou neste sentido, saindo da sede que tinha e se alocando no escritório do atual presidente a fim de reduzir custos também.</w:t>
            </w:r>
          </w:p>
          <w:p w:rsidR="00E230A8" w:rsidRPr="00AE4685" w:rsidRDefault="00E230A8" w:rsidP="00E230A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Informou que serão realizados alguns eventos itinerantes para uma aproximação maior com os associados. O calendário será compartilhado em momento oportuno, assim que forem definidas as datas.</w:t>
            </w:r>
          </w:p>
        </w:tc>
      </w:tr>
    </w:tbl>
    <w:p w:rsidR="00B50706" w:rsidRDefault="00B50706" w:rsidP="00887B78">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946FD2" w:rsidRPr="00103FEC" w:rsidTr="001559D0">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46FD2" w:rsidRPr="00103FEC" w:rsidRDefault="00946FD2" w:rsidP="001559D0">
            <w:pPr>
              <w:rPr>
                <w:rFonts w:ascii="Arial" w:eastAsia="Times New Roman" w:hAnsi="Arial" w:cs="Arial"/>
                <w:b/>
                <w:bCs/>
                <w:color w:val="000000"/>
                <w:sz w:val="22"/>
                <w:szCs w:val="22"/>
                <w:lang w:eastAsia="pt-BR"/>
              </w:rPr>
            </w:pPr>
            <w:r w:rsidRPr="00103FEC">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946FD2" w:rsidRPr="00103FEC" w:rsidRDefault="00946FD2" w:rsidP="001559D0">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Daniela Lopes</w:t>
            </w:r>
          </w:p>
        </w:tc>
      </w:tr>
      <w:tr w:rsidR="00946FD2" w:rsidRPr="0091487C" w:rsidTr="001559D0">
        <w:trPr>
          <w:trHeight w:val="300"/>
        </w:trPr>
        <w:tc>
          <w:tcPr>
            <w:tcW w:w="1960" w:type="dxa"/>
            <w:tcBorders>
              <w:top w:val="nil"/>
              <w:left w:val="nil"/>
              <w:bottom w:val="single" w:sz="4" w:space="0" w:color="auto"/>
              <w:right w:val="nil"/>
            </w:tcBorders>
            <w:shd w:val="clear" w:color="000000" w:fill="F2F2F2"/>
            <w:noWrap/>
            <w:vAlign w:val="center"/>
            <w:hideMark/>
          </w:tcPr>
          <w:p w:rsidR="00946FD2" w:rsidRPr="00AE4685" w:rsidRDefault="00946FD2" w:rsidP="001559D0">
            <w:pPr>
              <w:rPr>
                <w:rFonts w:ascii="Arial" w:eastAsia="Times New Roman" w:hAnsi="Arial" w:cs="Arial"/>
                <w:b/>
                <w:bCs/>
                <w:color w:val="000000"/>
                <w:sz w:val="22"/>
                <w:szCs w:val="22"/>
                <w:lang w:eastAsia="pt-BR"/>
              </w:rPr>
            </w:pPr>
            <w:r w:rsidRPr="00AE4685">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rsidR="00946FD2" w:rsidRDefault="00946FD2" w:rsidP="00946FD2">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Comentou que, além das demandas trabalhistas, o SASC está com representações dentro de conselhos municipais, participando nas revisões de planos diretores de alguns municípios como Florianópolis, Joaçaba e Nova Veneza, além de negociações junto à Assembleia Legislativa de SC.</w:t>
            </w:r>
          </w:p>
          <w:p w:rsidR="00946FD2" w:rsidRPr="00AE4685" w:rsidRDefault="00946FD2" w:rsidP="00946FD2">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Informou que estão também nas conversações sobre o UIA, auxiliando na construção dos eventos abertos em forma virtual.</w:t>
            </w:r>
          </w:p>
        </w:tc>
      </w:tr>
    </w:tbl>
    <w:p w:rsidR="00946FD2" w:rsidRDefault="00946FD2" w:rsidP="00887B78">
      <w:pPr>
        <w:pStyle w:val="SemEspaamento"/>
        <w:rPr>
          <w:rFonts w:ascii="Arial" w:hAnsi="Arial" w:cs="Arial"/>
          <w:sz w:val="16"/>
          <w:szCs w:val="16"/>
          <w:highlight w:val="yellow"/>
        </w:rPr>
      </w:pPr>
    </w:p>
    <w:p w:rsidR="00946FD2" w:rsidRDefault="00946FD2" w:rsidP="00887B78">
      <w:pPr>
        <w:pStyle w:val="SemEspaamento"/>
        <w:rPr>
          <w:rFonts w:ascii="Arial" w:hAnsi="Arial" w:cs="Arial"/>
          <w:sz w:val="16"/>
          <w:szCs w:val="16"/>
          <w:highlight w:val="yellow"/>
        </w:rPr>
      </w:pPr>
    </w:p>
    <w:tbl>
      <w:tblPr>
        <w:tblStyle w:val="Tabelacomgrade"/>
        <w:tblW w:w="0" w:type="auto"/>
        <w:tblInd w:w="5" w:type="dxa"/>
        <w:tblLook w:val="04A0" w:firstRow="1" w:lastRow="0" w:firstColumn="1" w:lastColumn="0" w:noHBand="0" w:noVBand="1"/>
      </w:tblPr>
      <w:tblGrid>
        <w:gridCol w:w="9055"/>
      </w:tblGrid>
      <w:tr w:rsidR="00074F58" w:rsidRPr="0091487C" w:rsidTr="00074F58">
        <w:trPr>
          <w:trHeight w:hRule="exact" w:val="340"/>
        </w:trPr>
        <w:tc>
          <w:tcPr>
            <w:tcW w:w="9055" w:type="dxa"/>
            <w:tcBorders>
              <w:left w:val="nil"/>
              <w:right w:val="nil"/>
            </w:tcBorders>
            <w:shd w:val="clear" w:color="auto" w:fill="F2F2F2" w:themeFill="background1" w:themeFillShade="F2"/>
            <w:vAlign w:val="center"/>
          </w:tcPr>
          <w:p w:rsidR="00074F58" w:rsidRPr="0091487C" w:rsidRDefault="00602D78" w:rsidP="00074F58">
            <w:pPr>
              <w:pStyle w:val="PargrafodaLista"/>
              <w:suppressLineNumbers/>
              <w:tabs>
                <w:tab w:val="left" w:pos="0"/>
              </w:tabs>
              <w:autoSpaceDE w:val="0"/>
              <w:autoSpaceDN w:val="0"/>
              <w:spacing w:after="160"/>
              <w:ind w:left="0"/>
              <w:jc w:val="center"/>
              <w:rPr>
                <w:rFonts w:ascii="Arial" w:hAnsi="Arial" w:cs="Arial"/>
                <w:b/>
                <w:sz w:val="22"/>
                <w:szCs w:val="22"/>
                <w:highlight w:val="yellow"/>
              </w:rPr>
            </w:pPr>
            <w:r w:rsidRPr="00602D78">
              <w:rPr>
                <w:rFonts w:ascii="Arial" w:hAnsi="Arial" w:cs="Arial"/>
                <w:b/>
                <w:sz w:val="22"/>
                <w:szCs w:val="22"/>
              </w:rPr>
              <w:t>APRESENTAÇÃO DOS ASSUNTOS EXTRA PAUTA</w:t>
            </w:r>
          </w:p>
        </w:tc>
      </w:tr>
    </w:tbl>
    <w:tbl>
      <w:tblPr>
        <w:tblW w:w="9072" w:type="dxa"/>
        <w:tblCellMar>
          <w:left w:w="70" w:type="dxa"/>
          <w:right w:w="70" w:type="dxa"/>
        </w:tblCellMar>
        <w:tblLook w:val="04A0" w:firstRow="1" w:lastRow="0" w:firstColumn="1" w:lastColumn="0" w:noHBand="0" w:noVBand="1"/>
      </w:tblPr>
      <w:tblGrid>
        <w:gridCol w:w="1974"/>
        <w:gridCol w:w="7098"/>
      </w:tblGrid>
      <w:tr w:rsidR="00602D78" w:rsidRPr="00A5057C" w:rsidTr="00EB3D42">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602D78" w:rsidRPr="00A5057C" w:rsidRDefault="00602D78" w:rsidP="00EB3D42">
            <w:pPr>
              <w:jc w:val="both"/>
              <w:rPr>
                <w:rFonts w:ascii="Arial" w:eastAsia="Times New Roman" w:hAnsi="Arial" w:cs="Arial"/>
                <w:b/>
                <w:bCs/>
                <w:color w:val="000000"/>
                <w:sz w:val="22"/>
                <w:szCs w:val="22"/>
                <w:lang w:eastAsia="pt-BR"/>
              </w:rPr>
            </w:pPr>
            <w:r w:rsidRPr="00627AAC">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602D78" w:rsidRPr="00A5057C" w:rsidRDefault="00602D78" w:rsidP="00EB3D42">
            <w:pPr>
              <w:jc w:val="both"/>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 xml:space="preserve">  </w:t>
            </w:r>
            <w:r w:rsidR="0029064E" w:rsidRPr="00434628">
              <w:rPr>
                <w:rFonts w:ascii="Arial" w:eastAsia="Times New Roman" w:hAnsi="Arial" w:cs="Arial"/>
                <w:bCs/>
                <w:color w:val="000000"/>
                <w:sz w:val="22"/>
                <w:szCs w:val="22"/>
                <w:lang w:eastAsia="pt-BR"/>
              </w:rPr>
              <w:t>Não houve</w:t>
            </w:r>
          </w:p>
        </w:tc>
      </w:tr>
    </w:tbl>
    <w:p w:rsidR="00074F58" w:rsidRDefault="00074F58" w:rsidP="00074F58">
      <w:pPr>
        <w:pStyle w:val="SemEspaamento"/>
        <w:rPr>
          <w:rFonts w:ascii="Arial" w:hAnsi="Arial" w:cs="Arial"/>
          <w:sz w:val="16"/>
          <w:szCs w:val="16"/>
          <w:highlight w:val="yellow"/>
        </w:rPr>
      </w:pPr>
    </w:p>
    <w:tbl>
      <w:tblPr>
        <w:tblStyle w:val="Tabelacomgrade"/>
        <w:tblW w:w="0" w:type="auto"/>
        <w:tblInd w:w="5" w:type="dxa"/>
        <w:tblLook w:val="04A0" w:firstRow="1" w:lastRow="0" w:firstColumn="1" w:lastColumn="0" w:noHBand="0" w:noVBand="1"/>
      </w:tblPr>
      <w:tblGrid>
        <w:gridCol w:w="9055"/>
      </w:tblGrid>
      <w:tr w:rsidR="00602D78" w:rsidRPr="0091487C" w:rsidTr="00EB3D42">
        <w:trPr>
          <w:trHeight w:hRule="exact" w:val="340"/>
        </w:trPr>
        <w:tc>
          <w:tcPr>
            <w:tcW w:w="9055" w:type="dxa"/>
            <w:tcBorders>
              <w:left w:val="nil"/>
              <w:right w:val="nil"/>
            </w:tcBorders>
            <w:shd w:val="clear" w:color="auto" w:fill="F2F2F2" w:themeFill="background1" w:themeFillShade="F2"/>
            <w:vAlign w:val="center"/>
          </w:tcPr>
          <w:p w:rsidR="00602D78" w:rsidRPr="0091487C" w:rsidRDefault="00602D78" w:rsidP="00EB3D42">
            <w:pPr>
              <w:pStyle w:val="PargrafodaLista"/>
              <w:suppressLineNumbers/>
              <w:tabs>
                <w:tab w:val="left" w:pos="0"/>
              </w:tabs>
              <w:autoSpaceDE w:val="0"/>
              <w:autoSpaceDN w:val="0"/>
              <w:spacing w:after="160"/>
              <w:ind w:left="0"/>
              <w:jc w:val="center"/>
              <w:rPr>
                <w:rFonts w:ascii="Arial" w:hAnsi="Arial" w:cs="Arial"/>
                <w:b/>
                <w:sz w:val="22"/>
                <w:szCs w:val="22"/>
                <w:highlight w:val="yellow"/>
              </w:rPr>
            </w:pPr>
            <w:r w:rsidRPr="0091487C">
              <w:rPr>
                <w:rFonts w:ascii="Arial" w:hAnsi="Arial" w:cs="Arial"/>
                <w:b/>
                <w:sz w:val="22"/>
                <w:szCs w:val="22"/>
              </w:rPr>
              <w:t>ORDEM DO DIA</w:t>
            </w:r>
          </w:p>
        </w:tc>
      </w:tr>
    </w:tbl>
    <w:p w:rsidR="00602D78" w:rsidRDefault="00602D78" w:rsidP="00074F58">
      <w:pPr>
        <w:pStyle w:val="SemEspaamento"/>
        <w:rPr>
          <w:rFonts w:ascii="Arial" w:hAnsi="Arial" w:cs="Arial"/>
          <w:sz w:val="16"/>
          <w:szCs w:val="16"/>
          <w:highlight w:val="yellow"/>
        </w:rPr>
      </w:pPr>
    </w:p>
    <w:p w:rsidR="00602D78" w:rsidRDefault="00602D78" w:rsidP="00074F58">
      <w:pPr>
        <w:pStyle w:val="SemEspaamento"/>
        <w:rPr>
          <w:rFonts w:ascii="Arial" w:hAnsi="Arial" w:cs="Arial"/>
          <w:sz w:val="16"/>
          <w:szCs w:val="16"/>
          <w:highlight w:val="yellow"/>
        </w:rPr>
      </w:pPr>
    </w:p>
    <w:tbl>
      <w:tblPr>
        <w:tblW w:w="9001" w:type="dxa"/>
        <w:tblCellMar>
          <w:left w:w="70" w:type="dxa"/>
          <w:right w:w="70" w:type="dxa"/>
        </w:tblCellMar>
        <w:tblLook w:val="04A0" w:firstRow="1" w:lastRow="0" w:firstColumn="1" w:lastColumn="0" w:noHBand="0" w:noVBand="1"/>
      </w:tblPr>
      <w:tblGrid>
        <w:gridCol w:w="1974"/>
        <w:gridCol w:w="7027"/>
      </w:tblGrid>
      <w:tr w:rsidR="00A5057C" w:rsidRPr="007C260B" w:rsidTr="00DA29E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5057C" w:rsidRPr="007C260B" w:rsidRDefault="00445D05" w:rsidP="00035093">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w:t>
            </w:r>
          </w:p>
        </w:tc>
        <w:tc>
          <w:tcPr>
            <w:tcW w:w="7027" w:type="dxa"/>
            <w:tcBorders>
              <w:top w:val="single" w:sz="4" w:space="0" w:color="auto"/>
              <w:left w:val="nil"/>
              <w:bottom w:val="single" w:sz="4" w:space="0" w:color="auto"/>
              <w:right w:val="nil"/>
            </w:tcBorders>
            <w:shd w:val="clear" w:color="auto" w:fill="auto"/>
            <w:noWrap/>
            <w:vAlign w:val="center"/>
            <w:hideMark/>
          </w:tcPr>
          <w:p w:rsidR="00A5057C" w:rsidRPr="00445D05" w:rsidRDefault="0020242A" w:rsidP="0020242A">
            <w:pPr>
              <w:jc w:val="both"/>
              <w:rPr>
                <w:rFonts w:ascii="Arial" w:eastAsia="Times New Roman" w:hAnsi="Arial" w:cs="Arial"/>
                <w:b/>
                <w:bCs/>
                <w:color w:val="000000"/>
                <w:sz w:val="22"/>
                <w:szCs w:val="22"/>
                <w:lang w:eastAsia="pt-BR"/>
              </w:rPr>
            </w:pPr>
            <w:r w:rsidRPr="0020242A">
              <w:rPr>
                <w:rFonts w:ascii="Arial" w:eastAsia="Times New Roman" w:hAnsi="Arial" w:cs="Arial"/>
                <w:b/>
                <w:bCs/>
                <w:color w:val="000000"/>
                <w:sz w:val="22"/>
                <w:szCs w:val="22"/>
                <w:lang w:eastAsia="pt-BR"/>
              </w:rPr>
              <w:t xml:space="preserve">Eleição </w:t>
            </w:r>
            <w:r>
              <w:rPr>
                <w:rFonts w:ascii="Arial" w:eastAsia="Times New Roman" w:hAnsi="Arial" w:cs="Arial"/>
                <w:b/>
                <w:bCs/>
                <w:color w:val="000000"/>
                <w:sz w:val="22"/>
                <w:szCs w:val="22"/>
                <w:lang w:eastAsia="pt-BR"/>
              </w:rPr>
              <w:t xml:space="preserve">do coordenador e coordenador-adjunto do </w:t>
            </w:r>
            <w:r w:rsidRPr="0020242A">
              <w:rPr>
                <w:rFonts w:ascii="Arial" w:eastAsia="Times New Roman" w:hAnsi="Arial" w:cs="Arial"/>
                <w:b/>
                <w:bCs/>
                <w:color w:val="000000"/>
                <w:sz w:val="22"/>
                <w:szCs w:val="22"/>
                <w:lang w:eastAsia="pt-BR"/>
              </w:rPr>
              <w:t>CEAU</w:t>
            </w:r>
            <w:r>
              <w:rPr>
                <w:rFonts w:ascii="Arial" w:eastAsia="Times New Roman" w:hAnsi="Arial" w:cs="Arial"/>
                <w:b/>
                <w:bCs/>
                <w:color w:val="000000"/>
                <w:sz w:val="22"/>
                <w:szCs w:val="22"/>
                <w:lang w:eastAsia="pt-BR"/>
              </w:rPr>
              <w:t>-CAU/SC</w:t>
            </w:r>
          </w:p>
        </w:tc>
      </w:tr>
      <w:tr w:rsidR="00D80DBE" w:rsidRPr="000F668D" w:rsidTr="00DA29ED">
        <w:trPr>
          <w:trHeight w:val="300"/>
        </w:trPr>
        <w:tc>
          <w:tcPr>
            <w:tcW w:w="1974" w:type="dxa"/>
            <w:tcBorders>
              <w:top w:val="single" w:sz="4" w:space="0" w:color="auto"/>
              <w:left w:val="nil"/>
              <w:bottom w:val="single" w:sz="4" w:space="0" w:color="auto"/>
              <w:right w:val="nil"/>
            </w:tcBorders>
            <w:shd w:val="clear" w:color="000000" w:fill="F2F2F2"/>
            <w:noWrap/>
            <w:vAlign w:val="center"/>
          </w:tcPr>
          <w:p w:rsidR="00D80DBE" w:rsidRDefault="00D80DBE" w:rsidP="00A5057C">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Fonte</w:t>
            </w:r>
          </w:p>
        </w:tc>
        <w:tc>
          <w:tcPr>
            <w:tcW w:w="7027" w:type="dxa"/>
            <w:tcBorders>
              <w:top w:val="single" w:sz="4" w:space="0" w:color="auto"/>
              <w:left w:val="nil"/>
              <w:bottom w:val="single" w:sz="4" w:space="0" w:color="auto"/>
              <w:right w:val="nil"/>
            </w:tcBorders>
            <w:shd w:val="clear" w:color="auto" w:fill="auto"/>
            <w:noWrap/>
            <w:vAlign w:val="center"/>
          </w:tcPr>
          <w:p w:rsidR="00D80DBE" w:rsidRPr="000F668D" w:rsidRDefault="00946FD2" w:rsidP="00D017AB">
            <w:pPr>
              <w:tabs>
                <w:tab w:val="left" w:pos="6708"/>
              </w:tabs>
              <w:jc w:val="both"/>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Coordenador Daniela Lopes</w:t>
            </w:r>
          </w:p>
        </w:tc>
      </w:tr>
      <w:tr w:rsidR="00A5057C" w:rsidRPr="000F668D" w:rsidTr="00B35A5C">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5057C" w:rsidRPr="000F668D" w:rsidRDefault="00D80DBE" w:rsidP="00A5057C">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Encaminhamento</w:t>
            </w:r>
          </w:p>
        </w:tc>
        <w:tc>
          <w:tcPr>
            <w:tcW w:w="7027" w:type="dxa"/>
            <w:tcBorders>
              <w:top w:val="single" w:sz="4" w:space="0" w:color="auto"/>
              <w:left w:val="nil"/>
              <w:bottom w:val="single" w:sz="4" w:space="0" w:color="auto"/>
              <w:right w:val="nil"/>
            </w:tcBorders>
            <w:shd w:val="clear" w:color="auto" w:fill="auto"/>
            <w:noWrap/>
            <w:vAlign w:val="center"/>
          </w:tcPr>
          <w:p w:rsidR="0020242A" w:rsidRDefault="00946FD2" w:rsidP="00946FD2">
            <w:pPr>
              <w:tabs>
                <w:tab w:val="left" w:pos="6708"/>
              </w:tabs>
              <w:jc w:val="both"/>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Regimentalmente, deve haver a troca da coordenação do CEAU.</w:t>
            </w:r>
          </w:p>
          <w:p w:rsidR="00946FD2" w:rsidRPr="000F668D" w:rsidRDefault="00946FD2" w:rsidP="00946FD2">
            <w:pPr>
              <w:tabs>
                <w:tab w:val="left" w:pos="6708"/>
              </w:tabs>
              <w:jc w:val="both"/>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Para a próxima gestão, fica como coordenador o</w:t>
            </w:r>
            <w:r w:rsidR="0047086A">
              <w:rPr>
                <w:rFonts w:ascii="Arial" w:eastAsia="Times New Roman" w:hAnsi="Arial" w:cs="Arial"/>
                <w:bCs/>
                <w:color w:val="000000"/>
                <w:sz w:val="22"/>
                <w:szCs w:val="22"/>
                <w:lang w:eastAsia="pt-BR"/>
              </w:rPr>
              <w:t xml:space="preserve"> Arq.</w:t>
            </w:r>
            <w:r>
              <w:rPr>
                <w:rFonts w:ascii="Arial" w:eastAsia="Times New Roman" w:hAnsi="Arial" w:cs="Arial"/>
                <w:bCs/>
                <w:color w:val="000000"/>
                <w:sz w:val="22"/>
                <w:szCs w:val="22"/>
                <w:lang w:eastAsia="pt-BR"/>
              </w:rPr>
              <w:t xml:space="preserve"> Luiz Alberto de Souza, do IAB/SC e como coordenador adjunto, o representante da ASBEA.</w:t>
            </w:r>
          </w:p>
        </w:tc>
      </w:tr>
      <w:tr w:rsidR="00445D05" w:rsidRPr="000F668D" w:rsidTr="00DA29ED">
        <w:trPr>
          <w:trHeight w:val="300"/>
        </w:trPr>
        <w:tc>
          <w:tcPr>
            <w:tcW w:w="1974" w:type="dxa"/>
            <w:tcBorders>
              <w:top w:val="single" w:sz="4" w:space="0" w:color="auto"/>
              <w:left w:val="nil"/>
              <w:bottom w:val="single" w:sz="4" w:space="0" w:color="auto"/>
              <w:right w:val="nil"/>
            </w:tcBorders>
            <w:shd w:val="clear" w:color="auto" w:fill="FFFFFF" w:themeFill="background1"/>
            <w:noWrap/>
            <w:vAlign w:val="center"/>
          </w:tcPr>
          <w:p w:rsidR="00445D05" w:rsidRPr="000F668D" w:rsidRDefault="00445D05" w:rsidP="00A5057C">
            <w:pPr>
              <w:jc w:val="both"/>
              <w:rPr>
                <w:rFonts w:ascii="Arial" w:eastAsia="Times New Roman" w:hAnsi="Arial" w:cs="Arial"/>
                <w:b/>
                <w:bCs/>
                <w:color w:val="000000"/>
                <w:sz w:val="16"/>
                <w:szCs w:val="16"/>
                <w:lang w:eastAsia="pt-BR"/>
              </w:rPr>
            </w:pPr>
          </w:p>
        </w:tc>
        <w:tc>
          <w:tcPr>
            <w:tcW w:w="7027" w:type="dxa"/>
            <w:tcBorders>
              <w:top w:val="single" w:sz="4" w:space="0" w:color="auto"/>
              <w:left w:val="nil"/>
              <w:bottom w:val="single" w:sz="4" w:space="0" w:color="auto"/>
              <w:right w:val="nil"/>
            </w:tcBorders>
            <w:shd w:val="clear" w:color="auto" w:fill="FFFFFF" w:themeFill="background1"/>
            <w:noWrap/>
            <w:vAlign w:val="center"/>
          </w:tcPr>
          <w:p w:rsidR="00445D05" w:rsidRPr="000F668D" w:rsidRDefault="00445D05" w:rsidP="00A717E0">
            <w:pPr>
              <w:jc w:val="both"/>
              <w:rPr>
                <w:rFonts w:ascii="Arial" w:eastAsia="Times New Roman" w:hAnsi="Arial" w:cs="Arial"/>
                <w:bCs/>
                <w:color w:val="000000"/>
                <w:sz w:val="16"/>
                <w:szCs w:val="16"/>
                <w:lang w:eastAsia="pt-BR"/>
              </w:rPr>
            </w:pPr>
          </w:p>
        </w:tc>
      </w:tr>
      <w:tr w:rsidR="00B329BF" w:rsidRPr="000F668D" w:rsidTr="00DA29ED">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B329BF" w:rsidRPr="000F668D" w:rsidRDefault="00445D05" w:rsidP="005B3FEA">
            <w:pPr>
              <w:jc w:val="both"/>
              <w:rPr>
                <w:rFonts w:ascii="Arial" w:eastAsia="Times New Roman" w:hAnsi="Arial" w:cs="Arial"/>
                <w:b/>
                <w:bCs/>
                <w:color w:val="000000"/>
                <w:sz w:val="22"/>
                <w:szCs w:val="22"/>
                <w:lang w:eastAsia="pt-BR"/>
              </w:rPr>
            </w:pPr>
            <w:r w:rsidRPr="000F668D">
              <w:rPr>
                <w:rFonts w:ascii="Arial" w:eastAsia="Times New Roman" w:hAnsi="Arial" w:cs="Arial"/>
                <w:b/>
                <w:bCs/>
                <w:color w:val="000000"/>
                <w:sz w:val="22"/>
                <w:szCs w:val="22"/>
                <w:lang w:eastAsia="pt-BR"/>
              </w:rPr>
              <w:t>2</w:t>
            </w:r>
          </w:p>
        </w:tc>
        <w:tc>
          <w:tcPr>
            <w:tcW w:w="7027" w:type="dxa"/>
            <w:tcBorders>
              <w:top w:val="single" w:sz="4" w:space="0" w:color="auto"/>
              <w:left w:val="nil"/>
              <w:bottom w:val="single" w:sz="4" w:space="0" w:color="auto"/>
              <w:right w:val="nil"/>
            </w:tcBorders>
            <w:shd w:val="clear" w:color="auto" w:fill="auto"/>
            <w:noWrap/>
            <w:vAlign w:val="center"/>
            <w:hideMark/>
          </w:tcPr>
          <w:p w:rsidR="00B329BF" w:rsidRPr="000F668D" w:rsidRDefault="00895A1C" w:rsidP="00895A1C">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Câmaras Temáticas</w:t>
            </w:r>
          </w:p>
        </w:tc>
      </w:tr>
      <w:tr w:rsidR="00B329BF" w:rsidRPr="000F668D" w:rsidTr="00DA29ED">
        <w:trPr>
          <w:trHeight w:val="113"/>
        </w:trPr>
        <w:tc>
          <w:tcPr>
            <w:tcW w:w="1974" w:type="dxa"/>
            <w:tcBorders>
              <w:top w:val="nil"/>
              <w:left w:val="nil"/>
              <w:bottom w:val="single" w:sz="4" w:space="0" w:color="auto"/>
              <w:right w:val="nil"/>
            </w:tcBorders>
            <w:shd w:val="clear" w:color="000000" w:fill="F2F2F2"/>
            <w:noWrap/>
            <w:vAlign w:val="center"/>
            <w:hideMark/>
          </w:tcPr>
          <w:p w:rsidR="00B329BF" w:rsidRPr="000F668D" w:rsidRDefault="00B329BF" w:rsidP="005B3FEA">
            <w:pPr>
              <w:rPr>
                <w:rFonts w:ascii="Arial" w:eastAsia="Times New Roman" w:hAnsi="Arial" w:cs="Arial"/>
                <w:b/>
                <w:bCs/>
                <w:color w:val="000000"/>
                <w:sz w:val="22"/>
                <w:szCs w:val="22"/>
                <w:lang w:eastAsia="pt-BR"/>
              </w:rPr>
            </w:pPr>
            <w:r w:rsidRPr="000F668D">
              <w:rPr>
                <w:rFonts w:ascii="Arial" w:eastAsia="Times New Roman" w:hAnsi="Arial" w:cs="Arial"/>
                <w:b/>
                <w:bCs/>
                <w:color w:val="000000"/>
                <w:sz w:val="22"/>
                <w:szCs w:val="22"/>
                <w:lang w:eastAsia="pt-BR"/>
              </w:rPr>
              <w:t>Fonte</w:t>
            </w:r>
          </w:p>
        </w:tc>
        <w:tc>
          <w:tcPr>
            <w:tcW w:w="7027" w:type="dxa"/>
            <w:tcBorders>
              <w:top w:val="single" w:sz="4" w:space="0" w:color="auto"/>
              <w:left w:val="nil"/>
              <w:bottom w:val="single" w:sz="4" w:space="0" w:color="auto"/>
              <w:right w:val="nil"/>
            </w:tcBorders>
            <w:shd w:val="clear" w:color="auto" w:fill="auto"/>
            <w:noWrap/>
            <w:vAlign w:val="center"/>
            <w:hideMark/>
          </w:tcPr>
          <w:p w:rsidR="009615B6" w:rsidRPr="000F668D" w:rsidRDefault="00220270" w:rsidP="0022027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Arq. Luiz Alberto Souza</w:t>
            </w:r>
          </w:p>
        </w:tc>
      </w:tr>
      <w:tr w:rsidR="00B329BF" w:rsidRPr="000F668D" w:rsidTr="00DA29ED">
        <w:trPr>
          <w:trHeight w:val="300"/>
        </w:trPr>
        <w:tc>
          <w:tcPr>
            <w:tcW w:w="1974" w:type="dxa"/>
            <w:tcBorders>
              <w:top w:val="nil"/>
              <w:left w:val="nil"/>
              <w:bottom w:val="single" w:sz="4" w:space="0" w:color="auto"/>
              <w:right w:val="nil"/>
            </w:tcBorders>
            <w:shd w:val="clear" w:color="000000" w:fill="F2F2F2"/>
            <w:noWrap/>
            <w:vAlign w:val="center"/>
            <w:hideMark/>
          </w:tcPr>
          <w:p w:rsidR="00B329BF" w:rsidRPr="000F668D" w:rsidRDefault="00B329BF" w:rsidP="005B3FEA">
            <w:pPr>
              <w:rPr>
                <w:rFonts w:ascii="Arial" w:eastAsia="Times New Roman" w:hAnsi="Arial" w:cs="Arial"/>
                <w:b/>
                <w:bCs/>
                <w:color w:val="000000"/>
                <w:sz w:val="22"/>
                <w:szCs w:val="22"/>
                <w:lang w:eastAsia="pt-BR"/>
              </w:rPr>
            </w:pPr>
            <w:r w:rsidRPr="000F668D">
              <w:rPr>
                <w:rFonts w:ascii="Arial" w:eastAsia="Times New Roman" w:hAnsi="Arial" w:cs="Arial"/>
                <w:b/>
                <w:bCs/>
                <w:color w:val="000000"/>
                <w:sz w:val="22"/>
                <w:szCs w:val="22"/>
                <w:lang w:eastAsia="pt-BR"/>
              </w:rPr>
              <w:t>Encaminhamento</w:t>
            </w:r>
          </w:p>
        </w:tc>
        <w:tc>
          <w:tcPr>
            <w:tcW w:w="7027" w:type="dxa"/>
            <w:tcBorders>
              <w:top w:val="single" w:sz="4" w:space="0" w:color="auto"/>
              <w:left w:val="nil"/>
              <w:bottom w:val="single" w:sz="4" w:space="0" w:color="auto"/>
              <w:right w:val="nil"/>
            </w:tcBorders>
            <w:shd w:val="clear" w:color="auto" w:fill="auto"/>
            <w:noWrap/>
            <w:vAlign w:val="center"/>
            <w:hideMark/>
          </w:tcPr>
          <w:p w:rsidR="00220270" w:rsidRDefault="00220270" w:rsidP="0022027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presidente Patrícia </w:t>
            </w:r>
            <w:proofErr w:type="spellStart"/>
            <w:r>
              <w:rPr>
                <w:rFonts w:ascii="Arial" w:eastAsia="Times New Roman" w:hAnsi="Arial" w:cs="Arial"/>
                <w:color w:val="000000"/>
                <w:sz w:val="22"/>
                <w:szCs w:val="22"/>
                <w:lang w:eastAsia="pt-BR"/>
              </w:rPr>
              <w:t>Herden</w:t>
            </w:r>
            <w:proofErr w:type="spellEnd"/>
            <w:r>
              <w:rPr>
                <w:rFonts w:ascii="Arial" w:eastAsia="Times New Roman" w:hAnsi="Arial" w:cs="Arial"/>
                <w:color w:val="000000"/>
                <w:sz w:val="22"/>
                <w:szCs w:val="22"/>
                <w:lang w:eastAsia="pt-BR"/>
              </w:rPr>
              <w:t xml:space="preserve"> relatou o entendimento da nova gestão do CAU/SC a respeito das Câmaras Temáticas, tendo em vista uma leitura do que foi desenvolvido e regulamentado, para então, devolver com uma nova forma de trabalho.</w:t>
            </w:r>
          </w:p>
          <w:p w:rsidR="00220270" w:rsidRDefault="00220270" w:rsidP="00220270">
            <w:pPr>
              <w:rPr>
                <w:rFonts w:ascii="Arial" w:eastAsia="Times New Roman" w:hAnsi="Arial" w:cs="Arial"/>
                <w:color w:val="000000"/>
                <w:sz w:val="22"/>
                <w:szCs w:val="22"/>
                <w:lang w:eastAsia="pt-BR"/>
              </w:rPr>
            </w:pPr>
            <w:proofErr w:type="spellStart"/>
            <w:r>
              <w:rPr>
                <w:rFonts w:ascii="Arial" w:eastAsia="Times New Roman" w:hAnsi="Arial" w:cs="Arial"/>
                <w:color w:val="000000"/>
                <w:sz w:val="22"/>
                <w:szCs w:val="22"/>
                <w:lang w:eastAsia="pt-BR"/>
              </w:rPr>
              <w:t>Arq</w:t>
            </w:r>
            <w:proofErr w:type="spellEnd"/>
            <w:r>
              <w:rPr>
                <w:rFonts w:ascii="Arial" w:eastAsia="Times New Roman" w:hAnsi="Arial" w:cs="Arial"/>
                <w:color w:val="000000"/>
                <w:sz w:val="22"/>
                <w:szCs w:val="22"/>
                <w:lang w:eastAsia="pt-BR"/>
              </w:rPr>
              <w:t xml:space="preserve"> Ricardo Fonseca comentou que a entidade ASBEA entende que é necessário um fórum como as Câmaras Temáticas para que se </w:t>
            </w:r>
            <w:r>
              <w:rPr>
                <w:rFonts w:ascii="Arial" w:eastAsia="Times New Roman" w:hAnsi="Arial" w:cs="Arial"/>
                <w:color w:val="000000"/>
                <w:sz w:val="22"/>
                <w:szCs w:val="22"/>
                <w:lang w:eastAsia="pt-BR"/>
              </w:rPr>
              <w:lastRenderedPageBreak/>
              <w:t>possam discutir pautas específicas. Comparou com os grupos de trabalho que já existem na ASBEA e salientou que a entidade é amplamente favorável ao projeto das Câmaras Temáticas, tendo como premissa que o trabalho das Câmaras deve ser traduzido em uma cartilha, um e-book, algum produto ao final dos trabalhos. Temas diversos como Arquitetura de Interiores, Novas Tecnologias, Acessibilidade.</w:t>
            </w:r>
          </w:p>
          <w:p w:rsidR="00220270" w:rsidRDefault="00220270" w:rsidP="00220270">
            <w:pPr>
              <w:rPr>
                <w:rFonts w:ascii="Arial" w:eastAsia="Times New Roman" w:hAnsi="Arial" w:cs="Arial"/>
                <w:color w:val="000000"/>
                <w:sz w:val="22"/>
                <w:szCs w:val="22"/>
                <w:lang w:eastAsia="pt-BR"/>
              </w:rPr>
            </w:pPr>
            <w:proofErr w:type="spellStart"/>
            <w:r>
              <w:rPr>
                <w:rFonts w:ascii="Arial" w:eastAsia="Times New Roman" w:hAnsi="Arial" w:cs="Arial"/>
                <w:color w:val="000000"/>
                <w:sz w:val="22"/>
                <w:szCs w:val="22"/>
                <w:lang w:eastAsia="pt-BR"/>
              </w:rPr>
              <w:t>Arq</w:t>
            </w:r>
            <w:proofErr w:type="spellEnd"/>
            <w:r>
              <w:rPr>
                <w:rFonts w:ascii="Arial" w:eastAsia="Times New Roman" w:hAnsi="Arial" w:cs="Arial"/>
                <w:color w:val="000000"/>
                <w:sz w:val="22"/>
                <w:szCs w:val="22"/>
                <w:lang w:eastAsia="pt-BR"/>
              </w:rPr>
              <w:t xml:space="preserve"> </w:t>
            </w:r>
            <w:proofErr w:type="spellStart"/>
            <w:r>
              <w:rPr>
                <w:rFonts w:ascii="Arial" w:eastAsia="Times New Roman" w:hAnsi="Arial" w:cs="Arial"/>
                <w:color w:val="000000"/>
                <w:sz w:val="22"/>
                <w:szCs w:val="22"/>
                <w:lang w:eastAsia="pt-BR"/>
              </w:rPr>
              <w:t>Angelo</w:t>
            </w:r>
            <w:proofErr w:type="spellEnd"/>
            <w:r>
              <w:rPr>
                <w:rFonts w:ascii="Arial" w:eastAsia="Times New Roman" w:hAnsi="Arial" w:cs="Arial"/>
                <w:color w:val="000000"/>
                <w:sz w:val="22"/>
                <w:szCs w:val="22"/>
                <w:lang w:eastAsia="pt-BR"/>
              </w:rPr>
              <w:t xml:space="preserve"> Arruda comentou que no âmbito do IAB foram discutidas as questões relativas às </w:t>
            </w:r>
            <w:proofErr w:type="spellStart"/>
            <w:r>
              <w:rPr>
                <w:rFonts w:ascii="Arial" w:eastAsia="Times New Roman" w:hAnsi="Arial" w:cs="Arial"/>
                <w:color w:val="000000"/>
                <w:sz w:val="22"/>
                <w:szCs w:val="22"/>
                <w:lang w:eastAsia="pt-BR"/>
              </w:rPr>
              <w:t>CTs</w:t>
            </w:r>
            <w:proofErr w:type="spellEnd"/>
            <w:r>
              <w:rPr>
                <w:rFonts w:ascii="Arial" w:eastAsia="Times New Roman" w:hAnsi="Arial" w:cs="Arial"/>
                <w:color w:val="000000"/>
                <w:sz w:val="22"/>
                <w:szCs w:val="22"/>
                <w:lang w:eastAsia="pt-BR"/>
              </w:rPr>
              <w:t xml:space="preserve">. Acredita que elas devem sim existir, mas que o formato poderia ser ajustado. Argumenta que as </w:t>
            </w:r>
            <w:proofErr w:type="spellStart"/>
            <w:r>
              <w:rPr>
                <w:rFonts w:ascii="Arial" w:eastAsia="Times New Roman" w:hAnsi="Arial" w:cs="Arial"/>
                <w:color w:val="000000"/>
                <w:sz w:val="22"/>
                <w:szCs w:val="22"/>
                <w:lang w:eastAsia="pt-BR"/>
              </w:rPr>
              <w:t>CTs</w:t>
            </w:r>
            <w:proofErr w:type="spellEnd"/>
            <w:r>
              <w:rPr>
                <w:rFonts w:ascii="Arial" w:eastAsia="Times New Roman" w:hAnsi="Arial" w:cs="Arial"/>
                <w:color w:val="000000"/>
                <w:sz w:val="22"/>
                <w:szCs w:val="22"/>
                <w:lang w:eastAsia="pt-BR"/>
              </w:rPr>
              <w:t xml:space="preserve"> poderiam estar vinculadas ao CEAU e que as ações deveriam ser divulgadas através de mailing geral aos arquitetos de SC.</w:t>
            </w:r>
          </w:p>
          <w:p w:rsidR="00220270" w:rsidRDefault="00220270" w:rsidP="008E4D11">
            <w:pPr>
              <w:spacing w:line="259" w:lineRule="auto"/>
              <w:jc w:val="both"/>
              <w:rPr>
                <w:rFonts w:ascii="Arial" w:eastAsia="Times New Roman" w:hAnsi="Arial" w:cs="Arial"/>
                <w:color w:val="000000"/>
                <w:sz w:val="22"/>
                <w:szCs w:val="22"/>
                <w:lang w:eastAsia="pt-BR"/>
              </w:rPr>
            </w:pPr>
            <w:proofErr w:type="spellStart"/>
            <w:r>
              <w:rPr>
                <w:rFonts w:ascii="Arial" w:eastAsia="Times New Roman" w:hAnsi="Arial" w:cs="Arial"/>
                <w:color w:val="000000"/>
                <w:sz w:val="22"/>
                <w:szCs w:val="22"/>
                <w:lang w:eastAsia="pt-BR"/>
              </w:rPr>
              <w:t>Arq</w:t>
            </w:r>
            <w:proofErr w:type="spellEnd"/>
            <w:r>
              <w:rPr>
                <w:rFonts w:ascii="Arial" w:eastAsia="Times New Roman" w:hAnsi="Arial" w:cs="Arial"/>
                <w:color w:val="000000"/>
                <w:sz w:val="22"/>
                <w:szCs w:val="22"/>
                <w:lang w:eastAsia="pt-BR"/>
              </w:rPr>
              <w:t xml:space="preserve"> Daniela Lopes, do SASC, concorda que as câmaras temáticas devem ser reativadas após adequações e revisões necessárias, mas que a participação da sociedade nas discussões, além de outros profissionais, traz força ao produto desenvolvido.</w:t>
            </w:r>
          </w:p>
          <w:p w:rsidR="00220270" w:rsidRDefault="00220270" w:rsidP="008E4D11">
            <w:pPr>
              <w:spacing w:line="259" w:lineRule="auto"/>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Conselheiro </w:t>
            </w:r>
            <w:proofErr w:type="spellStart"/>
            <w:r>
              <w:rPr>
                <w:rFonts w:ascii="Arial" w:eastAsia="Times New Roman" w:hAnsi="Arial" w:cs="Arial"/>
                <w:color w:val="000000"/>
                <w:sz w:val="22"/>
                <w:szCs w:val="22"/>
                <w:lang w:eastAsia="pt-BR"/>
              </w:rPr>
              <w:t>Gogliardo</w:t>
            </w:r>
            <w:proofErr w:type="spellEnd"/>
            <w:r>
              <w:rPr>
                <w:rFonts w:ascii="Arial" w:eastAsia="Times New Roman" w:hAnsi="Arial" w:cs="Arial"/>
                <w:color w:val="000000"/>
                <w:sz w:val="22"/>
                <w:szCs w:val="22"/>
                <w:lang w:eastAsia="pt-BR"/>
              </w:rPr>
              <w:t xml:space="preserve"> concorda que a existência das câmaras Temáticas pode trazer pontos positivos, no momento em que as Comissões Ordinárias e Especiais não dispõem de tempo e recursos para alguns projetos específicos. Concorda que o CEAU pode ser um aglutinador dessas Câmaras. A origem dessas câmaras poderia ser o CEAU, mas também as próprias comissões, visto o tamanho da demanda e a força e tempo disponíveis para discussão.</w:t>
            </w:r>
          </w:p>
          <w:p w:rsidR="00220270" w:rsidRPr="000F668D" w:rsidRDefault="00220270" w:rsidP="007A20E1">
            <w:pPr>
              <w:spacing w:line="259" w:lineRule="auto"/>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Conselheira Eliane comenta da fragilidade legal pela qual a questão das </w:t>
            </w:r>
            <w:proofErr w:type="spellStart"/>
            <w:r>
              <w:rPr>
                <w:rFonts w:ascii="Arial" w:eastAsia="Times New Roman" w:hAnsi="Arial" w:cs="Arial"/>
                <w:color w:val="000000"/>
                <w:sz w:val="22"/>
                <w:szCs w:val="22"/>
                <w:lang w:eastAsia="pt-BR"/>
              </w:rPr>
              <w:t>CTs</w:t>
            </w:r>
            <w:proofErr w:type="spellEnd"/>
            <w:r>
              <w:rPr>
                <w:rFonts w:ascii="Arial" w:eastAsia="Times New Roman" w:hAnsi="Arial" w:cs="Arial"/>
                <w:color w:val="000000"/>
                <w:sz w:val="22"/>
                <w:szCs w:val="22"/>
                <w:lang w:eastAsia="pt-BR"/>
              </w:rPr>
              <w:t xml:space="preserve"> apresentava e, por isso, foi optado pela suspensão. Assim que tivermos essas questões resolvidas</w:t>
            </w:r>
            <w:r w:rsidR="008E4D11">
              <w:rPr>
                <w:rFonts w:ascii="Arial" w:eastAsia="Times New Roman" w:hAnsi="Arial" w:cs="Arial"/>
                <w:color w:val="000000"/>
                <w:sz w:val="22"/>
                <w:szCs w:val="22"/>
                <w:lang w:eastAsia="pt-BR"/>
              </w:rPr>
              <w:t>, poder-se-ia reativar o projeto.</w:t>
            </w:r>
          </w:p>
        </w:tc>
      </w:tr>
    </w:tbl>
    <w:p w:rsidR="006D7F9A" w:rsidRPr="000F668D" w:rsidRDefault="006D7F9A" w:rsidP="00074F58">
      <w:pPr>
        <w:pStyle w:val="SemEspaamento"/>
        <w:rPr>
          <w:rFonts w:ascii="Arial" w:hAnsi="Arial" w:cs="Arial"/>
          <w:sz w:val="16"/>
          <w:szCs w:val="16"/>
        </w:rPr>
      </w:pPr>
    </w:p>
    <w:p w:rsidR="00885690" w:rsidRPr="000F668D" w:rsidRDefault="00885690" w:rsidP="00074F58">
      <w:pPr>
        <w:pStyle w:val="SemEspaamento"/>
        <w:rPr>
          <w:rFonts w:ascii="Arial" w:hAnsi="Arial" w:cs="Arial"/>
          <w:sz w:val="16"/>
          <w:szCs w:val="16"/>
        </w:rPr>
      </w:pPr>
    </w:p>
    <w:tbl>
      <w:tblPr>
        <w:tblW w:w="9001" w:type="dxa"/>
        <w:tblCellMar>
          <w:left w:w="70" w:type="dxa"/>
          <w:right w:w="70" w:type="dxa"/>
        </w:tblCellMar>
        <w:tblLook w:val="04A0" w:firstRow="1" w:lastRow="0" w:firstColumn="1" w:lastColumn="0" w:noHBand="0" w:noVBand="1"/>
      </w:tblPr>
      <w:tblGrid>
        <w:gridCol w:w="1974"/>
        <w:gridCol w:w="7027"/>
      </w:tblGrid>
      <w:tr w:rsidR="00895A1C" w:rsidRPr="007C260B" w:rsidTr="00CD429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895A1C" w:rsidRPr="007C260B" w:rsidRDefault="00895A1C" w:rsidP="00CD4293">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27" w:type="dxa"/>
            <w:tcBorders>
              <w:top w:val="single" w:sz="4" w:space="0" w:color="auto"/>
              <w:left w:val="nil"/>
              <w:bottom w:val="single" w:sz="4" w:space="0" w:color="auto"/>
              <w:right w:val="nil"/>
            </w:tcBorders>
            <w:shd w:val="clear" w:color="auto" w:fill="auto"/>
            <w:noWrap/>
            <w:vAlign w:val="center"/>
            <w:hideMark/>
          </w:tcPr>
          <w:p w:rsidR="00895A1C" w:rsidRPr="00445D05" w:rsidRDefault="0020242A" w:rsidP="0020242A">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Editais de Patrocínio</w:t>
            </w:r>
          </w:p>
        </w:tc>
      </w:tr>
      <w:tr w:rsidR="00895A1C" w:rsidRPr="000F668D" w:rsidTr="00CD4293">
        <w:trPr>
          <w:trHeight w:val="300"/>
        </w:trPr>
        <w:tc>
          <w:tcPr>
            <w:tcW w:w="1974" w:type="dxa"/>
            <w:tcBorders>
              <w:top w:val="single" w:sz="4" w:space="0" w:color="auto"/>
              <w:left w:val="nil"/>
              <w:bottom w:val="single" w:sz="4" w:space="0" w:color="auto"/>
              <w:right w:val="nil"/>
            </w:tcBorders>
            <w:shd w:val="clear" w:color="000000" w:fill="F2F2F2"/>
            <w:noWrap/>
            <w:vAlign w:val="center"/>
          </w:tcPr>
          <w:p w:rsidR="00895A1C" w:rsidRDefault="00895A1C" w:rsidP="00CD4293">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Fonte</w:t>
            </w:r>
          </w:p>
        </w:tc>
        <w:tc>
          <w:tcPr>
            <w:tcW w:w="7027" w:type="dxa"/>
            <w:tcBorders>
              <w:top w:val="single" w:sz="4" w:space="0" w:color="auto"/>
              <w:left w:val="nil"/>
              <w:bottom w:val="single" w:sz="4" w:space="0" w:color="auto"/>
              <w:right w:val="nil"/>
            </w:tcBorders>
            <w:shd w:val="clear" w:color="auto" w:fill="auto"/>
            <w:noWrap/>
            <w:vAlign w:val="center"/>
          </w:tcPr>
          <w:p w:rsidR="00895A1C" w:rsidRPr="000F668D" w:rsidRDefault="008E4D11" w:rsidP="008E4D11">
            <w:pPr>
              <w:tabs>
                <w:tab w:val="left" w:pos="6708"/>
              </w:tabs>
              <w:jc w:val="both"/>
              <w:rPr>
                <w:rFonts w:ascii="Arial" w:eastAsia="Times New Roman" w:hAnsi="Arial" w:cs="Arial"/>
                <w:bCs/>
                <w:color w:val="000000"/>
                <w:sz w:val="22"/>
                <w:szCs w:val="22"/>
                <w:lang w:eastAsia="pt-BR"/>
              </w:rPr>
            </w:pPr>
            <w:proofErr w:type="spellStart"/>
            <w:r>
              <w:rPr>
                <w:rFonts w:ascii="Arial" w:eastAsia="Times New Roman" w:hAnsi="Arial" w:cs="Arial"/>
                <w:bCs/>
                <w:color w:val="000000"/>
                <w:sz w:val="22"/>
                <w:szCs w:val="22"/>
                <w:lang w:eastAsia="pt-BR"/>
              </w:rPr>
              <w:t>Arq</w:t>
            </w:r>
            <w:proofErr w:type="spellEnd"/>
            <w:r>
              <w:rPr>
                <w:rFonts w:ascii="Arial" w:eastAsia="Times New Roman" w:hAnsi="Arial" w:cs="Arial"/>
                <w:bCs/>
                <w:color w:val="000000"/>
                <w:sz w:val="22"/>
                <w:szCs w:val="22"/>
                <w:lang w:eastAsia="pt-BR"/>
              </w:rPr>
              <w:t xml:space="preserve"> Luiz Alberto de Souza</w:t>
            </w:r>
          </w:p>
        </w:tc>
      </w:tr>
      <w:tr w:rsidR="00895A1C" w:rsidRPr="000F668D" w:rsidTr="00CD429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895A1C" w:rsidRPr="000F668D" w:rsidRDefault="00895A1C" w:rsidP="00CD4293">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Encaminhamento</w:t>
            </w:r>
          </w:p>
        </w:tc>
        <w:tc>
          <w:tcPr>
            <w:tcW w:w="7027" w:type="dxa"/>
            <w:tcBorders>
              <w:top w:val="single" w:sz="4" w:space="0" w:color="auto"/>
              <w:left w:val="nil"/>
              <w:bottom w:val="single" w:sz="4" w:space="0" w:color="auto"/>
              <w:right w:val="nil"/>
            </w:tcBorders>
            <w:shd w:val="clear" w:color="auto" w:fill="auto"/>
            <w:noWrap/>
            <w:vAlign w:val="center"/>
          </w:tcPr>
          <w:p w:rsidR="00895A1C" w:rsidRDefault="008E4D11" w:rsidP="003213AD">
            <w:pPr>
              <w:tabs>
                <w:tab w:val="left" w:pos="6708"/>
              </w:tabs>
              <w:jc w:val="both"/>
              <w:rPr>
                <w:rFonts w:ascii="Arial" w:eastAsia="Times New Roman" w:hAnsi="Arial" w:cs="Arial"/>
                <w:bCs/>
                <w:color w:val="000000"/>
                <w:sz w:val="22"/>
                <w:szCs w:val="22"/>
                <w:lang w:eastAsia="pt-BR"/>
              </w:rPr>
            </w:pPr>
            <w:proofErr w:type="spellStart"/>
            <w:r>
              <w:rPr>
                <w:rFonts w:ascii="Arial" w:eastAsia="Times New Roman" w:hAnsi="Arial" w:cs="Arial"/>
                <w:bCs/>
                <w:color w:val="000000"/>
                <w:sz w:val="22"/>
                <w:szCs w:val="22"/>
                <w:lang w:eastAsia="pt-BR"/>
              </w:rPr>
              <w:t>Arq</w:t>
            </w:r>
            <w:proofErr w:type="spellEnd"/>
            <w:r>
              <w:rPr>
                <w:rFonts w:ascii="Arial" w:eastAsia="Times New Roman" w:hAnsi="Arial" w:cs="Arial"/>
                <w:bCs/>
                <w:color w:val="000000"/>
                <w:sz w:val="22"/>
                <w:szCs w:val="22"/>
                <w:lang w:eastAsia="pt-BR"/>
              </w:rPr>
              <w:t xml:space="preserve"> Luiz Alberto comenta sobre os editais de patrocínio. No âmbito do IAB, está ocorrendo uma dificuldade prestações de conta</w:t>
            </w:r>
            <w:r w:rsidR="003213AD">
              <w:rPr>
                <w:rFonts w:ascii="Arial" w:eastAsia="Times New Roman" w:hAnsi="Arial" w:cs="Arial"/>
                <w:bCs/>
                <w:color w:val="000000"/>
                <w:sz w:val="22"/>
                <w:szCs w:val="22"/>
                <w:lang w:eastAsia="pt-BR"/>
              </w:rPr>
              <w:t xml:space="preserve"> e justificativas, não obstante se ter conhecimento dos preceitos legais. O IAB, ao associar-se a outras entidades, como a UFSC, por exemplo, para o desenvolvimento de projetos, está apresentando prejuízo. Impostos e taxas que se devem recolher, abertura de contas em bancos públicos, </w:t>
            </w:r>
            <w:proofErr w:type="spellStart"/>
            <w:r w:rsidR="003213AD">
              <w:rPr>
                <w:rFonts w:ascii="Arial" w:eastAsia="Times New Roman" w:hAnsi="Arial" w:cs="Arial"/>
                <w:bCs/>
                <w:color w:val="000000"/>
                <w:sz w:val="22"/>
                <w:szCs w:val="22"/>
                <w:lang w:eastAsia="pt-BR"/>
              </w:rPr>
              <w:t>etc</w:t>
            </w:r>
            <w:proofErr w:type="spellEnd"/>
            <w:r w:rsidR="003213AD">
              <w:rPr>
                <w:rFonts w:ascii="Arial" w:eastAsia="Times New Roman" w:hAnsi="Arial" w:cs="Arial"/>
                <w:bCs/>
                <w:color w:val="000000"/>
                <w:sz w:val="22"/>
                <w:szCs w:val="22"/>
                <w:lang w:eastAsia="pt-BR"/>
              </w:rPr>
              <w:t xml:space="preserve">, trazem complicadores para a manutenção da participação do IAB nestes editais. O IAB solicita, então, que sejam verificadas as possibilidades de adequações às exigências dos editais. Verificar os modelos, a amplitude dos editais </w:t>
            </w:r>
            <w:proofErr w:type="spellStart"/>
            <w:r w:rsidR="003213AD">
              <w:rPr>
                <w:rFonts w:ascii="Arial" w:eastAsia="Times New Roman" w:hAnsi="Arial" w:cs="Arial"/>
                <w:bCs/>
                <w:color w:val="000000"/>
                <w:sz w:val="22"/>
                <w:szCs w:val="22"/>
                <w:lang w:eastAsia="pt-BR"/>
              </w:rPr>
              <w:t>etc</w:t>
            </w:r>
            <w:proofErr w:type="spellEnd"/>
            <w:r w:rsidR="003213AD">
              <w:rPr>
                <w:rFonts w:ascii="Arial" w:eastAsia="Times New Roman" w:hAnsi="Arial" w:cs="Arial"/>
                <w:bCs/>
                <w:color w:val="000000"/>
                <w:sz w:val="22"/>
                <w:szCs w:val="22"/>
                <w:lang w:eastAsia="pt-BR"/>
              </w:rPr>
              <w:t>, poderia</w:t>
            </w:r>
            <w:r w:rsidR="00632658">
              <w:rPr>
                <w:rFonts w:ascii="Arial" w:eastAsia="Times New Roman" w:hAnsi="Arial" w:cs="Arial"/>
                <w:bCs/>
                <w:color w:val="000000"/>
                <w:sz w:val="22"/>
                <w:szCs w:val="22"/>
                <w:lang w:eastAsia="pt-BR"/>
              </w:rPr>
              <w:t xml:space="preserve"> fazer com que as entidades do colegiado realmente pudessem participar e serem beneficiadas com recursos destes editais.</w:t>
            </w:r>
            <w:r w:rsidR="003213AD">
              <w:rPr>
                <w:rFonts w:ascii="Arial" w:eastAsia="Times New Roman" w:hAnsi="Arial" w:cs="Arial"/>
                <w:bCs/>
                <w:color w:val="000000"/>
                <w:sz w:val="22"/>
                <w:szCs w:val="22"/>
                <w:lang w:eastAsia="pt-BR"/>
              </w:rPr>
              <w:t xml:space="preserve"> </w:t>
            </w:r>
          </w:p>
          <w:p w:rsidR="003213AD" w:rsidRDefault="00632658" w:rsidP="00632658">
            <w:pPr>
              <w:tabs>
                <w:tab w:val="left" w:pos="6708"/>
              </w:tabs>
              <w:jc w:val="both"/>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 xml:space="preserve">Arq. Ângelo Arruda corrobora a fala do </w:t>
            </w:r>
            <w:proofErr w:type="spellStart"/>
            <w:r>
              <w:rPr>
                <w:rFonts w:ascii="Arial" w:eastAsia="Times New Roman" w:hAnsi="Arial" w:cs="Arial"/>
                <w:bCs/>
                <w:color w:val="000000"/>
                <w:sz w:val="22"/>
                <w:szCs w:val="22"/>
                <w:lang w:eastAsia="pt-BR"/>
              </w:rPr>
              <w:t>Arq</w:t>
            </w:r>
            <w:proofErr w:type="spellEnd"/>
            <w:r>
              <w:rPr>
                <w:rFonts w:ascii="Arial" w:eastAsia="Times New Roman" w:hAnsi="Arial" w:cs="Arial"/>
                <w:bCs/>
                <w:color w:val="000000"/>
                <w:sz w:val="22"/>
                <w:szCs w:val="22"/>
                <w:lang w:eastAsia="pt-BR"/>
              </w:rPr>
              <w:t xml:space="preserve"> Luiz Alberto, salientando que na forma que está hoje, qualquer empresa ou entidade, mesmo nem tão engajada no âmbito da Arquitetura e urbanismo receba </w:t>
            </w:r>
            <w:r>
              <w:rPr>
                <w:rFonts w:ascii="Arial" w:eastAsia="Times New Roman" w:hAnsi="Arial" w:cs="Arial"/>
                <w:bCs/>
                <w:color w:val="000000"/>
                <w:sz w:val="22"/>
                <w:szCs w:val="22"/>
                <w:lang w:eastAsia="pt-BR"/>
              </w:rPr>
              <w:lastRenderedPageBreak/>
              <w:t>recursos e as entidades que construíram o CAU não conseguem competir ou acabam com prejuízo.</w:t>
            </w:r>
          </w:p>
          <w:p w:rsidR="00632658" w:rsidRDefault="00632658" w:rsidP="00632658">
            <w:pPr>
              <w:tabs>
                <w:tab w:val="left" w:pos="6708"/>
              </w:tabs>
              <w:jc w:val="both"/>
              <w:rPr>
                <w:rFonts w:ascii="Arial" w:eastAsia="Times New Roman" w:hAnsi="Arial" w:cs="Arial"/>
                <w:bCs/>
                <w:color w:val="000000"/>
                <w:sz w:val="22"/>
                <w:szCs w:val="22"/>
                <w:lang w:eastAsia="pt-BR"/>
              </w:rPr>
            </w:pPr>
            <w:proofErr w:type="spellStart"/>
            <w:r>
              <w:rPr>
                <w:rFonts w:ascii="Arial" w:eastAsia="Times New Roman" w:hAnsi="Arial" w:cs="Arial"/>
                <w:bCs/>
                <w:color w:val="000000"/>
                <w:sz w:val="22"/>
                <w:szCs w:val="22"/>
                <w:lang w:eastAsia="pt-BR"/>
              </w:rPr>
              <w:t>Arq</w:t>
            </w:r>
            <w:proofErr w:type="spellEnd"/>
            <w:r>
              <w:rPr>
                <w:rFonts w:ascii="Arial" w:eastAsia="Times New Roman" w:hAnsi="Arial" w:cs="Arial"/>
                <w:bCs/>
                <w:color w:val="000000"/>
                <w:sz w:val="22"/>
                <w:szCs w:val="22"/>
                <w:lang w:eastAsia="pt-BR"/>
              </w:rPr>
              <w:t xml:space="preserve"> Daniela Lopes, do SASC também comentou da dificuldade das entidades em levar a cabo uma prestação de contas visto a não conseguir realizar o projeto a contanto por não dispor das contrapartidas necessárias. </w:t>
            </w:r>
          </w:p>
          <w:p w:rsidR="00632658" w:rsidRDefault="00632658" w:rsidP="00632658">
            <w:pPr>
              <w:tabs>
                <w:tab w:val="left" w:pos="6708"/>
              </w:tabs>
              <w:jc w:val="both"/>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A presidente Patrícia comenta que foi aprovada a participação de 100% nos projetos pelo CAU/SC, ao invés de 70% anteriormente disponibilizados, o que já seria uma melhoria nos editais.</w:t>
            </w:r>
          </w:p>
          <w:p w:rsidR="00D83DC3" w:rsidRPr="000F668D" w:rsidRDefault="00D83DC3" w:rsidP="00D83DC3">
            <w:pPr>
              <w:tabs>
                <w:tab w:val="left" w:pos="6708"/>
              </w:tabs>
              <w:jc w:val="both"/>
              <w:rPr>
                <w:rFonts w:ascii="Arial" w:eastAsia="Times New Roman" w:hAnsi="Arial" w:cs="Arial"/>
                <w:bCs/>
                <w:color w:val="000000"/>
                <w:sz w:val="22"/>
                <w:szCs w:val="22"/>
                <w:lang w:eastAsia="pt-BR"/>
              </w:rPr>
            </w:pPr>
            <w:r>
              <w:rPr>
                <w:rFonts w:ascii="Arial" w:eastAsia="Times New Roman" w:hAnsi="Arial" w:cs="Arial"/>
                <w:bCs/>
                <w:color w:val="000000"/>
                <w:sz w:val="22"/>
                <w:szCs w:val="22"/>
                <w:lang w:eastAsia="pt-BR"/>
              </w:rPr>
              <w:t>Arq. Luiz Alberto, então, solicita um estudo de um formato legal de forma que os editais sejam novamente atrativos às entidades deste colegiado.</w:t>
            </w:r>
          </w:p>
        </w:tc>
      </w:tr>
      <w:tr w:rsidR="00895A1C" w:rsidRPr="000F668D" w:rsidTr="00CD4293">
        <w:trPr>
          <w:trHeight w:val="300"/>
        </w:trPr>
        <w:tc>
          <w:tcPr>
            <w:tcW w:w="1974" w:type="dxa"/>
            <w:tcBorders>
              <w:top w:val="single" w:sz="4" w:space="0" w:color="auto"/>
              <w:left w:val="nil"/>
              <w:bottom w:val="single" w:sz="4" w:space="0" w:color="auto"/>
              <w:right w:val="nil"/>
            </w:tcBorders>
            <w:shd w:val="clear" w:color="auto" w:fill="FFFFFF" w:themeFill="background1"/>
            <w:noWrap/>
            <w:vAlign w:val="center"/>
          </w:tcPr>
          <w:p w:rsidR="00895A1C" w:rsidRPr="000F668D" w:rsidRDefault="00895A1C" w:rsidP="00CD4293">
            <w:pPr>
              <w:jc w:val="both"/>
              <w:rPr>
                <w:rFonts w:ascii="Arial" w:eastAsia="Times New Roman" w:hAnsi="Arial" w:cs="Arial"/>
                <w:b/>
                <w:bCs/>
                <w:color w:val="000000"/>
                <w:sz w:val="16"/>
                <w:szCs w:val="16"/>
                <w:lang w:eastAsia="pt-BR"/>
              </w:rPr>
            </w:pPr>
          </w:p>
        </w:tc>
        <w:tc>
          <w:tcPr>
            <w:tcW w:w="7027" w:type="dxa"/>
            <w:tcBorders>
              <w:top w:val="single" w:sz="4" w:space="0" w:color="auto"/>
              <w:left w:val="nil"/>
              <w:bottom w:val="single" w:sz="4" w:space="0" w:color="auto"/>
              <w:right w:val="nil"/>
            </w:tcBorders>
            <w:shd w:val="clear" w:color="auto" w:fill="FFFFFF" w:themeFill="background1"/>
            <w:noWrap/>
            <w:vAlign w:val="center"/>
          </w:tcPr>
          <w:p w:rsidR="00895A1C" w:rsidRPr="000F668D" w:rsidRDefault="00895A1C" w:rsidP="00CD4293">
            <w:pPr>
              <w:jc w:val="both"/>
              <w:rPr>
                <w:rFonts w:ascii="Arial" w:eastAsia="Times New Roman" w:hAnsi="Arial" w:cs="Arial"/>
                <w:bCs/>
                <w:color w:val="000000"/>
                <w:sz w:val="16"/>
                <w:szCs w:val="16"/>
                <w:lang w:eastAsia="pt-BR"/>
              </w:rPr>
            </w:pPr>
          </w:p>
        </w:tc>
      </w:tr>
      <w:tr w:rsidR="00895A1C" w:rsidRPr="000F668D" w:rsidTr="00CD429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895A1C" w:rsidRPr="000F668D" w:rsidRDefault="00895A1C" w:rsidP="00CD4293">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27" w:type="dxa"/>
            <w:tcBorders>
              <w:top w:val="single" w:sz="4" w:space="0" w:color="auto"/>
              <w:left w:val="nil"/>
              <w:bottom w:val="single" w:sz="4" w:space="0" w:color="auto"/>
              <w:right w:val="nil"/>
            </w:tcBorders>
            <w:shd w:val="clear" w:color="auto" w:fill="auto"/>
            <w:noWrap/>
            <w:vAlign w:val="center"/>
            <w:hideMark/>
          </w:tcPr>
          <w:p w:rsidR="00895A1C" w:rsidRPr="000F668D" w:rsidRDefault="0020242A" w:rsidP="0020242A">
            <w:pPr>
              <w:jc w:val="both"/>
              <w:rPr>
                <w:rFonts w:ascii="Arial" w:eastAsia="Times New Roman" w:hAnsi="Arial" w:cs="Arial"/>
                <w:b/>
                <w:bCs/>
                <w:color w:val="000000"/>
                <w:sz w:val="22"/>
                <w:szCs w:val="22"/>
                <w:lang w:eastAsia="pt-BR"/>
              </w:rPr>
            </w:pPr>
            <w:r w:rsidRPr="0020242A">
              <w:rPr>
                <w:rFonts w:ascii="Arial" w:eastAsia="Times New Roman" w:hAnsi="Arial" w:cs="Arial"/>
                <w:b/>
                <w:bCs/>
                <w:color w:val="000000"/>
                <w:sz w:val="22"/>
                <w:szCs w:val="22"/>
                <w:lang w:eastAsia="pt-BR"/>
              </w:rPr>
              <w:t xml:space="preserve">Prêmio Honra ao Mérito </w:t>
            </w:r>
          </w:p>
        </w:tc>
      </w:tr>
      <w:tr w:rsidR="00895A1C" w:rsidRPr="000F668D" w:rsidTr="00CD4293">
        <w:trPr>
          <w:trHeight w:val="113"/>
        </w:trPr>
        <w:tc>
          <w:tcPr>
            <w:tcW w:w="1974" w:type="dxa"/>
            <w:tcBorders>
              <w:top w:val="nil"/>
              <w:left w:val="nil"/>
              <w:bottom w:val="single" w:sz="4" w:space="0" w:color="auto"/>
              <w:right w:val="nil"/>
            </w:tcBorders>
            <w:shd w:val="clear" w:color="000000" w:fill="F2F2F2"/>
            <w:noWrap/>
            <w:vAlign w:val="center"/>
            <w:hideMark/>
          </w:tcPr>
          <w:p w:rsidR="00895A1C" w:rsidRPr="000F668D" w:rsidRDefault="00895A1C" w:rsidP="00CD4293">
            <w:pPr>
              <w:rPr>
                <w:rFonts w:ascii="Arial" w:eastAsia="Times New Roman" w:hAnsi="Arial" w:cs="Arial"/>
                <w:b/>
                <w:bCs/>
                <w:color w:val="000000"/>
                <w:sz w:val="22"/>
                <w:szCs w:val="22"/>
                <w:lang w:eastAsia="pt-BR"/>
              </w:rPr>
            </w:pPr>
            <w:r w:rsidRPr="000F668D">
              <w:rPr>
                <w:rFonts w:ascii="Arial" w:eastAsia="Times New Roman" w:hAnsi="Arial" w:cs="Arial"/>
                <w:b/>
                <w:bCs/>
                <w:color w:val="000000"/>
                <w:sz w:val="22"/>
                <w:szCs w:val="22"/>
                <w:lang w:eastAsia="pt-BR"/>
              </w:rPr>
              <w:t>Fonte</w:t>
            </w:r>
          </w:p>
        </w:tc>
        <w:tc>
          <w:tcPr>
            <w:tcW w:w="7027" w:type="dxa"/>
            <w:tcBorders>
              <w:top w:val="single" w:sz="4" w:space="0" w:color="auto"/>
              <w:left w:val="nil"/>
              <w:bottom w:val="single" w:sz="4" w:space="0" w:color="auto"/>
              <w:right w:val="nil"/>
            </w:tcBorders>
            <w:shd w:val="clear" w:color="auto" w:fill="auto"/>
            <w:noWrap/>
            <w:vAlign w:val="center"/>
            <w:hideMark/>
          </w:tcPr>
          <w:p w:rsidR="00895A1C" w:rsidRPr="000F668D" w:rsidRDefault="007A20E1" w:rsidP="00CD4293">
            <w:pPr>
              <w:rPr>
                <w:rFonts w:ascii="Arial" w:eastAsia="Times New Roman" w:hAnsi="Arial" w:cs="Arial"/>
                <w:color w:val="000000"/>
                <w:sz w:val="22"/>
                <w:szCs w:val="22"/>
                <w:lang w:eastAsia="pt-BR"/>
              </w:rPr>
            </w:pPr>
            <w:proofErr w:type="spellStart"/>
            <w:r>
              <w:rPr>
                <w:rFonts w:ascii="Arial" w:eastAsia="Times New Roman" w:hAnsi="Arial" w:cs="Arial"/>
                <w:color w:val="000000"/>
                <w:sz w:val="22"/>
                <w:szCs w:val="22"/>
                <w:lang w:eastAsia="pt-BR"/>
              </w:rPr>
              <w:t>Arq</w:t>
            </w:r>
            <w:proofErr w:type="spellEnd"/>
            <w:r>
              <w:rPr>
                <w:rFonts w:ascii="Arial" w:eastAsia="Times New Roman" w:hAnsi="Arial" w:cs="Arial"/>
                <w:color w:val="000000"/>
                <w:sz w:val="22"/>
                <w:szCs w:val="22"/>
                <w:lang w:eastAsia="pt-BR"/>
              </w:rPr>
              <w:t xml:space="preserve"> Luiz Alberto – Coordenador</w:t>
            </w:r>
          </w:p>
        </w:tc>
      </w:tr>
      <w:tr w:rsidR="00895A1C" w:rsidRPr="000F668D" w:rsidTr="00CD4293">
        <w:trPr>
          <w:trHeight w:val="300"/>
        </w:trPr>
        <w:tc>
          <w:tcPr>
            <w:tcW w:w="1974" w:type="dxa"/>
            <w:tcBorders>
              <w:top w:val="nil"/>
              <w:left w:val="nil"/>
              <w:bottom w:val="single" w:sz="4" w:space="0" w:color="auto"/>
              <w:right w:val="nil"/>
            </w:tcBorders>
            <w:shd w:val="clear" w:color="000000" w:fill="F2F2F2"/>
            <w:noWrap/>
            <w:vAlign w:val="center"/>
            <w:hideMark/>
          </w:tcPr>
          <w:p w:rsidR="00895A1C" w:rsidRPr="000F668D" w:rsidRDefault="00895A1C" w:rsidP="00CD4293">
            <w:pPr>
              <w:rPr>
                <w:rFonts w:ascii="Arial" w:eastAsia="Times New Roman" w:hAnsi="Arial" w:cs="Arial"/>
                <w:b/>
                <w:bCs/>
                <w:color w:val="000000"/>
                <w:sz w:val="22"/>
                <w:szCs w:val="22"/>
                <w:lang w:eastAsia="pt-BR"/>
              </w:rPr>
            </w:pPr>
            <w:r w:rsidRPr="000F668D">
              <w:rPr>
                <w:rFonts w:ascii="Arial" w:eastAsia="Times New Roman" w:hAnsi="Arial" w:cs="Arial"/>
                <w:b/>
                <w:bCs/>
                <w:color w:val="000000"/>
                <w:sz w:val="22"/>
                <w:szCs w:val="22"/>
                <w:lang w:eastAsia="pt-BR"/>
              </w:rPr>
              <w:t>Encaminhamento</w:t>
            </w:r>
          </w:p>
        </w:tc>
        <w:tc>
          <w:tcPr>
            <w:tcW w:w="7027" w:type="dxa"/>
            <w:tcBorders>
              <w:top w:val="single" w:sz="4" w:space="0" w:color="auto"/>
              <w:left w:val="nil"/>
              <w:bottom w:val="single" w:sz="4" w:space="0" w:color="auto"/>
              <w:right w:val="nil"/>
            </w:tcBorders>
            <w:shd w:val="clear" w:color="auto" w:fill="auto"/>
            <w:noWrap/>
            <w:vAlign w:val="center"/>
            <w:hideMark/>
          </w:tcPr>
          <w:p w:rsidR="00895A1C" w:rsidRDefault="007A20E1" w:rsidP="007A20E1">
            <w:pPr>
              <w:spacing w:line="259" w:lineRule="auto"/>
              <w:jc w:val="both"/>
              <w:rPr>
                <w:rFonts w:ascii="Arial" w:eastAsia="Times New Roman" w:hAnsi="Arial" w:cs="Arial"/>
                <w:color w:val="000000"/>
                <w:sz w:val="22"/>
                <w:szCs w:val="22"/>
              </w:rPr>
            </w:pPr>
            <w:r>
              <w:rPr>
                <w:rFonts w:ascii="Arial" w:eastAsia="Times New Roman" w:hAnsi="Arial" w:cs="Arial"/>
                <w:color w:val="000000"/>
                <w:sz w:val="22"/>
                <w:szCs w:val="22"/>
              </w:rPr>
              <w:t>A coordenação traz uma solicitação de avaliar o prêmio honra ao mérito, que é entregue ao final da gestão a um profissional catarinense que se destacou nas suas atividades.</w:t>
            </w:r>
          </w:p>
          <w:p w:rsidR="007A20E1" w:rsidRDefault="007A20E1" w:rsidP="007A20E1">
            <w:pPr>
              <w:spacing w:line="259" w:lineRule="auto"/>
              <w:jc w:val="both"/>
              <w:rPr>
                <w:rFonts w:ascii="Arial" w:eastAsia="Times New Roman" w:hAnsi="Arial" w:cs="Arial"/>
                <w:color w:val="000000"/>
                <w:sz w:val="22"/>
                <w:szCs w:val="22"/>
              </w:rPr>
            </w:pPr>
            <w:r>
              <w:rPr>
                <w:rFonts w:ascii="Arial" w:eastAsia="Times New Roman" w:hAnsi="Arial" w:cs="Arial"/>
                <w:color w:val="000000"/>
                <w:sz w:val="22"/>
                <w:szCs w:val="22"/>
              </w:rPr>
              <w:t>Apesar de termos ainda dois anos para a nova edição, seria importante reavaliar o projeto, dando mais visibilidade a ela e que contemple ASBEA, SASC e IAB na questão da seleção dos profissionais, bem como avaliar categorias e todo o modelo em si, visto que já tem 3 edições do projeto.</w:t>
            </w:r>
          </w:p>
          <w:p w:rsidR="007A20E1" w:rsidRDefault="007A20E1" w:rsidP="007A20E1">
            <w:pPr>
              <w:spacing w:line="259" w:lineRule="auto"/>
              <w:jc w:val="both"/>
              <w:rPr>
                <w:rFonts w:ascii="Arial" w:eastAsia="Times New Roman" w:hAnsi="Arial" w:cs="Arial"/>
                <w:color w:val="000000"/>
                <w:sz w:val="22"/>
                <w:szCs w:val="22"/>
              </w:rPr>
            </w:pPr>
            <w:r>
              <w:rPr>
                <w:rFonts w:ascii="Arial" w:eastAsia="Times New Roman" w:hAnsi="Arial" w:cs="Arial"/>
                <w:color w:val="000000"/>
                <w:sz w:val="22"/>
                <w:szCs w:val="22"/>
              </w:rPr>
              <w:t>Seria uma discussão entre as entidades durante este ano para que se possa ter uma avaliação antecipada e uma melhor visibilidade do projeto, tendo-se mais votações, por exemplo.</w:t>
            </w:r>
          </w:p>
          <w:p w:rsidR="007A20E1" w:rsidRDefault="007A20E1" w:rsidP="00F04859">
            <w:pPr>
              <w:spacing w:line="259" w:lineRule="auto"/>
              <w:jc w:val="both"/>
              <w:rPr>
                <w:rFonts w:ascii="Arial" w:eastAsia="Times New Roman" w:hAnsi="Arial" w:cs="Arial"/>
                <w:color w:val="000000"/>
                <w:sz w:val="22"/>
                <w:szCs w:val="22"/>
              </w:rPr>
            </w:pPr>
            <w:proofErr w:type="spellStart"/>
            <w:r>
              <w:rPr>
                <w:rFonts w:ascii="Arial" w:eastAsia="Times New Roman" w:hAnsi="Arial" w:cs="Arial"/>
                <w:color w:val="000000"/>
                <w:sz w:val="22"/>
                <w:szCs w:val="22"/>
              </w:rPr>
              <w:t>Arq</w:t>
            </w:r>
            <w:proofErr w:type="spellEnd"/>
            <w:r>
              <w:rPr>
                <w:rFonts w:ascii="Arial" w:eastAsia="Times New Roman" w:hAnsi="Arial" w:cs="Arial"/>
                <w:color w:val="000000"/>
                <w:sz w:val="22"/>
                <w:szCs w:val="22"/>
              </w:rPr>
              <w:t xml:space="preserve"> Ricardo Fonseca </w:t>
            </w:r>
            <w:r w:rsidR="00F04859">
              <w:rPr>
                <w:rFonts w:ascii="Arial" w:eastAsia="Times New Roman" w:hAnsi="Arial" w:cs="Arial"/>
                <w:color w:val="000000"/>
                <w:sz w:val="22"/>
                <w:szCs w:val="22"/>
              </w:rPr>
              <w:t>salienta também a necessidade de diagnóstico dos eventos anteriores, aprimorando os próximos.</w:t>
            </w:r>
          </w:p>
          <w:p w:rsidR="00E75210" w:rsidRDefault="00F04859" w:rsidP="00F04859">
            <w:pPr>
              <w:spacing w:line="259" w:lineRule="auto"/>
              <w:jc w:val="both"/>
              <w:rPr>
                <w:rFonts w:ascii="Arial" w:eastAsia="Times New Roman" w:hAnsi="Arial" w:cs="Arial"/>
                <w:color w:val="000000"/>
                <w:sz w:val="22"/>
                <w:szCs w:val="22"/>
              </w:rPr>
            </w:pPr>
            <w:r>
              <w:rPr>
                <w:rFonts w:ascii="Arial" w:eastAsia="Times New Roman" w:hAnsi="Arial" w:cs="Arial"/>
                <w:color w:val="000000"/>
                <w:sz w:val="22"/>
                <w:szCs w:val="22"/>
              </w:rPr>
              <w:t>Arq. Daniela Lopes também acredita que na revisão pode ser possível avaliar traba</w:t>
            </w:r>
            <w:r w:rsidR="00E75210">
              <w:rPr>
                <w:rFonts w:ascii="Arial" w:eastAsia="Times New Roman" w:hAnsi="Arial" w:cs="Arial"/>
                <w:color w:val="000000"/>
                <w:sz w:val="22"/>
                <w:szCs w:val="22"/>
              </w:rPr>
              <w:t>lhos mais relevantes e que estejam em regiões com pouca visibilidade.</w:t>
            </w:r>
          </w:p>
          <w:p w:rsidR="003B2CAC" w:rsidRDefault="003B2CAC" w:rsidP="00F04859">
            <w:pPr>
              <w:spacing w:line="259" w:lineRule="auto"/>
              <w:jc w:val="both"/>
              <w:rPr>
                <w:rFonts w:ascii="Arial" w:eastAsia="Times New Roman" w:hAnsi="Arial" w:cs="Arial"/>
                <w:color w:val="000000"/>
                <w:sz w:val="22"/>
                <w:szCs w:val="22"/>
              </w:rPr>
            </w:pPr>
          </w:p>
          <w:p w:rsidR="003B2CAC" w:rsidRPr="000F668D" w:rsidRDefault="003B2CAC" w:rsidP="003B2CAC">
            <w:pPr>
              <w:spacing w:line="259" w:lineRule="auto"/>
              <w:jc w:val="both"/>
              <w:rPr>
                <w:rFonts w:ascii="Arial" w:eastAsia="Times New Roman" w:hAnsi="Arial" w:cs="Arial"/>
                <w:color w:val="000000"/>
                <w:sz w:val="22"/>
                <w:szCs w:val="22"/>
              </w:rPr>
            </w:pPr>
            <w:r>
              <w:rPr>
                <w:rFonts w:ascii="Arial" w:eastAsia="Times New Roman" w:hAnsi="Arial" w:cs="Arial"/>
                <w:color w:val="000000"/>
                <w:sz w:val="22"/>
                <w:szCs w:val="22"/>
              </w:rPr>
              <w:t>Ainda durante a discussão deste ponto de pauta, foi levantada discussão sobre a recomposição do CEAU, onde foi questionada a deliberação que exclui as entidades mistas e entidades que não tenham estrutura regional (como ABAP e ABEA). Foi discutida a necessidade do CAU/SC rever o entendimento da lei de criação e o artigo que institui o CEAU nos âmbitos regionais.</w:t>
            </w:r>
          </w:p>
        </w:tc>
      </w:tr>
    </w:tbl>
    <w:p w:rsidR="00A27C1E" w:rsidRPr="000F668D" w:rsidRDefault="00A27C1E" w:rsidP="00074F58">
      <w:pPr>
        <w:pStyle w:val="SemEspaamento"/>
        <w:rPr>
          <w:rFonts w:ascii="Arial" w:hAnsi="Arial" w:cs="Arial"/>
          <w:sz w:val="16"/>
          <w:szCs w:val="16"/>
        </w:rPr>
      </w:pPr>
    </w:p>
    <w:p w:rsidR="00315922" w:rsidRDefault="00315922" w:rsidP="00074F58">
      <w:pPr>
        <w:pStyle w:val="SemEspaamento"/>
        <w:rPr>
          <w:rFonts w:ascii="Arial" w:hAnsi="Arial" w:cs="Arial"/>
          <w:sz w:val="16"/>
          <w:szCs w:val="16"/>
          <w:highlight w:val="yellow"/>
        </w:rPr>
      </w:pPr>
    </w:p>
    <w:tbl>
      <w:tblPr>
        <w:tblStyle w:val="Tabelacomgrade"/>
        <w:tblW w:w="0" w:type="auto"/>
        <w:tblInd w:w="5" w:type="dxa"/>
        <w:tblLook w:val="04A0" w:firstRow="1" w:lastRow="0" w:firstColumn="1" w:lastColumn="0" w:noHBand="0" w:noVBand="1"/>
      </w:tblPr>
      <w:tblGrid>
        <w:gridCol w:w="9055"/>
      </w:tblGrid>
      <w:tr w:rsidR="00602D78" w:rsidRPr="007A20E1" w:rsidTr="00EB3D42">
        <w:trPr>
          <w:trHeight w:hRule="exact" w:val="340"/>
        </w:trPr>
        <w:tc>
          <w:tcPr>
            <w:tcW w:w="9055" w:type="dxa"/>
            <w:tcBorders>
              <w:left w:val="nil"/>
              <w:right w:val="nil"/>
            </w:tcBorders>
            <w:shd w:val="clear" w:color="auto" w:fill="F2F2F2" w:themeFill="background1" w:themeFillShade="F2"/>
            <w:vAlign w:val="center"/>
          </w:tcPr>
          <w:p w:rsidR="00602D78" w:rsidRPr="007A20E1" w:rsidRDefault="00602D78" w:rsidP="00EB3D42">
            <w:pPr>
              <w:pStyle w:val="PargrafodaLista"/>
              <w:suppressLineNumbers/>
              <w:tabs>
                <w:tab w:val="left" w:pos="0"/>
              </w:tabs>
              <w:autoSpaceDE w:val="0"/>
              <w:autoSpaceDN w:val="0"/>
              <w:spacing w:after="160"/>
              <w:ind w:left="0"/>
              <w:jc w:val="center"/>
              <w:rPr>
                <w:rFonts w:ascii="Arial" w:hAnsi="Arial" w:cs="Arial"/>
                <w:b/>
                <w:sz w:val="22"/>
                <w:szCs w:val="22"/>
              </w:rPr>
            </w:pPr>
            <w:r>
              <w:rPr>
                <w:rStyle w:val="Forte"/>
                <w:rFonts w:ascii="Arial" w:hAnsi="Arial" w:cs="Arial"/>
                <w:color w:val="333333"/>
                <w:sz w:val="21"/>
                <w:szCs w:val="21"/>
                <w:shd w:val="clear" w:color="auto" w:fill="FFFFFF"/>
              </w:rPr>
              <w:t> </w:t>
            </w:r>
            <w:r w:rsidRPr="007A20E1">
              <w:rPr>
                <w:rStyle w:val="Forte"/>
                <w:rFonts w:ascii="Arial" w:hAnsi="Arial" w:cs="Arial"/>
                <w:color w:val="333333"/>
                <w:sz w:val="21"/>
                <w:szCs w:val="21"/>
                <w:shd w:val="clear" w:color="auto" w:fill="FFFFFF"/>
              </w:rPr>
              <w:t>APRECIAÇÃO DE ASSUNTOS EXTRA PAUTA</w:t>
            </w:r>
          </w:p>
        </w:tc>
      </w:tr>
    </w:tbl>
    <w:tbl>
      <w:tblPr>
        <w:tblW w:w="9072" w:type="dxa"/>
        <w:tblBorders>
          <w:bottom w:val="single" w:sz="4" w:space="0" w:color="auto"/>
        </w:tblBorders>
        <w:tblCellMar>
          <w:left w:w="70" w:type="dxa"/>
          <w:right w:w="70" w:type="dxa"/>
        </w:tblCellMar>
        <w:tblLook w:val="04A0" w:firstRow="1" w:lastRow="0" w:firstColumn="1" w:lastColumn="0" w:noHBand="0" w:noVBand="1"/>
      </w:tblPr>
      <w:tblGrid>
        <w:gridCol w:w="1974"/>
        <w:gridCol w:w="7098"/>
      </w:tblGrid>
      <w:tr w:rsidR="00602D78" w:rsidRPr="0091487C" w:rsidTr="00E75210">
        <w:trPr>
          <w:trHeight w:val="300"/>
        </w:trPr>
        <w:tc>
          <w:tcPr>
            <w:tcW w:w="1974" w:type="dxa"/>
            <w:shd w:val="clear" w:color="000000" w:fill="F2F2F2"/>
            <w:noWrap/>
            <w:vAlign w:val="center"/>
            <w:hideMark/>
          </w:tcPr>
          <w:p w:rsidR="00602D78" w:rsidRPr="007A20E1" w:rsidRDefault="00602D78" w:rsidP="00EB3D42">
            <w:pPr>
              <w:rPr>
                <w:rFonts w:ascii="Arial" w:eastAsia="Times New Roman" w:hAnsi="Arial" w:cs="Arial"/>
                <w:b/>
                <w:bCs/>
                <w:color w:val="000000"/>
                <w:sz w:val="22"/>
                <w:szCs w:val="22"/>
                <w:lang w:eastAsia="pt-BR"/>
              </w:rPr>
            </w:pPr>
            <w:r w:rsidRPr="007A20E1">
              <w:rPr>
                <w:rFonts w:ascii="Arial" w:eastAsia="Times New Roman" w:hAnsi="Arial" w:cs="Arial"/>
                <w:b/>
                <w:bCs/>
                <w:color w:val="000000"/>
                <w:sz w:val="22"/>
                <w:szCs w:val="22"/>
                <w:lang w:eastAsia="pt-BR"/>
              </w:rPr>
              <w:t>Encaminhamento</w:t>
            </w:r>
          </w:p>
        </w:tc>
        <w:tc>
          <w:tcPr>
            <w:tcW w:w="7098" w:type="dxa"/>
            <w:shd w:val="clear" w:color="auto" w:fill="auto"/>
            <w:noWrap/>
            <w:vAlign w:val="center"/>
            <w:hideMark/>
          </w:tcPr>
          <w:p w:rsidR="00602D78" w:rsidRPr="007A20E1" w:rsidRDefault="006030DE" w:rsidP="00EB3D42">
            <w:pPr>
              <w:jc w:val="both"/>
              <w:rPr>
                <w:rFonts w:ascii="Arial" w:eastAsia="Times New Roman" w:hAnsi="Arial" w:cs="Arial"/>
                <w:color w:val="000000"/>
                <w:sz w:val="22"/>
                <w:szCs w:val="22"/>
              </w:rPr>
            </w:pPr>
            <w:r w:rsidRPr="007A20E1">
              <w:rPr>
                <w:rFonts w:ascii="Arial" w:eastAsia="Times New Roman" w:hAnsi="Arial" w:cs="Arial"/>
                <w:color w:val="000000"/>
                <w:sz w:val="22"/>
                <w:szCs w:val="22"/>
              </w:rPr>
              <w:t>Não houve</w:t>
            </w:r>
          </w:p>
        </w:tc>
      </w:tr>
    </w:tbl>
    <w:p w:rsidR="00602D78" w:rsidRPr="0091487C" w:rsidRDefault="00602D78" w:rsidP="00074F58">
      <w:pPr>
        <w:pStyle w:val="SemEspaamento"/>
        <w:rPr>
          <w:rFonts w:ascii="Arial" w:hAnsi="Arial" w:cs="Arial"/>
          <w:sz w:val="16"/>
          <w:szCs w:val="16"/>
          <w:highlight w:val="yellow"/>
        </w:rPr>
      </w:pPr>
    </w:p>
    <w:p w:rsidR="001F42E4" w:rsidRDefault="001F42E4" w:rsidP="00E11140">
      <w:pPr>
        <w:pStyle w:val="PargrafodaLista"/>
        <w:suppressLineNumbers/>
        <w:tabs>
          <w:tab w:val="left" w:pos="0"/>
          <w:tab w:val="left" w:pos="480"/>
        </w:tabs>
        <w:autoSpaceDE w:val="0"/>
        <w:autoSpaceDN w:val="0"/>
        <w:spacing w:after="160"/>
        <w:ind w:left="0"/>
        <w:rPr>
          <w:rFonts w:ascii="Arial" w:hAnsi="Arial" w:cs="Arial"/>
          <w:b/>
          <w:sz w:val="22"/>
          <w:szCs w:val="22"/>
        </w:rPr>
      </w:pPr>
    </w:p>
    <w:p w:rsidR="009074B9" w:rsidRDefault="009074B9" w:rsidP="009074B9">
      <w:pPr>
        <w:pStyle w:val="PargrafodaLista"/>
        <w:suppressLineNumbers/>
        <w:tabs>
          <w:tab w:val="left" w:pos="0"/>
          <w:tab w:val="left" w:pos="480"/>
        </w:tabs>
        <w:autoSpaceDE w:val="0"/>
        <w:autoSpaceDN w:val="0"/>
        <w:spacing w:after="160"/>
        <w:ind w:left="0"/>
        <w:jc w:val="both"/>
        <w:rPr>
          <w:rFonts w:ascii="Arial" w:hAnsi="Arial" w:cs="Arial"/>
          <w:b/>
          <w:sz w:val="22"/>
          <w:szCs w:val="22"/>
        </w:rPr>
      </w:pPr>
    </w:p>
    <w:p w:rsidR="009074B9" w:rsidRPr="00FD7456" w:rsidRDefault="009074B9" w:rsidP="009074B9">
      <w:pPr>
        <w:pStyle w:val="PargrafodaLista"/>
        <w:suppressLineNumbers/>
        <w:tabs>
          <w:tab w:val="left" w:pos="0"/>
          <w:tab w:val="left" w:pos="480"/>
        </w:tabs>
        <w:autoSpaceDE w:val="0"/>
        <w:autoSpaceDN w:val="0"/>
        <w:spacing w:after="160"/>
        <w:ind w:left="0"/>
        <w:jc w:val="both"/>
        <w:rPr>
          <w:rFonts w:ascii="Arial" w:hAnsi="Arial" w:cs="Arial"/>
          <w:sz w:val="22"/>
          <w:szCs w:val="22"/>
        </w:rPr>
      </w:pPr>
      <w:r w:rsidRPr="00FD7456">
        <w:rPr>
          <w:rFonts w:ascii="Arial" w:hAnsi="Arial" w:cs="Arial"/>
          <w:sz w:val="22"/>
          <w:szCs w:val="22"/>
        </w:rPr>
        <w:lastRenderedPageBreak/>
        <w:t>*</w:t>
      </w:r>
      <w:proofErr w:type="spellStart"/>
      <w:r w:rsidRPr="00FD7456">
        <w:rPr>
          <w:rFonts w:ascii="Arial" w:hAnsi="Arial" w:cs="Arial"/>
          <w:sz w:val="22"/>
          <w:szCs w:val="22"/>
        </w:rPr>
        <w:t>Esta</w:t>
      </w:r>
      <w:proofErr w:type="spellEnd"/>
      <w:r w:rsidRPr="00FD7456">
        <w:rPr>
          <w:rFonts w:ascii="Arial" w:hAnsi="Arial" w:cs="Arial"/>
          <w:sz w:val="22"/>
          <w:szCs w:val="22"/>
        </w:rPr>
        <w:t xml:space="preserve"> Súmula foi aprovada na reunião do CEAU realizada de forma virtual no dia </w:t>
      </w:r>
      <w:r w:rsidR="00171987" w:rsidRPr="00FD7456">
        <w:rPr>
          <w:rFonts w:ascii="Arial" w:hAnsi="Arial" w:cs="Arial"/>
          <w:sz w:val="22"/>
          <w:szCs w:val="22"/>
        </w:rPr>
        <w:t>07</w:t>
      </w:r>
      <w:r w:rsidRPr="00FD7456">
        <w:rPr>
          <w:rFonts w:ascii="Arial" w:hAnsi="Arial" w:cs="Arial"/>
          <w:sz w:val="22"/>
          <w:szCs w:val="22"/>
        </w:rPr>
        <w:t>/</w:t>
      </w:r>
      <w:r w:rsidR="00171987" w:rsidRPr="00FD7456">
        <w:rPr>
          <w:rFonts w:ascii="Arial" w:hAnsi="Arial" w:cs="Arial"/>
          <w:sz w:val="22"/>
          <w:szCs w:val="22"/>
        </w:rPr>
        <w:t>05</w:t>
      </w:r>
      <w:r w:rsidRPr="00FD7456">
        <w:rPr>
          <w:rFonts w:ascii="Arial" w:hAnsi="Arial" w:cs="Arial"/>
          <w:sz w:val="22"/>
          <w:szCs w:val="22"/>
        </w:rPr>
        <w:t>/202</w:t>
      </w:r>
      <w:r w:rsidR="00171987" w:rsidRPr="00FD7456">
        <w:rPr>
          <w:rFonts w:ascii="Arial" w:hAnsi="Arial" w:cs="Arial"/>
          <w:sz w:val="22"/>
          <w:szCs w:val="22"/>
        </w:rPr>
        <w:t>1</w:t>
      </w:r>
      <w:r w:rsidRPr="00FD7456">
        <w:rPr>
          <w:rFonts w:ascii="Arial" w:hAnsi="Arial" w:cs="Arial"/>
          <w:sz w:val="22"/>
          <w:szCs w:val="22"/>
        </w:rPr>
        <w:t xml:space="preserve">, com os votos favoráveis dos Arquitetos </w:t>
      </w:r>
      <w:r w:rsidR="00171987" w:rsidRPr="00FD7456">
        <w:rPr>
          <w:rFonts w:ascii="Arial" w:hAnsi="Arial" w:cs="Arial"/>
          <w:sz w:val="22"/>
          <w:szCs w:val="22"/>
        </w:rPr>
        <w:t xml:space="preserve">Patrícia </w:t>
      </w:r>
      <w:proofErr w:type="spellStart"/>
      <w:r w:rsidR="00171987" w:rsidRPr="00FD7456">
        <w:rPr>
          <w:rFonts w:ascii="Arial" w:hAnsi="Arial" w:cs="Arial"/>
          <w:sz w:val="22"/>
          <w:szCs w:val="22"/>
        </w:rPr>
        <w:t>Herden</w:t>
      </w:r>
      <w:proofErr w:type="spellEnd"/>
      <w:r w:rsidRPr="00FD7456">
        <w:rPr>
          <w:rFonts w:ascii="Arial" w:hAnsi="Arial" w:cs="Arial"/>
          <w:sz w:val="22"/>
          <w:szCs w:val="22"/>
        </w:rPr>
        <w:t xml:space="preserve">, </w:t>
      </w:r>
      <w:r w:rsidR="00171987" w:rsidRPr="00FD7456">
        <w:rPr>
          <w:rFonts w:ascii="Arial" w:hAnsi="Arial" w:cs="Arial"/>
          <w:sz w:val="22"/>
          <w:szCs w:val="22"/>
        </w:rPr>
        <w:t>Luiz Alberto de Souza</w:t>
      </w:r>
      <w:r w:rsidRPr="00FD7456">
        <w:rPr>
          <w:rFonts w:ascii="Arial" w:hAnsi="Arial" w:cs="Arial"/>
          <w:sz w:val="22"/>
          <w:szCs w:val="22"/>
        </w:rPr>
        <w:t xml:space="preserve">, </w:t>
      </w:r>
      <w:r w:rsidR="00171987" w:rsidRPr="00FD7456">
        <w:rPr>
          <w:rFonts w:ascii="Arial" w:hAnsi="Arial" w:cs="Arial"/>
          <w:sz w:val="22"/>
          <w:szCs w:val="22"/>
        </w:rPr>
        <w:t xml:space="preserve">Ângelo Arruda, Daniela </w:t>
      </w:r>
      <w:proofErr w:type="spellStart"/>
      <w:r w:rsidR="00171987" w:rsidRPr="00FD7456">
        <w:rPr>
          <w:rFonts w:ascii="Arial" w:hAnsi="Arial" w:cs="Arial"/>
          <w:sz w:val="22"/>
          <w:szCs w:val="22"/>
        </w:rPr>
        <w:t>Accorinte</w:t>
      </w:r>
      <w:proofErr w:type="spellEnd"/>
      <w:r w:rsidR="00171987" w:rsidRPr="00FD7456">
        <w:rPr>
          <w:rFonts w:ascii="Arial" w:hAnsi="Arial" w:cs="Arial"/>
          <w:sz w:val="22"/>
          <w:szCs w:val="22"/>
        </w:rPr>
        <w:t xml:space="preserve"> </w:t>
      </w:r>
      <w:proofErr w:type="gramStart"/>
      <w:r w:rsidR="00171987" w:rsidRPr="00FD7456">
        <w:rPr>
          <w:rFonts w:ascii="Arial" w:hAnsi="Arial" w:cs="Arial"/>
          <w:sz w:val="22"/>
          <w:szCs w:val="22"/>
        </w:rPr>
        <w:t xml:space="preserve">Lopes, </w:t>
      </w:r>
      <w:r w:rsidRPr="00FD7456">
        <w:rPr>
          <w:rFonts w:ascii="Arial" w:hAnsi="Arial" w:cs="Arial"/>
          <w:sz w:val="22"/>
          <w:szCs w:val="22"/>
        </w:rPr>
        <w:t xml:space="preserve"> </w:t>
      </w:r>
      <w:r w:rsidR="00171987" w:rsidRPr="00FD7456">
        <w:rPr>
          <w:rFonts w:ascii="Arial" w:hAnsi="Arial" w:cs="Arial"/>
          <w:sz w:val="22"/>
          <w:szCs w:val="22"/>
        </w:rPr>
        <w:t>Eliane</w:t>
      </w:r>
      <w:proofErr w:type="gramEnd"/>
      <w:r w:rsidR="00171987" w:rsidRPr="00FD7456">
        <w:rPr>
          <w:rFonts w:ascii="Arial" w:hAnsi="Arial" w:cs="Arial"/>
          <w:sz w:val="22"/>
          <w:szCs w:val="22"/>
        </w:rPr>
        <w:t xml:space="preserve"> De Queiroz Gomes Castro, </w:t>
      </w:r>
      <w:proofErr w:type="spellStart"/>
      <w:r w:rsidR="00171987" w:rsidRPr="00FD7456">
        <w:rPr>
          <w:rFonts w:ascii="Arial" w:hAnsi="Arial" w:cs="Arial"/>
          <w:sz w:val="22"/>
          <w:szCs w:val="22"/>
        </w:rPr>
        <w:t>Gogliardo</w:t>
      </w:r>
      <w:proofErr w:type="spellEnd"/>
      <w:r w:rsidR="00171987" w:rsidRPr="00FD7456">
        <w:rPr>
          <w:rFonts w:ascii="Arial" w:hAnsi="Arial" w:cs="Arial"/>
          <w:sz w:val="22"/>
          <w:szCs w:val="22"/>
        </w:rPr>
        <w:t xml:space="preserve"> </w:t>
      </w:r>
      <w:proofErr w:type="spellStart"/>
      <w:r w:rsidR="00171987" w:rsidRPr="00FD7456">
        <w:rPr>
          <w:rFonts w:ascii="Arial" w:hAnsi="Arial" w:cs="Arial"/>
          <w:sz w:val="22"/>
          <w:szCs w:val="22"/>
        </w:rPr>
        <w:t>Maragno</w:t>
      </w:r>
      <w:proofErr w:type="spellEnd"/>
      <w:r w:rsidR="00171987" w:rsidRPr="00FD7456">
        <w:rPr>
          <w:rFonts w:ascii="Arial" w:hAnsi="Arial" w:cs="Arial"/>
          <w:sz w:val="22"/>
          <w:szCs w:val="22"/>
        </w:rPr>
        <w:t xml:space="preserve"> e </w:t>
      </w:r>
      <w:proofErr w:type="spellStart"/>
      <w:r w:rsidR="00171987" w:rsidRPr="00FD7456">
        <w:rPr>
          <w:rFonts w:ascii="Arial" w:hAnsi="Arial" w:cs="Arial"/>
          <w:sz w:val="22"/>
          <w:szCs w:val="22"/>
        </w:rPr>
        <w:t>Silvya</w:t>
      </w:r>
      <w:proofErr w:type="spellEnd"/>
      <w:r w:rsidR="00171987" w:rsidRPr="00FD7456">
        <w:rPr>
          <w:rFonts w:ascii="Arial" w:hAnsi="Arial" w:cs="Arial"/>
          <w:sz w:val="22"/>
          <w:szCs w:val="22"/>
        </w:rPr>
        <w:t xml:space="preserve"> </w:t>
      </w:r>
      <w:proofErr w:type="spellStart"/>
      <w:r w:rsidR="00171987" w:rsidRPr="00FD7456">
        <w:rPr>
          <w:rFonts w:ascii="Arial" w:hAnsi="Arial" w:cs="Arial"/>
          <w:sz w:val="22"/>
          <w:szCs w:val="22"/>
        </w:rPr>
        <w:t>Caprario</w:t>
      </w:r>
      <w:proofErr w:type="spellEnd"/>
      <w:r w:rsidRPr="00FD7456">
        <w:rPr>
          <w:rFonts w:ascii="Arial" w:hAnsi="Arial" w:cs="Arial"/>
          <w:sz w:val="22"/>
          <w:szCs w:val="22"/>
        </w:rPr>
        <w:t>. Nos termos do item 2.4 da Deliberação Plenária CAU/SC nº 504, de 19 de junho de 2020, atestamos a veracidade das informações. Publique-se.</w:t>
      </w:r>
    </w:p>
    <w:p w:rsidR="00B7348F" w:rsidRDefault="00B7348F" w:rsidP="009074B9">
      <w:pPr>
        <w:pStyle w:val="PargrafodaLista"/>
        <w:suppressLineNumbers/>
        <w:tabs>
          <w:tab w:val="left" w:pos="0"/>
          <w:tab w:val="left" w:pos="480"/>
        </w:tabs>
        <w:autoSpaceDE w:val="0"/>
        <w:autoSpaceDN w:val="0"/>
        <w:spacing w:after="160"/>
        <w:ind w:left="0"/>
        <w:jc w:val="both"/>
        <w:rPr>
          <w:rFonts w:ascii="Arial" w:hAnsi="Arial" w:cs="Arial"/>
          <w:b/>
          <w:sz w:val="22"/>
          <w:szCs w:val="22"/>
        </w:rPr>
      </w:pPr>
    </w:p>
    <w:p w:rsidR="00FD7456" w:rsidRDefault="00FD7456" w:rsidP="009074B9">
      <w:pPr>
        <w:pStyle w:val="PargrafodaLista"/>
        <w:suppressLineNumbers/>
        <w:tabs>
          <w:tab w:val="left" w:pos="0"/>
          <w:tab w:val="left" w:pos="480"/>
        </w:tabs>
        <w:autoSpaceDE w:val="0"/>
        <w:autoSpaceDN w:val="0"/>
        <w:spacing w:after="160"/>
        <w:ind w:left="0"/>
        <w:jc w:val="both"/>
        <w:rPr>
          <w:rFonts w:ascii="Arial" w:hAnsi="Arial" w:cs="Arial"/>
          <w:b/>
          <w:sz w:val="22"/>
          <w:szCs w:val="22"/>
        </w:rPr>
      </w:pPr>
      <w:bookmarkStart w:id="0" w:name="_GoBack"/>
      <w:bookmarkEnd w:id="0"/>
    </w:p>
    <w:p w:rsidR="00B7348F" w:rsidRPr="00A7279D" w:rsidRDefault="00B7348F" w:rsidP="00B7348F">
      <w:pPr>
        <w:jc w:val="center"/>
        <w:rPr>
          <w:rFonts w:ascii="Arial" w:eastAsiaTheme="minorHAnsi" w:hAnsi="Arial" w:cs="Arial"/>
          <w:b/>
          <w:bCs/>
          <w:sz w:val="22"/>
          <w:szCs w:val="22"/>
        </w:rPr>
      </w:pPr>
      <w:r w:rsidRPr="00A7279D">
        <w:rPr>
          <w:rFonts w:ascii="Arial" w:eastAsiaTheme="minorHAnsi" w:hAnsi="Arial" w:cs="Arial"/>
          <w:b/>
          <w:bCs/>
          <w:sz w:val="22"/>
          <w:szCs w:val="22"/>
        </w:rPr>
        <w:t xml:space="preserve">Fernando </w:t>
      </w:r>
      <w:proofErr w:type="spellStart"/>
      <w:r w:rsidRPr="00A7279D">
        <w:rPr>
          <w:rFonts w:ascii="Arial" w:eastAsiaTheme="minorHAnsi" w:hAnsi="Arial" w:cs="Arial"/>
          <w:b/>
          <w:bCs/>
          <w:sz w:val="22"/>
          <w:szCs w:val="22"/>
        </w:rPr>
        <w:t>Volkmer</w:t>
      </w:r>
      <w:proofErr w:type="spellEnd"/>
    </w:p>
    <w:p w:rsidR="00B7348F" w:rsidRPr="00A7279D" w:rsidRDefault="00B7348F" w:rsidP="00B7348F">
      <w:pPr>
        <w:jc w:val="center"/>
        <w:rPr>
          <w:rFonts w:ascii="Arial" w:eastAsiaTheme="minorHAnsi" w:hAnsi="Arial" w:cs="Arial"/>
          <w:b/>
          <w:bCs/>
          <w:sz w:val="22"/>
          <w:szCs w:val="22"/>
        </w:rPr>
      </w:pPr>
      <w:r w:rsidRPr="00A7279D">
        <w:rPr>
          <w:rFonts w:ascii="Arial" w:eastAsiaTheme="minorHAnsi" w:hAnsi="Arial" w:cs="Arial"/>
          <w:b/>
          <w:bCs/>
          <w:sz w:val="22"/>
          <w:szCs w:val="22"/>
        </w:rPr>
        <w:t>Assistente Administrativo</w:t>
      </w:r>
    </w:p>
    <w:p w:rsidR="00B7348F" w:rsidRPr="00A7279D" w:rsidRDefault="00B7348F" w:rsidP="00B7348F">
      <w:pPr>
        <w:jc w:val="center"/>
        <w:rPr>
          <w:rFonts w:ascii="Arial" w:eastAsiaTheme="minorHAnsi" w:hAnsi="Arial" w:cs="Arial"/>
          <w:b/>
          <w:bCs/>
          <w:sz w:val="22"/>
          <w:szCs w:val="22"/>
        </w:rPr>
      </w:pPr>
      <w:r w:rsidRPr="00A7279D">
        <w:rPr>
          <w:rFonts w:ascii="Arial" w:eastAsiaTheme="minorHAnsi" w:hAnsi="Arial" w:cs="Arial"/>
          <w:b/>
          <w:bCs/>
          <w:sz w:val="22"/>
          <w:szCs w:val="22"/>
        </w:rPr>
        <w:t>Secretário</w:t>
      </w:r>
    </w:p>
    <w:p w:rsidR="00B7348F" w:rsidRPr="00A7279D" w:rsidRDefault="00B7348F" w:rsidP="00B7348F">
      <w:pPr>
        <w:jc w:val="both"/>
        <w:rPr>
          <w:rFonts w:ascii="Arial" w:hAnsi="Arial" w:cs="Arial"/>
          <w:bCs/>
          <w:sz w:val="22"/>
          <w:szCs w:val="22"/>
        </w:rPr>
      </w:pPr>
    </w:p>
    <w:p w:rsidR="00B7348F" w:rsidRPr="00A7279D" w:rsidRDefault="00B7348F" w:rsidP="00B7348F">
      <w:pPr>
        <w:jc w:val="both"/>
        <w:rPr>
          <w:rFonts w:ascii="Arial" w:hAnsi="Arial" w:cs="Arial"/>
          <w:bCs/>
          <w:sz w:val="22"/>
          <w:szCs w:val="22"/>
        </w:rPr>
      </w:pPr>
    </w:p>
    <w:p w:rsidR="00B7348F" w:rsidRPr="00A7279D" w:rsidRDefault="00B7348F" w:rsidP="00B7348F">
      <w:pPr>
        <w:jc w:val="both"/>
        <w:rPr>
          <w:rFonts w:ascii="Arial" w:hAnsi="Arial" w:cs="Arial"/>
          <w:bCs/>
          <w:sz w:val="22"/>
          <w:szCs w:val="22"/>
        </w:rPr>
      </w:pPr>
    </w:p>
    <w:p w:rsidR="00B7348F" w:rsidRPr="00A7279D" w:rsidRDefault="00B7348F" w:rsidP="00B7348F">
      <w:pPr>
        <w:jc w:val="both"/>
        <w:rPr>
          <w:rFonts w:ascii="Arial" w:hAnsi="Arial" w:cs="Arial"/>
          <w:bCs/>
          <w:sz w:val="22"/>
          <w:szCs w:val="22"/>
        </w:rPr>
      </w:pPr>
      <w:r w:rsidRPr="00A7279D">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informações prestadas. Publique-se. </w:t>
      </w:r>
    </w:p>
    <w:p w:rsidR="00B7348F" w:rsidRPr="00A7279D" w:rsidRDefault="00B7348F" w:rsidP="00B7348F">
      <w:pPr>
        <w:jc w:val="center"/>
        <w:rPr>
          <w:rFonts w:ascii="Arial" w:hAnsi="Arial" w:cs="Arial"/>
          <w:bCs/>
          <w:sz w:val="22"/>
          <w:szCs w:val="22"/>
        </w:rPr>
      </w:pPr>
    </w:p>
    <w:p w:rsidR="00B7348F" w:rsidRPr="00A7279D" w:rsidRDefault="00B7348F" w:rsidP="00B7348F">
      <w:pPr>
        <w:jc w:val="center"/>
        <w:rPr>
          <w:rFonts w:ascii="Arial" w:eastAsiaTheme="minorHAnsi" w:hAnsi="Arial" w:cs="Arial"/>
          <w:b/>
          <w:bCs/>
          <w:sz w:val="22"/>
          <w:szCs w:val="22"/>
        </w:rPr>
      </w:pPr>
    </w:p>
    <w:p w:rsidR="00B7348F" w:rsidRPr="00A7279D" w:rsidRDefault="00B7348F" w:rsidP="00B7348F">
      <w:pPr>
        <w:jc w:val="center"/>
        <w:rPr>
          <w:rFonts w:ascii="Arial" w:eastAsiaTheme="minorHAnsi" w:hAnsi="Arial" w:cs="Arial"/>
          <w:b/>
          <w:bCs/>
          <w:sz w:val="22"/>
          <w:szCs w:val="22"/>
        </w:rPr>
      </w:pPr>
    </w:p>
    <w:p w:rsidR="00B7348F" w:rsidRPr="00A7279D" w:rsidRDefault="00B7348F" w:rsidP="00B7348F">
      <w:pPr>
        <w:jc w:val="center"/>
        <w:rPr>
          <w:rFonts w:ascii="Arial" w:eastAsiaTheme="minorHAnsi" w:hAnsi="Arial" w:cs="Arial"/>
          <w:b/>
          <w:bCs/>
          <w:sz w:val="22"/>
          <w:szCs w:val="22"/>
        </w:rPr>
      </w:pPr>
      <w:r w:rsidRPr="00A7279D">
        <w:rPr>
          <w:rFonts w:ascii="Arial" w:eastAsiaTheme="minorHAnsi" w:hAnsi="Arial" w:cs="Arial"/>
          <w:b/>
          <w:bCs/>
          <w:sz w:val="22"/>
          <w:szCs w:val="22"/>
        </w:rPr>
        <w:t xml:space="preserve">Larissa </w:t>
      </w:r>
      <w:proofErr w:type="spellStart"/>
      <w:r w:rsidRPr="00A7279D">
        <w:rPr>
          <w:rFonts w:ascii="Arial" w:eastAsiaTheme="minorHAnsi" w:hAnsi="Arial" w:cs="Arial"/>
          <w:b/>
          <w:bCs/>
          <w:sz w:val="22"/>
          <w:szCs w:val="22"/>
        </w:rPr>
        <w:t>Milioli</w:t>
      </w:r>
      <w:proofErr w:type="spellEnd"/>
    </w:p>
    <w:p w:rsidR="00B7348F" w:rsidRPr="00A7279D" w:rsidRDefault="00B7348F" w:rsidP="00B7348F">
      <w:pPr>
        <w:jc w:val="center"/>
        <w:rPr>
          <w:rFonts w:ascii="Arial" w:hAnsi="Arial" w:cs="Arial"/>
          <w:bCs/>
          <w:sz w:val="22"/>
          <w:szCs w:val="22"/>
        </w:rPr>
      </w:pPr>
      <w:r w:rsidRPr="00A7279D">
        <w:rPr>
          <w:rFonts w:ascii="Arial" w:hAnsi="Arial" w:cs="Arial"/>
          <w:b/>
          <w:bCs/>
          <w:sz w:val="22"/>
          <w:szCs w:val="22"/>
        </w:rPr>
        <w:t>Assessor Especial da Presidência do CAU/SC</w:t>
      </w:r>
    </w:p>
    <w:p w:rsidR="00B7348F" w:rsidRPr="00A7279D" w:rsidRDefault="00B7348F" w:rsidP="00B7348F">
      <w:pPr>
        <w:jc w:val="both"/>
        <w:rPr>
          <w:rFonts w:ascii="Arial" w:eastAsiaTheme="minorHAnsi" w:hAnsi="Arial" w:cs="Arial"/>
          <w:b/>
          <w:bCs/>
          <w:color w:val="005057"/>
          <w:sz w:val="22"/>
          <w:szCs w:val="22"/>
        </w:rPr>
      </w:pPr>
    </w:p>
    <w:p w:rsidR="00B7348F" w:rsidRPr="009074B9" w:rsidRDefault="00B7348F" w:rsidP="009074B9">
      <w:pPr>
        <w:pStyle w:val="PargrafodaLista"/>
        <w:suppressLineNumbers/>
        <w:tabs>
          <w:tab w:val="left" w:pos="0"/>
          <w:tab w:val="left" w:pos="480"/>
        </w:tabs>
        <w:autoSpaceDE w:val="0"/>
        <w:autoSpaceDN w:val="0"/>
        <w:spacing w:after="160"/>
        <w:ind w:left="0"/>
        <w:jc w:val="both"/>
        <w:rPr>
          <w:rFonts w:ascii="Arial" w:hAnsi="Arial" w:cs="Arial"/>
          <w:b/>
          <w:sz w:val="22"/>
          <w:szCs w:val="22"/>
        </w:rPr>
      </w:pPr>
    </w:p>
    <w:sectPr w:rsidR="00B7348F" w:rsidRPr="009074B9" w:rsidSect="00512A23">
      <w:headerReference w:type="even" r:id="rId8"/>
      <w:headerReference w:type="default" r:id="rId9"/>
      <w:footerReference w:type="even" r:id="rId10"/>
      <w:pgSz w:w="11900" w:h="16840" w:code="9"/>
      <w:pgMar w:top="2157" w:right="1134" w:bottom="2694"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B04" w:rsidRDefault="00293B04">
      <w:r>
        <w:separator/>
      </w:r>
    </w:p>
  </w:endnote>
  <w:endnote w:type="continuationSeparator" w:id="0">
    <w:p w:rsidR="00293B04" w:rsidRDefault="0029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F567A6" w:rsidRDefault="0050012B"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6F157A" w:rsidRPr="00BF7864" w:rsidRDefault="0050012B"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B04" w:rsidRDefault="00293B04">
      <w:r>
        <w:separator/>
      </w:r>
    </w:p>
  </w:footnote>
  <w:footnote w:type="continuationSeparator" w:id="0">
    <w:p w:rsidR="00293B04" w:rsidRDefault="00293B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9E4E5A" w:rsidRDefault="0036061C" w:rsidP="006F157A">
    <w:pPr>
      <w:pStyle w:val="Cabealho"/>
      <w:ind w:left="587"/>
      <w:rPr>
        <w:color w:val="296D7A"/>
      </w:rPr>
    </w:pPr>
    <w:r>
      <w:rPr>
        <w:noProof/>
        <w:color w:val="296D7A"/>
        <w:lang w:eastAsia="pt-BR"/>
      </w:rPr>
      <w:drawing>
        <wp:anchor distT="0" distB="0" distL="114300" distR="114300" simplePos="0" relativeHeight="251658240"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7A" w:rsidRPr="009E4E5A" w:rsidRDefault="0036061C" w:rsidP="006F157A">
    <w:pPr>
      <w:pStyle w:val="Cabealho"/>
      <w:ind w:left="587"/>
      <w:rPr>
        <w:rFonts w:ascii="Arial" w:hAnsi="Arial"/>
        <w:color w:val="296D7A"/>
        <w:sz w:val="22"/>
      </w:rPr>
    </w:pPr>
    <w:r>
      <w:rPr>
        <w:noProof/>
        <w:lang w:eastAsia="pt-BR"/>
      </w:rPr>
      <w:drawing>
        <wp:anchor distT="0" distB="0" distL="114300" distR="114300" simplePos="0" relativeHeight="251660288"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8902941"/>
    <w:multiLevelType w:val="hybridMultilevel"/>
    <w:tmpl w:val="C42094D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
  </w:num>
  <w:num w:numId="4">
    <w:abstractNumId w:val="20"/>
  </w:num>
  <w:num w:numId="5">
    <w:abstractNumId w:val="15"/>
  </w:num>
  <w:num w:numId="6">
    <w:abstractNumId w:val="21"/>
  </w:num>
  <w:num w:numId="7">
    <w:abstractNumId w:val="7"/>
  </w:num>
  <w:num w:numId="8">
    <w:abstractNumId w:val="12"/>
  </w:num>
  <w:num w:numId="9">
    <w:abstractNumId w:val="23"/>
  </w:num>
  <w:num w:numId="10">
    <w:abstractNumId w:val="17"/>
  </w:num>
  <w:num w:numId="11">
    <w:abstractNumId w:val="5"/>
  </w:num>
  <w:num w:numId="12">
    <w:abstractNumId w:val="8"/>
  </w:num>
  <w:num w:numId="13">
    <w:abstractNumId w:val="14"/>
  </w:num>
  <w:num w:numId="14">
    <w:abstractNumId w:val="2"/>
  </w:num>
  <w:num w:numId="15">
    <w:abstractNumId w:val="1"/>
  </w:num>
  <w:num w:numId="16">
    <w:abstractNumId w:val="9"/>
  </w:num>
  <w:num w:numId="17">
    <w:abstractNumId w:val="0"/>
  </w:num>
  <w:num w:numId="18">
    <w:abstractNumId w:val="11"/>
  </w:num>
  <w:num w:numId="19">
    <w:abstractNumId w:val="10"/>
  </w:num>
  <w:num w:numId="20">
    <w:abstractNumId w:val="6"/>
  </w:num>
  <w:num w:numId="21">
    <w:abstractNumId w:val="4"/>
  </w:num>
  <w:num w:numId="22">
    <w:abstractNumId w:val="18"/>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22DE"/>
    <w:rsid w:val="00003BC1"/>
    <w:rsid w:val="000044A6"/>
    <w:rsid w:val="00005AE2"/>
    <w:rsid w:val="00007268"/>
    <w:rsid w:val="00011883"/>
    <w:rsid w:val="000121BC"/>
    <w:rsid w:val="0001231A"/>
    <w:rsid w:val="000149C9"/>
    <w:rsid w:val="0001532C"/>
    <w:rsid w:val="00015D5E"/>
    <w:rsid w:val="00016C83"/>
    <w:rsid w:val="00017171"/>
    <w:rsid w:val="00017A2D"/>
    <w:rsid w:val="00017C36"/>
    <w:rsid w:val="00017D59"/>
    <w:rsid w:val="000200DF"/>
    <w:rsid w:val="00020248"/>
    <w:rsid w:val="00020BE5"/>
    <w:rsid w:val="00020E0F"/>
    <w:rsid w:val="00022F17"/>
    <w:rsid w:val="000242B1"/>
    <w:rsid w:val="000244E4"/>
    <w:rsid w:val="000255C6"/>
    <w:rsid w:val="000264CA"/>
    <w:rsid w:val="000269DA"/>
    <w:rsid w:val="0003142E"/>
    <w:rsid w:val="00031880"/>
    <w:rsid w:val="000322EA"/>
    <w:rsid w:val="00033E38"/>
    <w:rsid w:val="00034EAC"/>
    <w:rsid w:val="00035B83"/>
    <w:rsid w:val="00036917"/>
    <w:rsid w:val="00037521"/>
    <w:rsid w:val="00040616"/>
    <w:rsid w:val="00043219"/>
    <w:rsid w:val="0004520C"/>
    <w:rsid w:val="00046954"/>
    <w:rsid w:val="00047AB7"/>
    <w:rsid w:val="00051336"/>
    <w:rsid w:val="00051677"/>
    <w:rsid w:val="00052ECD"/>
    <w:rsid w:val="0005353E"/>
    <w:rsid w:val="00053600"/>
    <w:rsid w:val="00053FA1"/>
    <w:rsid w:val="00054D28"/>
    <w:rsid w:val="000551A1"/>
    <w:rsid w:val="000553AB"/>
    <w:rsid w:val="00055623"/>
    <w:rsid w:val="0005742D"/>
    <w:rsid w:val="00057610"/>
    <w:rsid w:val="00061FD9"/>
    <w:rsid w:val="000642D5"/>
    <w:rsid w:val="00064F5C"/>
    <w:rsid w:val="000651EC"/>
    <w:rsid w:val="00066087"/>
    <w:rsid w:val="00070344"/>
    <w:rsid w:val="00071598"/>
    <w:rsid w:val="00072512"/>
    <w:rsid w:val="000725A8"/>
    <w:rsid w:val="00072600"/>
    <w:rsid w:val="00073737"/>
    <w:rsid w:val="0007402B"/>
    <w:rsid w:val="00074770"/>
    <w:rsid w:val="00074F58"/>
    <w:rsid w:val="000769B8"/>
    <w:rsid w:val="00077E0B"/>
    <w:rsid w:val="00080617"/>
    <w:rsid w:val="0008069F"/>
    <w:rsid w:val="00083AC0"/>
    <w:rsid w:val="00083D30"/>
    <w:rsid w:val="00084AE0"/>
    <w:rsid w:val="000864D4"/>
    <w:rsid w:val="00087268"/>
    <w:rsid w:val="00090E8F"/>
    <w:rsid w:val="00091F32"/>
    <w:rsid w:val="00092958"/>
    <w:rsid w:val="000939E5"/>
    <w:rsid w:val="000940DA"/>
    <w:rsid w:val="000941D9"/>
    <w:rsid w:val="00097576"/>
    <w:rsid w:val="000A0CFB"/>
    <w:rsid w:val="000A324F"/>
    <w:rsid w:val="000A352F"/>
    <w:rsid w:val="000A493A"/>
    <w:rsid w:val="000A6944"/>
    <w:rsid w:val="000A713E"/>
    <w:rsid w:val="000A75AD"/>
    <w:rsid w:val="000B0102"/>
    <w:rsid w:val="000B1502"/>
    <w:rsid w:val="000B44D9"/>
    <w:rsid w:val="000B56E5"/>
    <w:rsid w:val="000B5B95"/>
    <w:rsid w:val="000B6762"/>
    <w:rsid w:val="000B69DC"/>
    <w:rsid w:val="000B7716"/>
    <w:rsid w:val="000B7CEC"/>
    <w:rsid w:val="000C0120"/>
    <w:rsid w:val="000C06E2"/>
    <w:rsid w:val="000C1AD3"/>
    <w:rsid w:val="000C388F"/>
    <w:rsid w:val="000C4178"/>
    <w:rsid w:val="000C4297"/>
    <w:rsid w:val="000C49DD"/>
    <w:rsid w:val="000C4C68"/>
    <w:rsid w:val="000C591C"/>
    <w:rsid w:val="000C5FDB"/>
    <w:rsid w:val="000C79CE"/>
    <w:rsid w:val="000C7A25"/>
    <w:rsid w:val="000D20BF"/>
    <w:rsid w:val="000D216C"/>
    <w:rsid w:val="000D3864"/>
    <w:rsid w:val="000D5D42"/>
    <w:rsid w:val="000D6599"/>
    <w:rsid w:val="000D6D0B"/>
    <w:rsid w:val="000D6E2F"/>
    <w:rsid w:val="000D7304"/>
    <w:rsid w:val="000D741D"/>
    <w:rsid w:val="000E14EF"/>
    <w:rsid w:val="000E258C"/>
    <w:rsid w:val="000E25FE"/>
    <w:rsid w:val="000E37F0"/>
    <w:rsid w:val="000E49AC"/>
    <w:rsid w:val="000E4A9D"/>
    <w:rsid w:val="000E6172"/>
    <w:rsid w:val="000E7889"/>
    <w:rsid w:val="000F20A1"/>
    <w:rsid w:val="000F24ED"/>
    <w:rsid w:val="000F4D75"/>
    <w:rsid w:val="000F5F79"/>
    <w:rsid w:val="000F668D"/>
    <w:rsid w:val="000F6DC5"/>
    <w:rsid w:val="00101D68"/>
    <w:rsid w:val="00102FCF"/>
    <w:rsid w:val="00103FEC"/>
    <w:rsid w:val="00106EAE"/>
    <w:rsid w:val="0011020F"/>
    <w:rsid w:val="00110527"/>
    <w:rsid w:val="00110C5B"/>
    <w:rsid w:val="00110EB3"/>
    <w:rsid w:val="00113036"/>
    <w:rsid w:val="0011371A"/>
    <w:rsid w:val="00120F72"/>
    <w:rsid w:val="00121572"/>
    <w:rsid w:val="001224E4"/>
    <w:rsid w:val="00122A35"/>
    <w:rsid w:val="00123A33"/>
    <w:rsid w:val="001273A3"/>
    <w:rsid w:val="00130C1F"/>
    <w:rsid w:val="00131206"/>
    <w:rsid w:val="00131EB4"/>
    <w:rsid w:val="001338B0"/>
    <w:rsid w:val="001344FD"/>
    <w:rsid w:val="00134F8E"/>
    <w:rsid w:val="0013603E"/>
    <w:rsid w:val="00137CA6"/>
    <w:rsid w:val="00141741"/>
    <w:rsid w:val="00141A5F"/>
    <w:rsid w:val="0014233F"/>
    <w:rsid w:val="00144276"/>
    <w:rsid w:val="00145D89"/>
    <w:rsid w:val="00150B42"/>
    <w:rsid w:val="0015209B"/>
    <w:rsid w:val="00152230"/>
    <w:rsid w:val="0015322F"/>
    <w:rsid w:val="001533E3"/>
    <w:rsid w:val="001534A9"/>
    <w:rsid w:val="001536D6"/>
    <w:rsid w:val="001554CE"/>
    <w:rsid w:val="00157419"/>
    <w:rsid w:val="00160902"/>
    <w:rsid w:val="00160A2E"/>
    <w:rsid w:val="00161160"/>
    <w:rsid w:val="001644E8"/>
    <w:rsid w:val="00166CB4"/>
    <w:rsid w:val="00166E59"/>
    <w:rsid w:val="00170605"/>
    <w:rsid w:val="00171987"/>
    <w:rsid w:val="00171BB9"/>
    <w:rsid w:val="001730CD"/>
    <w:rsid w:val="001738F6"/>
    <w:rsid w:val="00173BA2"/>
    <w:rsid w:val="001745D8"/>
    <w:rsid w:val="001761D6"/>
    <w:rsid w:val="00176A91"/>
    <w:rsid w:val="00176F75"/>
    <w:rsid w:val="00177391"/>
    <w:rsid w:val="00177538"/>
    <w:rsid w:val="00177AEE"/>
    <w:rsid w:val="00177BC8"/>
    <w:rsid w:val="00180479"/>
    <w:rsid w:val="00180709"/>
    <w:rsid w:val="00181578"/>
    <w:rsid w:val="00183A02"/>
    <w:rsid w:val="00183EFB"/>
    <w:rsid w:val="00185B21"/>
    <w:rsid w:val="00192346"/>
    <w:rsid w:val="00193980"/>
    <w:rsid w:val="00195048"/>
    <w:rsid w:val="001955CC"/>
    <w:rsid w:val="00195E19"/>
    <w:rsid w:val="0019699F"/>
    <w:rsid w:val="001A13AD"/>
    <w:rsid w:val="001A21EE"/>
    <w:rsid w:val="001A3923"/>
    <w:rsid w:val="001A47AC"/>
    <w:rsid w:val="001A6991"/>
    <w:rsid w:val="001A7F6B"/>
    <w:rsid w:val="001B4268"/>
    <w:rsid w:val="001B4DDB"/>
    <w:rsid w:val="001B5DF8"/>
    <w:rsid w:val="001B7425"/>
    <w:rsid w:val="001B7653"/>
    <w:rsid w:val="001C06BD"/>
    <w:rsid w:val="001C0B81"/>
    <w:rsid w:val="001C1041"/>
    <w:rsid w:val="001C21FC"/>
    <w:rsid w:val="001C2851"/>
    <w:rsid w:val="001C329F"/>
    <w:rsid w:val="001C4B17"/>
    <w:rsid w:val="001C510E"/>
    <w:rsid w:val="001C58D0"/>
    <w:rsid w:val="001C59D2"/>
    <w:rsid w:val="001C6CCB"/>
    <w:rsid w:val="001D06F4"/>
    <w:rsid w:val="001D1067"/>
    <w:rsid w:val="001D14B0"/>
    <w:rsid w:val="001D29E5"/>
    <w:rsid w:val="001D46D0"/>
    <w:rsid w:val="001D487C"/>
    <w:rsid w:val="001D5688"/>
    <w:rsid w:val="001E0BDD"/>
    <w:rsid w:val="001E2C91"/>
    <w:rsid w:val="001E2F99"/>
    <w:rsid w:val="001E48CE"/>
    <w:rsid w:val="001E77A0"/>
    <w:rsid w:val="001F021F"/>
    <w:rsid w:val="001F19F0"/>
    <w:rsid w:val="001F1F5A"/>
    <w:rsid w:val="001F3307"/>
    <w:rsid w:val="001F42E4"/>
    <w:rsid w:val="001F4699"/>
    <w:rsid w:val="001F4AFA"/>
    <w:rsid w:val="001F7189"/>
    <w:rsid w:val="001F77AC"/>
    <w:rsid w:val="00200149"/>
    <w:rsid w:val="00200CA4"/>
    <w:rsid w:val="002013B1"/>
    <w:rsid w:val="0020242A"/>
    <w:rsid w:val="0020295D"/>
    <w:rsid w:val="00202EF5"/>
    <w:rsid w:val="002057C2"/>
    <w:rsid w:val="00205859"/>
    <w:rsid w:val="002061DF"/>
    <w:rsid w:val="00212CBE"/>
    <w:rsid w:val="002135F0"/>
    <w:rsid w:val="002142C4"/>
    <w:rsid w:val="0021439F"/>
    <w:rsid w:val="00214DA7"/>
    <w:rsid w:val="002158E3"/>
    <w:rsid w:val="00215E24"/>
    <w:rsid w:val="00216DC8"/>
    <w:rsid w:val="00216F7B"/>
    <w:rsid w:val="002171D0"/>
    <w:rsid w:val="00217A03"/>
    <w:rsid w:val="00220270"/>
    <w:rsid w:val="00220740"/>
    <w:rsid w:val="00220AE1"/>
    <w:rsid w:val="00220CDA"/>
    <w:rsid w:val="00221BD4"/>
    <w:rsid w:val="00222FDB"/>
    <w:rsid w:val="00223B45"/>
    <w:rsid w:val="00225400"/>
    <w:rsid w:val="002271E9"/>
    <w:rsid w:val="00230AA0"/>
    <w:rsid w:val="00231509"/>
    <w:rsid w:val="00231EFC"/>
    <w:rsid w:val="00232AEA"/>
    <w:rsid w:val="002341F9"/>
    <w:rsid w:val="00236CF5"/>
    <w:rsid w:val="00237446"/>
    <w:rsid w:val="00241139"/>
    <w:rsid w:val="00241477"/>
    <w:rsid w:val="0024153A"/>
    <w:rsid w:val="00243E1F"/>
    <w:rsid w:val="00244C10"/>
    <w:rsid w:val="00245C7C"/>
    <w:rsid w:val="00246011"/>
    <w:rsid w:val="00246381"/>
    <w:rsid w:val="002466EF"/>
    <w:rsid w:val="00246DAE"/>
    <w:rsid w:val="0025014B"/>
    <w:rsid w:val="00250193"/>
    <w:rsid w:val="002508A0"/>
    <w:rsid w:val="002534B1"/>
    <w:rsid w:val="0025424C"/>
    <w:rsid w:val="0025725F"/>
    <w:rsid w:val="00257347"/>
    <w:rsid w:val="00257657"/>
    <w:rsid w:val="002578F6"/>
    <w:rsid w:val="002613B9"/>
    <w:rsid w:val="00261A51"/>
    <w:rsid w:val="00261D4A"/>
    <w:rsid w:val="00263028"/>
    <w:rsid w:val="00266377"/>
    <w:rsid w:val="00266B70"/>
    <w:rsid w:val="0026716C"/>
    <w:rsid w:val="0026768E"/>
    <w:rsid w:val="00267EC2"/>
    <w:rsid w:val="002705F6"/>
    <w:rsid w:val="00271B58"/>
    <w:rsid w:val="002724E8"/>
    <w:rsid w:val="0027309B"/>
    <w:rsid w:val="002738E1"/>
    <w:rsid w:val="00275976"/>
    <w:rsid w:val="002801DA"/>
    <w:rsid w:val="002819A4"/>
    <w:rsid w:val="002829AA"/>
    <w:rsid w:val="00284456"/>
    <w:rsid w:val="00284A04"/>
    <w:rsid w:val="0029035A"/>
    <w:rsid w:val="002903FC"/>
    <w:rsid w:val="0029064E"/>
    <w:rsid w:val="00291CC5"/>
    <w:rsid w:val="00291E5A"/>
    <w:rsid w:val="00292632"/>
    <w:rsid w:val="00293B04"/>
    <w:rsid w:val="00293D3C"/>
    <w:rsid w:val="002955DE"/>
    <w:rsid w:val="002961F1"/>
    <w:rsid w:val="002963BC"/>
    <w:rsid w:val="00297E92"/>
    <w:rsid w:val="002A0920"/>
    <w:rsid w:val="002A3732"/>
    <w:rsid w:val="002A382E"/>
    <w:rsid w:val="002A67D8"/>
    <w:rsid w:val="002A67ED"/>
    <w:rsid w:val="002A765E"/>
    <w:rsid w:val="002A7D81"/>
    <w:rsid w:val="002B240F"/>
    <w:rsid w:val="002B3746"/>
    <w:rsid w:val="002B39FF"/>
    <w:rsid w:val="002B4686"/>
    <w:rsid w:val="002B5AA9"/>
    <w:rsid w:val="002B5BFD"/>
    <w:rsid w:val="002B7BDF"/>
    <w:rsid w:val="002B7CED"/>
    <w:rsid w:val="002C0C69"/>
    <w:rsid w:val="002C0E73"/>
    <w:rsid w:val="002C1229"/>
    <w:rsid w:val="002C2540"/>
    <w:rsid w:val="002C481E"/>
    <w:rsid w:val="002C5864"/>
    <w:rsid w:val="002C6726"/>
    <w:rsid w:val="002C775D"/>
    <w:rsid w:val="002D08E7"/>
    <w:rsid w:val="002D240E"/>
    <w:rsid w:val="002D2483"/>
    <w:rsid w:val="002D2DFB"/>
    <w:rsid w:val="002D46C3"/>
    <w:rsid w:val="002D5AA0"/>
    <w:rsid w:val="002D632D"/>
    <w:rsid w:val="002D704A"/>
    <w:rsid w:val="002D75DE"/>
    <w:rsid w:val="002E2CA3"/>
    <w:rsid w:val="002E3D44"/>
    <w:rsid w:val="002E50C5"/>
    <w:rsid w:val="002E54F6"/>
    <w:rsid w:val="002E68FB"/>
    <w:rsid w:val="002E6CA2"/>
    <w:rsid w:val="002F1191"/>
    <w:rsid w:val="002F26C3"/>
    <w:rsid w:val="002F2C11"/>
    <w:rsid w:val="002F49CC"/>
    <w:rsid w:val="002F5AEE"/>
    <w:rsid w:val="00303F75"/>
    <w:rsid w:val="0030493F"/>
    <w:rsid w:val="00304CDC"/>
    <w:rsid w:val="00304E1B"/>
    <w:rsid w:val="00306085"/>
    <w:rsid w:val="00306E37"/>
    <w:rsid w:val="00307357"/>
    <w:rsid w:val="003076DE"/>
    <w:rsid w:val="0030771D"/>
    <w:rsid w:val="00307D6B"/>
    <w:rsid w:val="00310EAF"/>
    <w:rsid w:val="00315922"/>
    <w:rsid w:val="00317397"/>
    <w:rsid w:val="00317D6D"/>
    <w:rsid w:val="00320313"/>
    <w:rsid w:val="00320AC7"/>
    <w:rsid w:val="003213AD"/>
    <w:rsid w:val="00321FD1"/>
    <w:rsid w:val="00323720"/>
    <w:rsid w:val="00323934"/>
    <w:rsid w:val="00324C1C"/>
    <w:rsid w:val="00326629"/>
    <w:rsid w:val="003268DA"/>
    <w:rsid w:val="00326EFE"/>
    <w:rsid w:val="00327F2E"/>
    <w:rsid w:val="00331D3B"/>
    <w:rsid w:val="00332BA3"/>
    <w:rsid w:val="003336E1"/>
    <w:rsid w:val="003338D2"/>
    <w:rsid w:val="00333BF1"/>
    <w:rsid w:val="003349AC"/>
    <w:rsid w:val="00334D4B"/>
    <w:rsid w:val="00335DBE"/>
    <w:rsid w:val="00336AA5"/>
    <w:rsid w:val="0034194B"/>
    <w:rsid w:val="00341B3A"/>
    <w:rsid w:val="003421F8"/>
    <w:rsid w:val="00342590"/>
    <w:rsid w:val="003467A3"/>
    <w:rsid w:val="00347309"/>
    <w:rsid w:val="00347B6C"/>
    <w:rsid w:val="00347BC3"/>
    <w:rsid w:val="0035078B"/>
    <w:rsid w:val="00350CBB"/>
    <w:rsid w:val="00351EE6"/>
    <w:rsid w:val="00352C34"/>
    <w:rsid w:val="00354FE1"/>
    <w:rsid w:val="00355E42"/>
    <w:rsid w:val="00356CC8"/>
    <w:rsid w:val="003604AF"/>
    <w:rsid w:val="0036061C"/>
    <w:rsid w:val="00361508"/>
    <w:rsid w:val="00361E09"/>
    <w:rsid w:val="0036204C"/>
    <w:rsid w:val="0036235A"/>
    <w:rsid w:val="003627CC"/>
    <w:rsid w:val="00362C77"/>
    <w:rsid w:val="0036319F"/>
    <w:rsid w:val="00363FC8"/>
    <w:rsid w:val="00365062"/>
    <w:rsid w:val="003655DE"/>
    <w:rsid w:val="00365731"/>
    <w:rsid w:val="00365FCE"/>
    <w:rsid w:val="00366F48"/>
    <w:rsid w:val="00367990"/>
    <w:rsid w:val="00370656"/>
    <w:rsid w:val="00370F41"/>
    <w:rsid w:val="003724C6"/>
    <w:rsid w:val="00372C4A"/>
    <w:rsid w:val="00373EDF"/>
    <w:rsid w:val="00374923"/>
    <w:rsid w:val="00374C29"/>
    <w:rsid w:val="00376C4D"/>
    <w:rsid w:val="00377071"/>
    <w:rsid w:val="00377B4E"/>
    <w:rsid w:val="00377CC7"/>
    <w:rsid w:val="003813DF"/>
    <w:rsid w:val="0038163E"/>
    <w:rsid w:val="0038203D"/>
    <w:rsid w:val="00383AC0"/>
    <w:rsid w:val="00384379"/>
    <w:rsid w:val="00384518"/>
    <w:rsid w:val="0038523F"/>
    <w:rsid w:val="00385EE3"/>
    <w:rsid w:val="00387BDD"/>
    <w:rsid w:val="0039341A"/>
    <w:rsid w:val="003947A0"/>
    <w:rsid w:val="0039522F"/>
    <w:rsid w:val="0039544A"/>
    <w:rsid w:val="00396980"/>
    <w:rsid w:val="003971A3"/>
    <w:rsid w:val="0039760A"/>
    <w:rsid w:val="003A0EB2"/>
    <w:rsid w:val="003A0FF9"/>
    <w:rsid w:val="003A109E"/>
    <w:rsid w:val="003A17F1"/>
    <w:rsid w:val="003A1A75"/>
    <w:rsid w:val="003A22C8"/>
    <w:rsid w:val="003A55F1"/>
    <w:rsid w:val="003A61F6"/>
    <w:rsid w:val="003B00C8"/>
    <w:rsid w:val="003B04AA"/>
    <w:rsid w:val="003B19D8"/>
    <w:rsid w:val="003B21A7"/>
    <w:rsid w:val="003B2CAC"/>
    <w:rsid w:val="003B4F0D"/>
    <w:rsid w:val="003B6994"/>
    <w:rsid w:val="003C0863"/>
    <w:rsid w:val="003C1A14"/>
    <w:rsid w:val="003C29F6"/>
    <w:rsid w:val="003C2AA3"/>
    <w:rsid w:val="003C3F3C"/>
    <w:rsid w:val="003C507F"/>
    <w:rsid w:val="003C55F3"/>
    <w:rsid w:val="003D2669"/>
    <w:rsid w:val="003D30A6"/>
    <w:rsid w:val="003D326B"/>
    <w:rsid w:val="003D6145"/>
    <w:rsid w:val="003D64B3"/>
    <w:rsid w:val="003D6E28"/>
    <w:rsid w:val="003E12F9"/>
    <w:rsid w:val="003E3696"/>
    <w:rsid w:val="003E5E32"/>
    <w:rsid w:val="003E60BF"/>
    <w:rsid w:val="003E683E"/>
    <w:rsid w:val="003E7F2E"/>
    <w:rsid w:val="003F108D"/>
    <w:rsid w:val="003F27AC"/>
    <w:rsid w:val="003F2BFA"/>
    <w:rsid w:val="003F3DF4"/>
    <w:rsid w:val="003F42C5"/>
    <w:rsid w:val="003F46A4"/>
    <w:rsid w:val="003F4FA2"/>
    <w:rsid w:val="003F6841"/>
    <w:rsid w:val="003F726E"/>
    <w:rsid w:val="003F762D"/>
    <w:rsid w:val="004013CC"/>
    <w:rsid w:val="00401B72"/>
    <w:rsid w:val="00402FC8"/>
    <w:rsid w:val="00403EE0"/>
    <w:rsid w:val="00404EFE"/>
    <w:rsid w:val="00406E0D"/>
    <w:rsid w:val="0040736C"/>
    <w:rsid w:val="00413425"/>
    <w:rsid w:val="00413824"/>
    <w:rsid w:val="00413C8D"/>
    <w:rsid w:val="00413F0E"/>
    <w:rsid w:val="00414186"/>
    <w:rsid w:val="004151DC"/>
    <w:rsid w:val="0041620C"/>
    <w:rsid w:val="004207E1"/>
    <w:rsid w:val="00420B19"/>
    <w:rsid w:val="0042242B"/>
    <w:rsid w:val="00422FAE"/>
    <w:rsid w:val="00423C07"/>
    <w:rsid w:val="00426890"/>
    <w:rsid w:val="004272A7"/>
    <w:rsid w:val="00427450"/>
    <w:rsid w:val="004315ED"/>
    <w:rsid w:val="00432AAA"/>
    <w:rsid w:val="00432F87"/>
    <w:rsid w:val="00434628"/>
    <w:rsid w:val="00436843"/>
    <w:rsid w:val="00437945"/>
    <w:rsid w:val="00440581"/>
    <w:rsid w:val="00440714"/>
    <w:rsid w:val="00442214"/>
    <w:rsid w:val="0044359D"/>
    <w:rsid w:val="00443A2B"/>
    <w:rsid w:val="00443CFD"/>
    <w:rsid w:val="00444D21"/>
    <w:rsid w:val="00445D05"/>
    <w:rsid w:val="004476AC"/>
    <w:rsid w:val="004478FB"/>
    <w:rsid w:val="00450699"/>
    <w:rsid w:val="004522E8"/>
    <w:rsid w:val="0045257C"/>
    <w:rsid w:val="00453926"/>
    <w:rsid w:val="00454B04"/>
    <w:rsid w:val="00454C30"/>
    <w:rsid w:val="00456F30"/>
    <w:rsid w:val="00456FD3"/>
    <w:rsid w:val="00461307"/>
    <w:rsid w:val="004615C0"/>
    <w:rsid w:val="00461DCD"/>
    <w:rsid w:val="00461FD0"/>
    <w:rsid w:val="004673C6"/>
    <w:rsid w:val="0047086A"/>
    <w:rsid w:val="00470AD9"/>
    <w:rsid w:val="004711BE"/>
    <w:rsid w:val="0047153F"/>
    <w:rsid w:val="00472925"/>
    <w:rsid w:val="00472F37"/>
    <w:rsid w:val="00477A45"/>
    <w:rsid w:val="00477AC2"/>
    <w:rsid w:val="004828C2"/>
    <w:rsid w:val="00482DAF"/>
    <w:rsid w:val="00484D3D"/>
    <w:rsid w:val="00486692"/>
    <w:rsid w:val="00487F27"/>
    <w:rsid w:val="00491AEF"/>
    <w:rsid w:val="00491C7B"/>
    <w:rsid w:val="00491DAB"/>
    <w:rsid w:val="0049248F"/>
    <w:rsid w:val="004925A6"/>
    <w:rsid w:val="00492680"/>
    <w:rsid w:val="00493F00"/>
    <w:rsid w:val="004962B4"/>
    <w:rsid w:val="00496E07"/>
    <w:rsid w:val="00496E11"/>
    <w:rsid w:val="00497542"/>
    <w:rsid w:val="004A15BA"/>
    <w:rsid w:val="004A1DDE"/>
    <w:rsid w:val="004A2B7B"/>
    <w:rsid w:val="004A2CBE"/>
    <w:rsid w:val="004A30F3"/>
    <w:rsid w:val="004A4349"/>
    <w:rsid w:val="004A437B"/>
    <w:rsid w:val="004A47A7"/>
    <w:rsid w:val="004A4A7A"/>
    <w:rsid w:val="004A5DC4"/>
    <w:rsid w:val="004A68DE"/>
    <w:rsid w:val="004B03B4"/>
    <w:rsid w:val="004B1966"/>
    <w:rsid w:val="004B1BBE"/>
    <w:rsid w:val="004B1BCE"/>
    <w:rsid w:val="004B2DFA"/>
    <w:rsid w:val="004B363F"/>
    <w:rsid w:val="004B4133"/>
    <w:rsid w:val="004B42DE"/>
    <w:rsid w:val="004B45E2"/>
    <w:rsid w:val="004B4C9D"/>
    <w:rsid w:val="004B5D67"/>
    <w:rsid w:val="004B68F3"/>
    <w:rsid w:val="004B713E"/>
    <w:rsid w:val="004C0482"/>
    <w:rsid w:val="004C0AF2"/>
    <w:rsid w:val="004C0F49"/>
    <w:rsid w:val="004C26E0"/>
    <w:rsid w:val="004C2B92"/>
    <w:rsid w:val="004C3319"/>
    <w:rsid w:val="004C40B0"/>
    <w:rsid w:val="004C4A12"/>
    <w:rsid w:val="004C6353"/>
    <w:rsid w:val="004C6903"/>
    <w:rsid w:val="004C6991"/>
    <w:rsid w:val="004C6B80"/>
    <w:rsid w:val="004C7C75"/>
    <w:rsid w:val="004D0A12"/>
    <w:rsid w:val="004D37EE"/>
    <w:rsid w:val="004D529A"/>
    <w:rsid w:val="004D7079"/>
    <w:rsid w:val="004E404D"/>
    <w:rsid w:val="004E498A"/>
    <w:rsid w:val="004E4A99"/>
    <w:rsid w:val="004E5A1B"/>
    <w:rsid w:val="004E683F"/>
    <w:rsid w:val="004E7106"/>
    <w:rsid w:val="004F0A85"/>
    <w:rsid w:val="004F0B07"/>
    <w:rsid w:val="004F20AF"/>
    <w:rsid w:val="004F2693"/>
    <w:rsid w:val="004F3123"/>
    <w:rsid w:val="004F3229"/>
    <w:rsid w:val="004F36FE"/>
    <w:rsid w:val="004F3DF3"/>
    <w:rsid w:val="004F5420"/>
    <w:rsid w:val="004F6111"/>
    <w:rsid w:val="004F7735"/>
    <w:rsid w:val="0050012B"/>
    <w:rsid w:val="00500819"/>
    <w:rsid w:val="00500E67"/>
    <w:rsid w:val="00501B5B"/>
    <w:rsid w:val="00501C36"/>
    <w:rsid w:val="00502477"/>
    <w:rsid w:val="005029BF"/>
    <w:rsid w:val="0050553E"/>
    <w:rsid w:val="00505832"/>
    <w:rsid w:val="0050621C"/>
    <w:rsid w:val="00506EE4"/>
    <w:rsid w:val="00512239"/>
    <w:rsid w:val="00512A23"/>
    <w:rsid w:val="00513EBF"/>
    <w:rsid w:val="00515403"/>
    <w:rsid w:val="00515493"/>
    <w:rsid w:val="00515C85"/>
    <w:rsid w:val="0051733F"/>
    <w:rsid w:val="005212DB"/>
    <w:rsid w:val="005224F2"/>
    <w:rsid w:val="00524295"/>
    <w:rsid w:val="0052463A"/>
    <w:rsid w:val="00530C6D"/>
    <w:rsid w:val="0053203C"/>
    <w:rsid w:val="00534C68"/>
    <w:rsid w:val="00534F0A"/>
    <w:rsid w:val="005357CE"/>
    <w:rsid w:val="00535A86"/>
    <w:rsid w:val="00536609"/>
    <w:rsid w:val="00542AAD"/>
    <w:rsid w:val="00542E23"/>
    <w:rsid w:val="005459F6"/>
    <w:rsid w:val="00545A28"/>
    <w:rsid w:val="00546441"/>
    <w:rsid w:val="00547BBD"/>
    <w:rsid w:val="00550489"/>
    <w:rsid w:val="00553528"/>
    <w:rsid w:val="005541C0"/>
    <w:rsid w:val="005556D3"/>
    <w:rsid w:val="00555945"/>
    <w:rsid w:val="005574D8"/>
    <w:rsid w:val="005600AB"/>
    <w:rsid w:val="00561DEB"/>
    <w:rsid w:val="00563951"/>
    <w:rsid w:val="00564046"/>
    <w:rsid w:val="00564B38"/>
    <w:rsid w:val="005653E1"/>
    <w:rsid w:val="005657C7"/>
    <w:rsid w:val="00567708"/>
    <w:rsid w:val="00571D0A"/>
    <w:rsid w:val="00573200"/>
    <w:rsid w:val="00573B99"/>
    <w:rsid w:val="00573D8E"/>
    <w:rsid w:val="005756B9"/>
    <w:rsid w:val="00575EE7"/>
    <w:rsid w:val="0057685D"/>
    <w:rsid w:val="00576B88"/>
    <w:rsid w:val="00576FC3"/>
    <w:rsid w:val="00580480"/>
    <w:rsid w:val="005807D3"/>
    <w:rsid w:val="0058224A"/>
    <w:rsid w:val="00582553"/>
    <w:rsid w:val="005835D5"/>
    <w:rsid w:val="00583916"/>
    <w:rsid w:val="00586895"/>
    <w:rsid w:val="00586DB7"/>
    <w:rsid w:val="00586FB6"/>
    <w:rsid w:val="00587243"/>
    <w:rsid w:val="005879B4"/>
    <w:rsid w:val="005908F6"/>
    <w:rsid w:val="00590DC7"/>
    <w:rsid w:val="005914A2"/>
    <w:rsid w:val="005916ED"/>
    <w:rsid w:val="00592305"/>
    <w:rsid w:val="0059298F"/>
    <w:rsid w:val="00594354"/>
    <w:rsid w:val="005966DE"/>
    <w:rsid w:val="005A0430"/>
    <w:rsid w:val="005A31A4"/>
    <w:rsid w:val="005A34E2"/>
    <w:rsid w:val="005A47F9"/>
    <w:rsid w:val="005A4CFA"/>
    <w:rsid w:val="005A4DF0"/>
    <w:rsid w:val="005B035A"/>
    <w:rsid w:val="005B057F"/>
    <w:rsid w:val="005B0DDB"/>
    <w:rsid w:val="005B23D3"/>
    <w:rsid w:val="005B241A"/>
    <w:rsid w:val="005B2850"/>
    <w:rsid w:val="005B3787"/>
    <w:rsid w:val="005B4327"/>
    <w:rsid w:val="005B5261"/>
    <w:rsid w:val="005B5E62"/>
    <w:rsid w:val="005B6610"/>
    <w:rsid w:val="005B77EF"/>
    <w:rsid w:val="005B7C87"/>
    <w:rsid w:val="005B7D56"/>
    <w:rsid w:val="005C18FA"/>
    <w:rsid w:val="005C1A76"/>
    <w:rsid w:val="005C3494"/>
    <w:rsid w:val="005C6276"/>
    <w:rsid w:val="005C6689"/>
    <w:rsid w:val="005C7670"/>
    <w:rsid w:val="005C7B22"/>
    <w:rsid w:val="005D158F"/>
    <w:rsid w:val="005D2A35"/>
    <w:rsid w:val="005D3146"/>
    <w:rsid w:val="005D3A1E"/>
    <w:rsid w:val="005D4084"/>
    <w:rsid w:val="005D517B"/>
    <w:rsid w:val="005D795F"/>
    <w:rsid w:val="005E0A7F"/>
    <w:rsid w:val="005E5695"/>
    <w:rsid w:val="005E586A"/>
    <w:rsid w:val="005E6968"/>
    <w:rsid w:val="005E6ABD"/>
    <w:rsid w:val="005E712F"/>
    <w:rsid w:val="005E740B"/>
    <w:rsid w:val="005F0F13"/>
    <w:rsid w:val="005F22C4"/>
    <w:rsid w:val="005F4E33"/>
    <w:rsid w:val="005F51A3"/>
    <w:rsid w:val="005F5333"/>
    <w:rsid w:val="005F7D01"/>
    <w:rsid w:val="0060162D"/>
    <w:rsid w:val="00602C1E"/>
    <w:rsid w:val="00602D78"/>
    <w:rsid w:val="006030DE"/>
    <w:rsid w:val="00604091"/>
    <w:rsid w:val="00604534"/>
    <w:rsid w:val="00605DE6"/>
    <w:rsid w:val="0060684A"/>
    <w:rsid w:val="00606EA5"/>
    <w:rsid w:val="00607B9B"/>
    <w:rsid w:val="006104CE"/>
    <w:rsid w:val="00610B6B"/>
    <w:rsid w:val="0061254D"/>
    <w:rsid w:val="00613A04"/>
    <w:rsid w:val="0061550E"/>
    <w:rsid w:val="00615565"/>
    <w:rsid w:val="00616220"/>
    <w:rsid w:val="006167DF"/>
    <w:rsid w:val="00616FEF"/>
    <w:rsid w:val="006176F6"/>
    <w:rsid w:val="00617B92"/>
    <w:rsid w:val="00620362"/>
    <w:rsid w:val="0062087D"/>
    <w:rsid w:val="0062126B"/>
    <w:rsid w:val="00621A21"/>
    <w:rsid w:val="00622425"/>
    <w:rsid w:val="006273D1"/>
    <w:rsid w:val="00627AAC"/>
    <w:rsid w:val="00627E7A"/>
    <w:rsid w:val="00630470"/>
    <w:rsid w:val="00630736"/>
    <w:rsid w:val="0063124F"/>
    <w:rsid w:val="006319CB"/>
    <w:rsid w:val="00631A05"/>
    <w:rsid w:val="00631DE4"/>
    <w:rsid w:val="00632658"/>
    <w:rsid w:val="0063470C"/>
    <w:rsid w:val="00635F1E"/>
    <w:rsid w:val="00637DEB"/>
    <w:rsid w:val="00640A23"/>
    <w:rsid w:val="00641F33"/>
    <w:rsid w:val="00642933"/>
    <w:rsid w:val="00643066"/>
    <w:rsid w:val="00643F80"/>
    <w:rsid w:val="00645581"/>
    <w:rsid w:val="00646709"/>
    <w:rsid w:val="00646A19"/>
    <w:rsid w:val="00646F9A"/>
    <w:rsid w:val="00650243"/>
    <w:rsid w:val="006517EE"/>
    <w:rsid w:val="006522CC"/>
    <w:rsid w:val="00652A19"/>
    <w:rsid w:val="0065398A"/>
    <w:rsid w:val="006546FF"/>
    <w:rsid w:val="00654B14"/>
    <w:rsid w:val="00654B95"/>
    <w:rsid w:val="00654C02"/>
    <w:rsid w:val="00655F33"/>
    <w:rsid w:val="0065637F"/>
    <w:rsid w:val="00656F14"/>
    <w:rsid w:val="006576C1"/>
    <w:rsid w:val="006600FC"/>
    <w:rsid w:val="0066088B"/>
    <w:rsid w:val="00663558"/>
    <w:rsid w:val="0066411D"/>
    <w:rsid w:val="00665EF1"/>
    <w:rsid w:val="006668E6"/>
    <w:rsid w:val="00667C63"/>
    <w:rsid w:val="00671368"/>
    <w:rsid w:val="00671B78"/>
    <w:rsid w:val="006722E3"/>
    <w:rsid w:val="00672BB2"/>
    <w:rsid w:val="00672D03"/>
    <w:rsid w:val="00672F04"/>
    <w:rsid w:val="00673A85"/>
    <w:rsid w:val="00673FA7"/>
    <w:rsid w:val="0067403B"/>
    <w:rsid w:val="00675E55"/>
    <w:rsid w:val="006779BB"/>
    <w:rsid w:val="00680ECD"/>
    <w:rsid w:val="00684292"/>
    <w:rsid w:val="006859C6"/>
    <w:rsid w:val="006864DC"/>
    <w:rsid w:val="00687A2E"/>
    <w:rsid w:val="00690139"/>
    <w:rsid w:val="00694C33"/>
    <w:rsid w:val="00695803"/>
    <w:rsid w:val="00695F65"/>
    <w:rsid w:val="006A03DA"/>
    <w:rsid w:val="006A06A7"/>
    <w:rsid w:val="006A254E"/>
    <w:rsid w:val="006A307E"/>
    <w:rsid w:val="006A6E95"/>
    <w:rsid w:val="006A752F"/>
    <w:rsid w:val="006A7980"/>
    <w:rsid w:val="006B15F6"/>
    <w:rsid w:val="006B3B3B"/>
    <w:rsid w:val="006B3E0F"/>
    <w:rsid w:val="006B4E43"/>
    <w:rsid w:val="006B772A"/>
    <w:rsid w:val="006B7A18"/>
    <w:rsid w:val="006C03E2"/>
    <w:rsid w:val="006C0A01"/>
    <w:rsid w:val="006C0D0E"/>
    <w:rsid w:val="006C15CC"/>
    <w:rsid w:val="006C1EB1"/>
    <w:rsid w:val="006C3406"/>
    <w:rsid w:val="006C410A"/>
    <w:rsid w:val="006C4F6B"/>
    <w:rsid w:val="006C5BBF"/>
    <w:rsid w:val="006C68ED"/>
    <w:rsid w:val="006C7089"/>
    <w:rsid w:val="006D02FF"/>
    <w:rsid w:val="006D04E6"/>
    <w:rsid w:val="006D1902"/>
    <w:rsid w:val="006D224F"/>
    <w:rsid w:val="006D5539"/>
    <w:rsid w:val="006D6723"/>
    <w:rsid w:val="006D6C7D"/>
    <w:rsid w:val="006D6D05"/>
    <w:rsid w:val="006D7F9A"/>
    <w:rsid w:val="006E085A"/>
    <w:rsid w:val="006E2A9E"/>
    <w:rsid w:val="006E3D94"/>
    <w:rsid w:val="006E4BFB"/>
    <w:rsid w:val="006E4FBE"/>
    <w:rsid w:val="006E6DBF"/>
    <w:rsid w:val="006E7493"/>
    <w:rsid w:val="006F128D"/>
    <w:rsid w:val="006F157A"/>
    <w:rsid w:val="006F2FD8"/>
    <w:rsid w:val="00700ECC"/>
    <w:rsid w:val="0070571B"/>
    <w:rsid w:val="00705E6D"/>
    <w:rsid w:val="00710C7C"/>
    <w:rsid w:val="007131B5"/>
    <w:rsid w:val="0071592E"/>
    <w:rsid w:val="00715F7B"/>
    <w:rsid w:val="00715FE9"/>
    <w:rsid w:val="00716432"/>
    <w:rsid w:val="0071655D"/>
    <w:rsid w:val="007165B8"/>
    <w:rsid w:val="0071660C"/>
    <w:rsid w:val="007168B8"/>
    <w:rsid w:val="00720CA4"/>
    <w:rsid w:val="007234C1"/>
    <w:rsid w:val="0072619A"/>
    <w:rsid w:val="0072663B"/>
    <w:rsid w:val="007267C1"/>
    <w:rsid w:val="0072740B"/>
    <w:rsid w:val="007277EF"/>
    <w:rsid w:val="00731780"/>
    <w:rsid w:val="007319DC"/>
    <w:rsid w:val="007341A8"/>
    <w:rsid w:val="007367AC"/>
    <w:rsid w:val="00741B9A"/>
    <w:rsid w:val="00742CF8"/>
    <w:rsid w:val="00743AF1"/>
    <w:rsid w:val="0074774B"/>
    <w:rsid w:val="00747C68"/>
    <w:rsid w:val="00750E61"/>
    <w:rsid w:val="0075260B"/>
    <w:rsid w:val="00753087"/>
    <w:rsid w:val="00754B39"/>
    <w:rsid w:val="00754C32"/>
    <w:rsid w:val="0075575F"/>
    <w:rsid w:val="0075615A"/>
    <w:rsid w:val="00757581"/>
    <w:rsid w:val="00760970"/>
    <w:rsid w:val="00761622"/>
    <w:rsid w:val="00762C1F"/>
    <w:rsid w:val="00762F7E"/>
    <w:rsid w:val="00763051"/>
    <w:rsid w:val="007651FF"/>
    <w:rsid w:val="00766A25"/>
    <w:rsid w:val="00766CF1"/>
    <w:rsid w:val="007674F8"/>
    <w:rsid w:val="00767AA6"/>
    <w:rsid w:val="007712BF"/>
    <w:rsid w:val="0077389D"/>
    <w:rsid w:val="007741C3"/>
    <w:rsid w:val="0077432C"/>
    <w:rsid w:val="007769DC"/>
    <w:rsid w:val="00776A30"/>
    <w:rsid w:val="00776F8E"/>
    <w:rsid w:val="00776FAB"/>
    <w:rsid w:val="00777C64"/>
    <w:rsid w:val="00777E83"/>
    <w:rsid w:val="007814DE"/>
    <w:rsid w:val="00781B53"/>
    <w:rsid w:val="0078374A"/>
    <w:rsid w:val="00784090"/>
    <w:rsid w:val="007849C2"/>
    <w:rsid w:val="00785D77"/>
    <w:rsid w:val="00792A9F"/>
    <w:rsid w:val="00792C0C"/>
    <w:rsid w:val="007934F4"/>
    <w:rsid w:val="00794F62"/>
    <w:rsid w:val="007960BD"/>
    <w:rsid w:val="0079693B"/>
    <w:rsid w:val="007970E9"/>
    <w:rsid w:val="007972E4"/>
    <w:rsid w:val="007975B9"/>
    <w:rsid w:val="00797B14"/>
    <w:rsid w:val="007A0E84"/>
    <w:rsid w:val="007A1297"/>
    <w:rsid w:val="007A20E1"/>
    <w:rsid w:val="007A2D80"/>
    <w:rsid w:val="007A2EE0"/>
    <w:rsid w:val="007A3450"/>
    <w:rsid w:val="007A381D"/>
    <w:rsid w:val="007A3A84"/>
    <w:rsid w:val="007A3BC6"/>
    <w:rsid w:val="007A6349"/>
    <w:rsid w:val="007A63CB"/>
    <w:rsid w:val="007A6898"/>
    <w:rsid w:val="007A710D"/>
    <w:rsid w:val="007B06DC"/>
    <w:rsid w:val="007B07CE"/>
    <w:rsid w:val="007B0F26"/>
    <w:rsid w:val="007B15A0"/>
    <w:rsid w:val="007B1C02"/>
    <w:rsid w:val="007B3AB9"/>
    <w:rsid w:val="007B40C2"/>
    <w:rsid w:val="007B539B"/>
    <w:rsid w:val="007B5D11"/>
    <w:rsid w:val="007B61C1"/>
    <w:rsid w:val="007B724B"/>
    <w:rsid w:val="007B735D"/>
    <w:rsid w:val="007C0770"/>
    <w:rsid w:val="007C260B"/>
    <w:rsid w:val="007C4464"/>
    <w:rsid w:val="007C4AC4"/>
    <w:rsid w:val="007C4F32"/>
    <w:rsid w:val="007C6263"/>
    <w:rsid w:val="007D0A51"/>
    <w:rsid w:val="007D1643"/>
    <w:rsid w:val="007D4019"/>
    <w:rsid w:val="007D4ADF"/>
    <w:rsid w:val="007D642D"/>
    <w:rsid w:val="007D67F9"/>
    <w:rsid w:val="007E0CE4"/>
    <w:rsid w:val="007E2FA4"/>
    <w:rsid w:val="007E3198"/>
    <w:rsid w:val="007E425B"/>
    <w:rsid w:val="007E490F"/>
    <w:rsid w:val="007E4928"/>
    <w:rsid w:val="007E6EFB"/>
    <w:rsid w:val="007E73B9"/>
    <w:rsid w:val="007F075B"/>
    <w:rsid w:val="007F0C1F"/>
    <w:rsid w:val="007F2127"/>
    <w:rsid w:val="007F3BAB"/>
    <w:rsid w:val="007F4CC7"/>
    <w:rsid w:val="007F60A5"/>
    <w:rsid w:val="007F678A"/>
    <w:rsid w:val="007F70FB"/>
    <w:rsid w:val="007F7287"/>
    <w:rsid w:val="007F744A"/>
    <w:rsid w:val="00800C9A"/>
    <w:rsid w:val="00801DFA"/>
    <w:rsid w:val="00801E91"/>
    <w:rsid w:val="00802693"/>
    <w:rsid w:val="008026A0"/>
    <w:rsid w:val="0080438A"/>
    <w:rsid w:val="008058D8"/>
    <w:rsid w:val="008066AA"/>
    <w:rsid w:val="00811450"/>
    <w:rsid w:val="00815748"/>
    <w:rsid w:val="00816F74"/>
    <w:rsid w:val="0081795B"/>
    <w:rsid w:val="00817D14"/>
    <w:rsid w:val="008201F7"/>
    <w:rsid w:val="0082050F"/>
    <w:rsid w:val="00821148"/>
    <w:rsid w:val="0082129A"/>
    <w:rsid w:val="00822719"/>
    <w:rsid w:val="00825A5B"/>
    <w:rsid w:val="00825A90"/>
    <w:rsid w:val="008265EA"/>
    <w:rsid w:val="008268EC"/>
    <w:rsid w:val="008269CE"/>
    <w:rsid w:val="00827B4D"/>
    <w:rsid w:val="00832747"/>
    <w:rsid w:val="00832974"/>
    <w:rsid w:val="00833D06"/>
    <w:rsid w:val="00834970"/>
    <w:rsid w:val="00834E4B"/>
    <w:rsid w:val="008351B7"/>
    <w:rsid w:val="0083546A"/>
    <w:rsid w:val="00840078"/>
    <w:rsid w:val="008407A2"/>
    <w:rsid w:val="008417DF"/>
    <w:rsid w:val="00841B7A"/>
    <w:rsid w:val="00841DB6"/>
    <w:rsid w:val="008425FD"/>
    <w:rsid w:val="008429A0"/>
    <w:rsid w:val="00843793"/>
    <w:rsid w:val="00843DE7"/>
    <w:rsid w:val="008448DF"/>
    <w:rsid w:val="008467A8"/>
    <w:rsid w:val="00846FA5"/>
    <w:rsid w:val="008478D0"/>
    <w:rsid w:val="00854478"/>
    <w:rsid w:val="00854C43"/>
    <w:rsid w:val="00855A21"/>
    <w:rsid w:val="00856A96"/>
    <w:rsid w:val="008571C7"/>
    <w:rsid w:val="00857909"/>
    <w:rsid w:val="00861BE0"/>
    <w:rsid w:val="00861F3B"/>
    <w:rsid w:val="00862352"/>
    <w:rsid w:val="008624AF"/>
    <w:rsid w:val="008631EF"/>
    <w:rsid w:val="00863F8A"/>
    <w:rsid w:val="0086622F"/>
    <w:rsid w:val="00866959"/>
    <w:rsid w:val="00867C7A"/>
    <w:rsid w:val="00870103"/>
    <w:rsid w:val="00870594"/>
    <w:rsid w:val="00871E6F"/>
    <w:rsid w:val="0087225F"/>
    <w:rsid w:val="00872E78"/>
    <w:rsid w:val="00873C65"/>
    <w:rsid w:val="00874D88"/>
    <w:rsid w:val="00875419"/>
    <w:rsid w:val="008766A3"/>
    <w:rsid w:val="008807DF"/>
    <w:rsid w:val="00881883"/>
    <w:rsid w:val="00882099"/>
    <w:rsid w:val="008827CE"/>
    <w:rsid w:val="00882B4F"/>
    <w:rsid w:val="00882B71"/>
    <w:rsid w:val="008833D3"/>
    <w:rsid w:val="0088471D"/>
    <w:rsid w:val="00884A1B"/>
    <w:rsid w:val="00885690"/>
    <w:rsid w:val="00886436"/>
    <w:rsid w:val="00887B38"/>
    <w:rsid w:val="00887B78"/>
    <w:rsid w:val="00891AB9"/>
    <w:rsid w:val="00891FEE"/>
    <w:rsid w:val="00892D74"/>
    <w:rsid w:val="008941B1"/>
    <w:rsid w:val="0089571E"/>
    <w:rsid w:val="00895A1C"/>
    <w:rsid w:val="00895F4E"/>
    <w:rsid w:val="008A5437"/>
    <w:rsid w:val="008A5DDC"/>
    <w:rsid w:val="008A6008"/>
    <w:rsid w:val="008A74FE"/>
    <w:rsid w:val="008B0493"/>
    <w:rsid w:val="008B38CF"/>
    <w:rsid w:val="008B5500"/>
    <w:rsid w:val="008B7A96"/>
    <w:rsid w:val="008C13DC"/>
    <w:rsid w:val="008C1780"/>
    <w:rsid w:val="008C2F09"/>
    <w:rsid w:val="008C5CC9"/>
    <w:rsid w:val="008C6289"/>
    <w:rsid w:val="008C696E"/>
    <w:rsid w:val="008D1476"/>
    <w:rsid w:val="008D2851"/>
    <w:rsid w:val="008D3959"/>
    <w:rsid w:val="008E01C2"/>
    <w:rsid w:val="008E0DEC"/>
    <w:rsid w:val="008E1794"/>
    <w:rsid w:val="008E1D9F"/>
    <w:rsid w:val="008E4D11"/>
    <w:rsid w:val="008E55E2"/>
    <w:rsid w:val="008E56CB"/>
    <w:rsid w:val="008E5DA2"/>
    <w:rsid w:val="008E7C1B"/>
    <w:rsid w:val="008F121D"/>
    <w:rsid w:val="008F182F"/>
    <w:rsid w:val="008F1BCD"/>
    <w:rsid w:val="008F2BCC"/>
    <w:rsid w:val="008F2EB9"/>
    <w:rsid w:val="008F3E90"/>
    <w:rsid w:val="008F4D5E"/>
    <w:rsid w:val="008F578A"/>
    <w:rsid w:val="008F7021"/>
    <w:rsid w:val="00900A1A"/>
    <w:rsid w:val="00901588"/>
    <w:rsid w:val="00902188"/>
    <w:rsid w:val="009021CA"/>
    <w:rsid w:val="0090306A"/>
    <w:rsid w:val="00905A38"/>
    <w:rsid w:val="0090730E"/>
    <w:rsid w:val="009074B9"/>
    <w:rsid w:val="00913AEB"/>
    <w:rsid w:val="00913C7C"/>
    <w:rsid w:val="0091487C"/>
    <w:rsid w:val="00914967"/>
    <w:rsid w:val="00916C4D"/>
    <w:rsid w:val="00921580"/>
    <w:rsid w:val="00921663"/>
    <w:rsid w:val="00921BA9"/>
    <w:rsid w:val="00923BA3"/>
    <w:rsid w:val="00924161"/>
    <w:rsid w:val="00924BFE"/>
    <w:rsid w:val="00930DFA"/>
    <w:rsid w:val="00930F7F"/>
    <w:rsid w:val="00931BE8"/>
    <w:rsid w:val="00932DE9"/>
    <w:rsid w:val="0093574D"/>
    <w:rsid w:val="009367E8"/>
    <w:rsid w:val="00937A7F"/>
    <w:rsid w:val="009412C1"/>
    <w:rsid w:val="009426B4"/>
    <w:rsid w:val="00942767"/>
    <w:rsid w:val="00943121"/>
    <w:rsid w:val="00943719"/>
    <w:rsid w:val="00944B34"/>
    <w:rsid w:val="009460EA"/>
    <w:rsid w:val="00946FD2"/>
    <w:rsid w:val="00950922"/>
    <w:rsid w:val="00950CE3"/>
    <w:rsid w:val="00950FA1"/>
    <w:rsid w:val="009512DC"/>
    <w:rsid w:val="009522DF"/>
    <w:rsid w:val="00953050"/>
    <w:rsid w:val="009533C2"/>
    <w:rsid w:val="0095435D"/>
    <w:rsid w:val="009615B6"/>
    <w:rsid w:val="0096168C"/>
    <w:rsid w:val="009616AD"/>
    <w:rsid w:val="009621AF"/>
    <w:rsid w:val="00962726"/>
    <w:rsid w:val="00964D23"/>
    <w:rsid w:val="00967F67"/>
    <w:rsid w:val="009707E2"/>
    <w:rsid w:val="0097113D"/>
    <w:rsid w:val="00971756"/>
    <w:rsid w:val="0097276A"/>
    <w:rsid w:val="00972B0B"/>
    <w:rsid w:val="0097353B"/>
    <w:rsid w:val="00973893"/>
    <w:rsid w:val="0097565F"/>
    <w:rsid w:val="0097717A"/>
    <w:rsid w:val="009773EE"/>
    <w:rsid w:val="009777D0"/>
    <w:rsid w:val="00980F5D"/>
    <w:rsid w:val="0098354E"/>
    <w:rsid w:val="0098385C"/>
    <w:rsid w:val="00987440"/>
    <w:rsid w:val="009877F7"/>
    <w:rsid w:val="009902DA"/>
    <w:rsid w:val="00990674"/>
    <w:rsid w:val="009917C7"/>
    <w:rsid w:val="00993A19"/>
    <w:rsid w:val="00994A10"/>
    <w:rsid w:val="00995A77"/>
    <w:rsid w:val="00995DE7"/>
    <w:rsid w:val="00995E92"/>
    <w:rsid w:val="009971B9"/>
    <w:rsid w:val="009A0865"/>
    <w:rsid w:val="009A0940"/>
    <w:rsid w:val="009A0B6A"/>
    <w:rsid w:val="009A1380"/>
    <w:rsid w:val="009A332D"/>
    <w:rsid w:val="009A3E65"/>
    <w:rsid w:val="009A4FF5"/>
    <w:rsid w:val="009A7226"/>
    <w:rsid w:val="009A756E"/>
    <w:rsid w:val="009A7828"/>
    <w:rsid w:val="009B1754"/>
    <w:rsid w:val="009B2251"/>
    <w:rsid w:val="009B2352"/>
    <w:rsid w:val="009B3F05"/>
    <w:rsid w:val="009B54A3"/>
    <w:rsid w:val="009B565D"/>
    <w:rsid w:val="009B69DC"/>
    <w:rsid w:val="009C0175"/>
    <w:rsid w:val="009C0C67"/>
    <w:rsid w:val="009C137A"/>
    <w:rsid w:val="009C1706"/>
    <w:rsid w:val="009C222B"/>
    <w:rsid w:val="009C28B2"/>
    <w:rsid w:val="009C2988"/>
    <w:rsid w:val="009C4065"/>
    <w:rsid w:val="009C4405"/>
    <w:rsid w:val="009C52BB"/>
    <w:rsid w:val="009C5890"/>
    <w:rsid w:val="009C5AAA"/>
    <w:rsid w:val="009C6DD6"/>
    <w:rsid w:val="009C7E0B"/>
    <w:rsid w:val="009D239C"/>
    <w:rsid w:val="009D38F5"/>
    <w:rsid w:val="009D3F72"/>
    <w:rsid w:val="009D5884"/>
    <w:rsid w:val="009D591B"/>
    <w:rsid w:val="009D59ED"/>
    <w:rsid w:val="009D752E"/>
    <w:rsid w:val="009E0781"/>
    <w:rsid w:val="009E1940"/>
    <w:rsid w:val="009E267C"/>
    <w:rsid w:val="009E4395"/>
    <w:rsid w:val="009E4E59"/>
    <w:rsid w:val="009E619B"/>
    <w:rsid w:val="009E63D7"/>
    <w:rsid w:val="009E6743"/>
    <w:rsid w:val="009E6B82"/>
    <w:rsid w:val="009F2796"/>
    <w:rsid w:val="009F2A41"/>
    <w:rsid w:val="009F3C2A"/>
    <w:rsid w:val="009F406C"/>
    <w:rsid w:val="009F4326"/>
    <w:rsid w:val="009F4611"/>
    <w:rsid w:val="009F657B"/>
    <w:rsid w:val="009F7279"/>
    <w:rsid w:val="00A002ED"/>
    <w:rsid w:val="00A00E3A"/>
    <w:rsid w:val="00A0197A"/>
    <w:rsid w:val="00A021BF"/>
    <w:rsid w:val="00A02975"/>
    <w:rsid w:val="00A03155"/>
    <w:rsid w:val="00A04167"/>
    <w:rsid w:val="00A07F16"/>
    <w:rsid w:val="00A10312"/>
    <w:rsid w:val="00A119A5"/>
    <w:rsid w:val="00A11A0A"/>
    <w:rsid w:val="00A149CA"/>
    <w:rsid w:val="00A16C10"/>
    <w:rsid w:val="00A16F87"/>
    <w:rsid w:val="00A178DE"/>
    <w:rsid w:val="00A20328"/>
    <w:rsid w:val="00A21124"/>
    <w:rsid w:val="00A23BF1"/>
    <w:rsid w:val="00A24352"/>
    <w:rsid w:val="00A25157"/>
    <w:rsid w:val="00A25B75"/>
    <w:rsid w:val="00A27C1E"/>
    <w:rsid w:val="00A31729"/>
    <w:rsid w:val="00A31A68"/>
    <w:rsid w:val="00A31F2B"/>
    <w:rsid w:val="00A340AC"/>
    <w:rsid w:val="00A3417D"/>
    <w:rsid w:val="00A35F09"/>
    <w:rsid w:val="00A362B1"/>
    <w:rsid w:val="00A372D1"/>
    <w:rsid w:val="00A40915"/>
    <w:rsid w:val="00A428E3"/>
    <w:rsid w:val="00A437CB"/>
    <w:rsid w:val="00A437EC"/>
    <w:rsid w:val="00A5057C"/>
    <w:rsid w:val="00A50DC1"/>
    <w:rsid w:val="00A5270E"/>
    <w:rsid w:val="00A538BF"/>
    <w:rsid w:val="00A54525"/>
    <w:rsid w:val="00A559F6"/>
    <w:rsid w:val="00A56A67"/>
    <w:rsid w:val="00A5706E"/>
    <w:rsid w:val="00A57AFD"/>
    <w:rsid w:val="00A61809"/>
    <w:rsid w:val="00A61866"/>
    <w:rsid w:val="00A6245B"/>
    <w:rsid w:val="00A639B0"/>
    <w:rsid w:val="00A63BCC"/>
    <w:rsid w:val="00A6473F"/>
    <w:rsid w:val="00A64D85"/>
    <w:rsid w:val="00A6748C"/>
    <w:rsid w:val="00A67969"/>
    <w:rsid w:val="00A717E0"/>
    <w:rsid w:val="00A71B8A"/>
    <w:rsid w:val="00A74214"/>
    <w:rsid w:val="00A74B28"/>
    <w:rsid w:val="00A7520E"/>
    <w:rsid w:val="00A75A98"/>
    <w:rsid w:val="00A7641A"/>
    <w:rsid w:val="00A76F3C"/>
    <w:rsid w:val="00A80FDA"/>
    <w:rsid w:val="00A81424"/>
    <w:rsid w:val="00A848C6"/>
    <w:rsid w:val="00A85D57"/>
    <w:rsid w:val="00A87E32"/>
    <w:rsid w:val="00A9074F"/>
    <w:rsid w:val="00A92ABF"/>
    <w:rsid w:val="00A96FA7"/>
    <w:rsid w:val="00A972D8"/>
    <w:rsid w:val="00AA018C"/>
    <w:rsid w:val="00AA2073"/>
    <w:rsid w:val="00AA34D4"/>
    <w:rsid w:val="00AA4808"/>
    <w:rsid w:val="00AA4B05"/>
    <w:rsid w:val="00AA5188"/>
    <w:rsid w:val="00AA539F"/>
    <w:rsid w:val="00AA5D05"/>
    <w:rsid w:val="00AA69B2"/>
    <w:rsid w:val="00AA784D"/>
    <w:rsid w:val="00AA78CB"/>
    <w:rsid w:val="00AB0BF2"/>
    <w:rsid w:val="00AB102E"/>
    <w:rsid w:val="00AB2796"/>
    <w:rsid w:val="00AB37D6"/>
    <w:rsid w:val="00AB408D"/>
    <w:rsid w:val="00AB5908"/>
    <w:rsid w:val="00AB60C5"/>
    <w:rsid w:val="00AC125E"/>
    <w:rsid w:val="00AC22FD"/>
    <w:rsid w:val="00AC24A0"/>
    <w:rsid w:val="00AC429C"/>
    <w:rsid w:val="00AC4F93"/>
    <w:rsid w:val="00AC5D73"/>
    <w:rsid w:val="00AC67ED"/>
    <w:rsid w:val="00AD25C3"/>
    <w:rsid w:val="00AD2762"/>
    <w:rsid w:val="00AD2A68"/>
    <w:rsid w:val="00AD3757"/>
    <w:rsid w:val="00AD4B94"/>
    <w:rsid w:val="00AD5D2B"/>
    <w:rsid w:val="00AD5E61"/>
    <w:rsid w:val="00AD6A70"/>
    <w:rsid w:val="00AE057A"/>
    <w:rsid w:val="00AE0F5B"/>
    <w:rsid w:val="00AE1E3E"/>
    <w:rsid w:val="00AE2174"/>
    <w:rsid w:val="00AE2FA5"/>
    <w:rsid w:val="00AE30FB"/>
    <w:rsid w:val="00AE4685"/>
    <w:rsid w:val="00AE47B2"/>
    <w:rsid w:val="00AE49DE"/>
    <w:rsid w:val="00AE49F7"/>
    <w:rsid w:val="00AE4B24"/>
    <w:rsid w:val="00AE4C31"/>
    <w:rsid w:val="00AE4D38"/>
    <w:rsid w:val="00AE5007"/>
    <w:rsid w:val="00AE59C3"/>
    <w:rsid w:val="00AE7A11"/>
    <w:rsid w:val="00AF2919"/>
    <w:rsid w:val="00AF2985"/>
    <w:rsid w:val="00AF3A51"/>
    <w:rsid w:val="00AF3B70"/>
    <w:rsid w:val="00B01C53"/>
    <w:rsid w:val="00B042CD"/>
    <w:rsid w:val="00B044FE"/>
    <w:rsid w:val="00B05EEA"/>
    <w:rsid w:val="00B06C48"/>
    <w:rsid w:val="00B10BA7"/>
    <w:rsid w:val="00B1299F"/>
    <w:rsid w:val="00B140B2"/>
    <w:rsid w:val="00B16DEB"/>
    <w:rsid w:val="00B17DED"/>
    <w:rsid w:val="00B2059F"/>
    <w:rsid w:val="00B20E41"/>
    <w:rsid w:val="00B21B81"/>
    <w:rsid w:val="00B22EA7"/>
    <w:rsid w:val="00B23169"/>
    <w:rsid w:val="00B2339D"/>
    <w:rsid w:val="00B236CF"/>
    <w:rsid w:val="00B25232"/>
    <w:rsid w:val="00B25AD7"/>
    <w:rsid w:val="00B25FC3"/>
    <w:rsid w:val="00B26CBB"/>
    <w:rsid w:val="00B26CD5"/>
    <w:rsid w:val="00B279DC"/>
    <w:rsid w:val="00B27E7B"/>
    <w:rsid w:val="00B30143"/>
    <w:rsid w:val="00B30F7A"/>
    <w:rsid w:val="00B329BF"/>
    <w:rsid w:val="00B32EEA"/>
    <w:rsid w:val="00B34AA3"/>
    <w:rsid w:val="00B34D1C"/>
    <w:rsid w:val="00B34ED6"/>
    <w:rsid w:val="00B357F0"/>
    <w:rsid w:val="00B35A5C"/>
    <w:rsid w:val="00B36A47"/>
    <w:rsid w:val="00B37A6D"/>
    <w:rsid w:val="00B409B6"/>
    <w:rsid w:val="00B40A55"/>
    <w:rsid w:val="00B40FF3"/>
    <w:rsid w:val="00B42ED4"/>
    <w:rsid w:val="00B44387"/>
    <w:rsid w:val="00B44578"/>
    <w:rsid w:val="00B447E5"/>
    <w:rsid w:val="00B468DC"/>
    <w:rsid w:val="00B47018"/>
    <w:rsid w:val="00B500C9"/>
    <w:rsid w:val="00B50706"/>
    <w:rsid w:val="00B51035"/>
    <w:rsid w:val="00B514E1"/>
    <w:rsid w:val="00B517EC"/>
    <w:rsid w:val="00B51E4D"/>
    <w:rsid w:val="00B52AAA"/>
    <w:rsid w:val="00B53D04"/>
    <w:rsid w:val="00B5412C"/>
    <w:rsid w:val="00B55643"/>
    <w:rsid w:val="00B557DA"/>
    <w:rsid w:val="00B560F9"/>
    <w:rsid w:val="00B56767"/>
    <w:rsid w:val="00B56A63"/>
    <w:rsid w:val="00B57B1F"/>
    <w:rsid w:val="00B602CD"/>
    <w:rsid w:val="00B6030B"/>
    <w:rsid w:val="00B62694"/>
    <w:rsid w:val="00B62D1E"/>
    <w:rsid w:val="00B63456"/>
    <w:rsid w:val="00B638DF"/>
    <w:rsid w:val="00B64035"/>
    <w:rsid w:val="00B646AE"/>
    <w:rsid w:val="00B658EB"/>
    <w:rsid w:val="00B66BF6"/>
    <w:rsid w:val="00B72701"/>
    <w:rsid w:val="00B72AF5"/>
    <w:rsid w:val="00B7348F"/>
    <w:rsid w:val="00B74B87"/>
    <w:rsid w:val="00B74EDC"/>
    <w:rsid w:val="00B75CED"/>
    <w:rsid w:val="00B7674C"/>
    <w:rsid w:val="00B81683"/>
    <w:rsid w:val="00B81ECD"/>
    <w:rsid w:val="00B82956"/>
    <w:rsid w:val="00B85076"/>
    <w:rsid w:val="00B85537"/>
    <w:rsid w:val="00B86D94"/>
    <w:rsid w:val="00B871D5"/>
    <w:rsid w:val="00B9035F"/>
    <w:rsid w:val="00B913C5"/>
    <w:rsid w:val="00B9248B"/>
    <w:rsid w:val="00B935A2"/>
    <w:rsid w:val="00B94579"/>
    <w:rsid w:val="00B946DA"/>
    <w:rsid w:val="00B94872"/>
    <w:rsid w:val="00B97CEE"/>
    <w:rsid w:val="00BA2621"/>
    <w:rsid w:val="00BA41CC"/>
    <w:rsid w:val="00BA4E4F"/>
    <w:rsid w:val="00BA6971"/>
    <w:rsid w:val="00BA77DA"/>
    <w:rsid w:val="00BA7802"/>
    <w:rsid w:val="00BB09B5"/>
    <w:rsid w:val="00BB17F8"/>
    <w:rsid w:val="00BB217C"/>
    <w:rsid w:val="00BB3716"/>
    <w:rsid w:val="00BB3A08"/>
    <w:rsid w:val="00BB475D"/>
    <w:rsid w:val="00BB5D73"/>
    <w:rsid w:val="00BB5DD4"/>
    <w:rsid w:val="00BC096D"/>
    <w:rsid w:val="00BC32A7"/>
    <w:rsid w:val="00BC477E"/>
    <w:rsid w:val="00BC480C"/>
    <w:rsid w:val="00BC51B1"/>
    <w:rsid w:val="00BC72C5"/>
    <w:rsid w:val="00BC784D"/>
    <w:rsid w:val="00BD030B"/>
    <w:rsid w:val="00BD1722"/>
    <w:rsid w:val="00BD1EEA"/>
    <w:rsid w:val="00BD2898"/>
    <w:rsid w:val="00BD2BCE"/>
    <w:rsid w:val="00BD32E4"/>
    <w:rsid w:val="00BD36FC"/>
    <w:rsid w:val="00BD49D9"/>
    <w:rsid w:val="00BD49DC"/>
    <w:rsid w:val="00BD6327"/>
    <w:rsid w:val="00BD649D"/>
    <w:rsid w:val="00BE1181"/>
    <w:rsid w:val="00BE14A9"/>
    <w:rsid w:val="00BE14D7"/>
    <w:rsid w:val="00BE5DC3"/>
    <w:rsid w:val="00BE795A"/>
    <w:rsid w:val="00BF0233"/>
    <w:rsid w:val="00BF0A65"/>
    <w:rsid w:val="00BF1E2D"/>
    <w:rsid w:val="00BF2707"/>
    <w:rsid w:val="00BF2B1B"/>
    <w:rsid w:val="00BF4289"/>
    <w:rsid w:val="00BF5A98"/>
    <w:rsid w:val="00BF5D9D"/>
    <w:rsid w:val="00BF5F91"/>
    <w:rsid w:val="00BF7CAC"/>
    <w:rsid w:val="00C0056E"/>
    <w:rsid w:val="00C00636"/>
    <w:rsid w:val="00C01E50"/>
    <w:rsid w:val="00C0396B"/>
    <w:rsid w:val="00C042B8"/>
    <w:rsid w:val="00C04671"/>
    <w:rsid w:val="00C10182"/>
    <w:rsid w:val="00C1092A"/>
    <w:rsid w:val="00C12052"/>
    <w:rsid w:val="00C15F7F"/>
    <w:rsid w:val="00C1729D"/>
    <w:rsid w:val="00C22E82"/>
    <w:rsid w:val="00C23930"/>
    <w:rsid w:val="00C247BC"/>
    <w:rsid w:val="00C2529A"/>
    <w:rsid w:val="00C30DF6"/>
    <w:rsid w:val="00C3204B"/>
    <w:rsid w:val="00C33F46"/>
    <w:rsid w:val="00C342D8"/>
    <w:rsid w:val="00C37036"/>
    <w:rsid w:val="00C37566"/>
    <w:rsid w:val="00C40210"/>
    <w:rsid w:val="00C40933"/>
    <w:rsid w:val="00C418A4"/>
    <w:rsid w:val="00C41B4A"/>
    <w:rsid w:val="00C41F87"/>
    <w:rsid w:val="00C4360C"/>
    <w:rsid w:val="00C43BF9"/>
    <w:rsid w:val="00C443C2"/>
    <w:rsid w:val="00C44EF5"/>
    <w:rsid w:val="00C452A4"/>
    <w:rsid w:val="00C46AA8"/>
    <w:rsid w:val="00C4772C"/>
    <w:rsid w:val="00C50671"/>
    <w:rsid w:val="00C50AE5"/>
    <w:rsid w:val="00C50DDC"/>
    <w:rsid w:val="00C50F64"/>
    <w:rsid w:val="00C51792"/>
    <w:rsid w:val="00C52400"/>
    <w:rsid w:val="00C52A96"/>
    <w:rsid w:val="00C54702"/>
    <w:rsid w:val="00C547AE"/>
    <w:rsid w:val="00C56E36"/>
    <w:rsid w:val="00C56F2D"/>
    <w:rsid w:val="00C613C8"/>
    <w:rsid w:val="00C62084"/>
    <w:rsid w:val="00C63EDD"/>
    <w:rsid w:val="00C645EE"/>
    <w:rsid w:val="00C648FF"/>
    <w:rsid w:val="00C67B26"/>
    <w:rsid w:val="00C70469"/>
    <w:rsid w:val="00C70693"/>
    <w:rsid w:val="00C71E08"/>
    <w:rsid w:val="00C72797"/>
    <w:rsid w:val="00C72B88"/>
    <w:rsid w:val="00C72CF8"/>
    <w:rsid w:val="00C7380A"/>
    <w:rsid w:val="00C75E6A"/>
    <w:rsid w:val="00C76898"/>
    <w:rsid w:val="00C808DF"/>
    <w:rsid w:val="00C80AD2"/>
    <w:rsid w:val="00C80DC8"/>
    <w:rsid w:val="00C8137E"/>
    <w:rsid w:val="00C84322"/>
    <w:rsid w:val="00C852D0"/>
    <w:rsid w:val="00C85439"/>
    <w:rsid w:val="00C876F1"/>
    <w:rsid w:val="00C90389"/>
    <w:rsid w:val="00C90B6D"/>
    <w:rsid w:val="00C93F36"/>
    <w:rsid w:val="00C95ACC"/>
    <w:rsid w:val="00C975CA"/>
    <w:rsid w:val="00CA0E69"/>
    <w:rsid w:val="00CA1E36"/>
    <w:rsid w:val="00CA2C3A"/>
    <w:rsid w:val="00CA3A19"/>
    <w:rsid w:val="00CA3A41"/>
    <w:rsid w:val="00CA3D3F"/>
    <w:rsid w:val="00CA47C3"/>
    <w:rsid w:val="00CA488D"/>
    <w:rsid w:val="00CA64CE"/>
    <w:rsid w:val="00CA7683"/>
    <w:rsid w:val="00CB151F"/>
    <w:rsid w:val="00CB46B0"/>
    <w:rsid w:val="00CB65B0"/>
    <w:rsid w:val="00CC0076"/>
    <w:rsid w:val="00CC0203"/>
    <w:rsid w:val="00CC2F3C"/>
    <w:rsid w:val="00CC45E0"/>
    <w:rsid w:val="00CC4DA3"/>
    <w:rsid w:val="00CC663C"/>
    <w:rsid w:val="00CC6685"/>
    <w:rsid w:val="00CC6DE1"/>
    <w:rsid w:val="00CD0920"/>
    <w:rsid w:val="00CD0C9F"/>
    <w:rsid w:val="00CD0CB9"/>
    <w:rsid w:val="00CD41C7"/>
    <w:rsid w:val="00CD44BB"/>
    <w:rsid w:val="00CD44C0"/>
    <w:rsid w:val="00CD72EB"/>
    <w:rsid w:val="00CE10D1"/>
    <w:rsid w:val="00CE201D"/>
    <w:rsid w:val="00CE2912"/>
    <w:rsid w:val="00CE3AA4"/>
    <w:rsid w:val="00CE3D6A"/>
    <w:rsid w:val="00CE6095"/>
    <w:rsid w:val="00CF015F"/>
    <w:rsid w:val="00CF0602"/>
    <w:rsid w:val="00CF0666"/>
    <w:rsid w:val="00CF1764"/>
    <w:rsid w:val="00CF3159"/>
    <w:rsid w:val="00CF31FD"/>
    <w:rsid w:val="00CF346F"/>
    <w:rsid w:val="00CF3D23"/>
    <w:rsid w:val="00CF446C"/>
    <w:rsid w:val="00CF54EC"/>
    <w:rsid w:val="00CF6D7E"/>
    <w:rsid w:val="00CF7111"/>
    <w:rsid w:val="00D008CE"/>
    <w:rsid w:val="00D00E28"/>
    <w:rsid w:val="00D017AB"/>
    <w:rsid w:val="00D01D05"/>
    <w:rsid w:val="00D030C3"/>
    <w:rsid w:val="00D04B3F"/>
    <w:rsid w:val="00D05F0D"/>
    <w:rsid w:val="00D060C3"/>
    <w:rsid w:val="00D06E53"/>
    <w:rsid w:val="00D07908"/>
    <w:rsid w:val="00D102B9"/>
    <w:rsid w:val="00D12EFA"/>
    <w:rsid w:val="00D12F84"/>
    <w:rsid w:val="00D136F8"/>
    <w:rsid w:val="00D13C7E"/>
    <w:rsid w:val="00D142D8"/>
    <w:rsid w:val="00D16197"/>
    <w:rsid w:val="00D1682B"/>
    <w:rsid w:val="00D213DC"/>
    <w:rsid w:val="00D21EE2"/>
    <w:rsid w:val="00D23746"/>
    <w:rsid w:val="00D2553B"/>
    <w:rsid w:val="00D25558"/>
    <w:rsid w:val="00D258CB"/>
    <w:rsid w:val="00D26E7A"/>
    <w:rsid w:val="00D279A8"/>
    <w:rsid w:val="00D27E08"/>
    <w:rsid w:val="00D326D3"/>
    <w:rsid w:val="00D33303"/>
    <w:rsid w:val="00D3422D"/>
    <w:rsid w:val="00D345A4"/>
    <w:rsid w:val="00D34E8B"/>
    <w:rsid w:val="00D35134"/>
    <w:rsid w:val="00D406DB"/>
    <w:rsid w:val="00D408F4"/>
    <w:rsid w:val="00D40FFA"/>
    <w:rsid w:val="00D423FC"/>
    <w:rsid w:val="00D42B56"/>
    <w:rsid w:val="00D4359B"/>
    <w:rsid w:val="00D43F47"/>
    <w:rsid w:val="00D44E3B"/>
    <w:rsid w:val="00D457F0"/>
    <w:rsid w:val="00D50A3E"/>
    <w:rsid w:val="00D518A1"/>
    <w:rsid w:val="00D51C3B"/>
    <w:rsid w:val="00D52819"/>
    <w:rsid w:val="00D55CBE"/>
    <w:rsid w:val="00D6190D"/>
    <w:rsid w:val="00D6270C"/>
    <w:rsid w:val="00D62E59"/>
    <w:rsid w:val="00D64DEE"/>
    <w:rsid w:val="00D64E41"/>
    <w:rsid w:val="00D64E67"/>
    <w:rsid w:val="00D65A0E"/>
    <w:rsid w:val="00D662A7"/>
    <w:rsid w:val="00D6702F"/>
    <w:rsid w:val="00D67297"/>
    <w:rsid w:val="00D67BBE"/>
    <w:rsid w:val="00D708BC"/>
    <w:rsid w:val="00D71131"/>
    <w:rsid w:val="00D740B8"/>
    <w:rsid w:val="00D764AB"/>
    <w:rsid w:val="00D76CEE"/>
    <w:rsid w:val="00D77176"/>
    <w:rsid w:val="00D802B6"/>
    <w:rsid w:val="00D80735"/>
    <w:rsid w:val="00D80AA3"/>
    <w:rsid w:val="00D80C22"/>
    <w:rsid w:val="00D80DBE"/>
    <w:rsid w:val="00D8115A"/>
    <w:rsid w:val="00D832B4"/>
    <w:rsid w:val="00D83DC3"/>
    <w:rsid w:val="00D84467"/>
    <w:rsid w:val="00D8452E"/>
    <w:rsid w:val="00D869EF"/>
    <w:rsid w:val="00D90736"/>
    <w:rsid w:val="00D91840"/>
    <w:rsid w:val="00D925C5"/>
    <w:rsid w:val="00D931D7"/>
    <w:rsid w:val="00D9358B"/>
    <w:rsid w:val="00D93DD0"/>
    <w:rsid w:val="00D94DBA"/>
    <w:rsid w:val="00D95AEA"/>
    <w:rsid w:val="00D95C52"/>
    <w:rsid w:val="00D95DBC"/>
    <w:rsid w:val="00D95E5C"/>
    <w:rsid w:val="00D97368"/>
    <w:rsid w:val="00D97719"/>
    <w:rsid w:val="00D97814"/>
    <w:rsid w:val="00DA03ED"/>
    <w:rsid w:val="00DA066A"/>
    <w:rsid w:val="00DA1D6E"/>
    <w:rsid w:val="00DA2038"/>
    <w:rsid w:val="00DA29ED"/>
    <w:rsid w:val="00DA3042"/>
    <w:rsid w:val="00DA33DE"/>
    <w:rsid w:val="00DA386D"/>
    <w:rsid w:val="00DA3D4A"/>
    <w:rsid w:val="00DA3FED"/>
    <w:rsid w:val="00DA5FB7"/>
    <w:rsid w:val="00DA6269"/>
    <w:rsid w:val="00DA7520"/>
    <w:rsid w:val="00DA77FD"/>
    <w:rsid w:val="00DA7D9C"/>
    <w:rsid w:val="00DB0B87"/>
    <w:rsid w:val="00DB179C"/>
    <w:rsid w:val="00DB1D02"/>
    <w:rsid w:val="00DB260B"/>
    <w:rsid w:val="00DB316A"/>
    <w:rsid w:val="00DB46B1"/>
    <w:rsid w:val="00DB5C3F"/>
    <w:rsid w:val="00DB6AC6"/>
    <w:rsid w:val="00DB7764"/>
    <w:rsid w:val="00DB7C8A"/>
    <w:rsid w:val="00DC1011"/>
    <w:rsid w:val="00DC3A57"/>
    <w:rsid w:val="00DC4283"/>
    <w:rsid w:val="00DC5960"/>
    <w:rsid w:val="00DC69D4"/>
    <w:rsid w:val="00DC7E56"/>
    <w:rsid w:val="00DD1F57"/>
    <w:rsid w:val="00DD21FD"/>
    <w:rsid w:val="00DD342F"/>
    <w:rsid w:val="00DD36C4"/>
    <w:rsid w:val="00DD414D"/>
    <w:rsid w:val="00DD5402"/>
    <w:rsid w:val="00DD5C90"/>
    <w:rsid w:val="00DD60EE"/>
    <w:rsid w:val="00DD668C"/>
    <w:rsid w:val="00DD689A"/>
    <w:rsid w:val="00DE0090"/>
    <w:rsid w:val="00DE0285"/>
    <w:rsid w:val="00DE1674"/>
    <w:rsid w:val="00DE1969"/>
    <w:rsid w:val="00DE236D"/>
    <w:rsid w:val="00DE48D4"/>
    <w:rsid w:val="00DE4CAB"/>
    <w:rsid w:val="00DE6427"/>
    <w:rsid w:val="00DE7E92"/>
    <w:rsid w:val="00DF125D"/>
    <w:rsid w:val="00DF3523"/>
    <w:rsid w:val="00DF5D73"/>
    <w:rsid w:val="00DF7868"/>
    <w:rsid w:val="00E0058F"/>
    <w:rsid w:val="00E01327"/>
    <w:rsid w:val="00E018EF"/>
    <w:rsid w:val="00E02A42"/>
    <w:rsid w:val="00E0374A"/>
    <w:rsid w:val="00E03BA4"/>
    <w:rsid w:val="00E03E99"/>
    <w:rsid w:val="00E04A1F"/>
    <w:rsid w:val="00E0585C"/>
    <w:rsid w:val="00E05A30"/>
    <w:rsid w:val="00E100AD"/>
    <w:rsid w:val="00E10E38"/>
    <w:rsid w:val="00E11140"/>
    <w:rsid w:val="00E11392"/>
    <w:rsid w:val="00E1254B"/>
    <w:rsid w:val="00E12696"/>
    <w:rsid w:val="00E130C8"/>
    <w:rsid w:val="00E13FF5"/>
    <w:rsid w:val="00E15111"/>
    <w:rsid w:val="00E15554"/>
    <w:rsid w:val="00E16097"/>
    <w:rsid w:val="00E16582"/>
    <w:rsid w:val="00E170BE"/>
    <w:rsid w:val="00E17354"/>
    <w:rsid w:val="00E17654"/>
    <w:rsid w:val="00E2003E"/>
    <w:rsid w:val="00E2084F"/>
    <w:rsid w:val="00E230A8"/>
    <w:rsid w:val="00E23E0D"/>
    <w:rsid w:val="00E25142"/>
    <w:rsid w:val="00E25E74"/>
    <w:rsid w:val="00E26F4B"/>
    <w:rsid w:val="00E303EB"/>
    <w:rsid w:val="00E31638"/>
    <w:rsid w:val="00E31AA2"/>
    <w:rsid w:val="00E320D3"/>
    <w:rsid w:val="00E32521"/>
    <w:rsid w:val="00E3270B"/>
    <w:rsid w:val="00E337AC"/>
    <w:rsid w:val="00E350C6"/>
    <w:rsid w:val="00E35141"/>
    <w:rsid w:val="00E35B65"/>
    <w:rsid w:val="00E35C7E"/>
    <w:rsid w:val="00E35EA2"/>
    <w:rsid w:val="00E36B79"/>
    <w:rsid w:val="00E372FD"/>
    <w:rsid w:val="00E376D4"/>
    <w:rsid w:val="00E4063D"/>
    <w:rsid w:val="00E4241A"/>
    <w:rsid w:val="00E43015"/>
    <w:rsid w:val="00E456D7"/>
    <w:rsid w:val="00E46643"/>
    <w:rsid w:val="00E50F29"/>
    <w:rsid w:val="00E52752"/>
    <w:rsid w:val="00E52D41"/>
    <w:rsid w:val="00E54FAF"/>
    <w:rsid w:val="00E551E7"/>
    <w:rsid w:val="00E5642E"/>
    <w:rsid w:val="00E57030"/>
    <w:rsid w:val="00E577C1"/>
    <w:rsid w:val="00E60F01"/>
    <w:rsid w:val="00E61E2F"/>
    <w:rsid w:val="00E62383"/>
    <w:rsid w:val="00E626A6"/>
    <w:rsid w:val="00E63C97"/>
    <w:rsid w:val="00E65B89"/>
    <w:rsid w:val="00E70875"/>
    <w:rsid w:val="00E72409"/>
    <w:rsid w:val="00E73475"/>
    <w:rsid w:val="00E73E15"/>
    <w:rsid w:val="00E73F23"/>
    <w:rsid w:val="00E7481B"/>
    <w:rsid w:val="00E7489D"/>
    <w:rsid w:val="00E75210"/>
    <w:rsid w:val="00E7721B"/>
    <w:rsid w:val="00E809F0"/>
    <w:rsid w:val="00E824EA"/>
    <w:rsid w:val="00E84D41"/>
    <w:rsid w:val="00E84F11"/>
    <w:rsid w:val="00E85772"/>
    <w:rsid w:val="00E85D72"/>
    <w:rsid w:val="00E91670"/>
    <w:rsid w:val="00E92DD9"/>
    <w:rsid w:val="00E9677B"/>
    <w:rsid w:val="00E9708E"/>
    <w:rsid w:val="00E9767F"/>
    <w:rsid w:val="00E97FEA"/>
    <w:rsid w:val="00EA0716"/>
    <w:rsid w:val="00EA0CB8"/>
    <w:rsid w:val="00EA38A5"/>
    <w:rsid w:val="00EA4111"/>
    <w:rsid w:val="00EA46B0"/>
    <w:rsid w:val="00EA49EF"/>
    <w:rsid w:val="00EA522B"/>
    <w:rsid w:val="00EA566C"/>
    <w:rsid w:val="00EA6ED8"/>
    <w:rsid w:val="00EA7C5C"/>
    <w:rsid w:val="00EB0F0B"/>
    <w:rsid w:val="00EB266F"/>
    <w:rsid w:val="00EB3B2B"/>
    <w:rsid w:val="00EB4FA9"/>
    <w:rsid w:val="00EB4FCE"/>
    <w:rsid w:val="00EB5D5F"/>
    <w:rsid w:val="00EB5D7B"/>
    <w:rsid w:val="00EB7639"/>
    <w:rsid w:val="00EB7B44"/>
    <w:rsid w:val="00EB7DA8"/>
    <w:rsid w:val="00EC21F3"/>
    <w:rsid w:val="00EC2832"/>
    <w:rsid w:val="00EC38A1"/>
    <w:rsid w:val="00EC3D2A"/>
    <w:rsid w:val="00EC421C"/>
    <w:rsid w:val="00EC43F0"/>
    <w:rsid w:val="00EC605C"/>
    <w:rsid w:val="00EC6E71"/>
    <w:rsid w:val="00ED0BFB"/>
    <w:rsid w:val="00ED14A5"/>
    <w:rsid w:val="00ED1833"/>
    <w:rsid w:val="00ED20C2"/>
    <w:rsid w:val="00ED4B27"/>
    <w:rsid w:val="00ED5C98"/>
    <w:rsid w:val="00ED7A21"/>
    <w:rsid w:val="00ED7B3E"/>
    <w:rsid w:val="00EE20B7"/>
    <w:rsid w:val="00EE2B46"/>
    <w:rsid w:val="00EE30AC"/>
    <w:rsid w:val="00EE311F"/>
    <w:rsid w:val="00EE3521"/>
    <w:rsid w:val="00EE44F5"/>
    <w:rsid w:val="00EE79E2"/>
    <w:rsid w:val="00EF0697"/>
    <w:rsid w:val="00EF3517"/>
    <w:rsid w:val="00EF4D9C"/>
    <w:rsid w:val="00EF6A93"/>
    <w:rsid w:val="00EF7C8D"/>
    <w:rsid w:val="00F0225B"/>
    <w:rsid w:val="00F02BF9"/>
    <w:rsid w:val="00F03B19"/>
    <w:rsid w:val="00F04859"/>
    <w:rsid w:val="00F04D0C"/>
    <w:rsid w:val="00F05B9B"/>
    <w:rsid w:val="00F065FC"/>
    <w:rsid w:val="00F0787B"/>
    <w:rsid w:val="00F1059D"/>
    <w:rsid w:val="00F10DBF"/>
    <w:rsid w:val="00F1250D"/>
    <w:rsid w:val="00F1392A"/>
    <w:rsid w:val="00F149BB"/>
    <w:rsid w:val="00F15F81"/>
    <w:rsid w:val="00F17560"/>
    <w:rsid w:val="00F17BEF"/>
    <w:rsid w:val="00F205B8"/>
    <w:rsid w:val="00F21636"/>
    <w:rsid w:val="00F21BB0"/>
    <w:rsid w:val="00F2374A"/>
    <w:rsid w:val="00F23C94"/>
    <w:rsid w:val="00F2558C"/>
    <w:rsid w:val="00F25637"/>
    <w:rsid w:val="00F2581A"/>
    <w:rsid w:val="00F258C6"/>
    <w:rsid w:val="00F25F5C"/>
    <w:rsid w:val="00F26173"/>
    <w:rsid w:val="00F26D29"/>
    <w:rsid w:val="00F273FC"/>
    <w:rsid w:val="00F278DB"/>
    <w:rsid w:val="00F31132"/>
    <w:rsid w:val="00F3185F"/>
    <w:rsid w:val="00F31A1C"/>
    <w:rsid w:val="00F329B4"/>
    <w:rsid w:val="00F32AE5"/>
    <w:rsid w:val="00F33A17"/>
    <w:rsid w:val="00F34EAA"/>
    <w:rsid w:val="00F35000"/>
    <w:rsid w:val="00F362F2"/>
    <w:rsid w:val="00F36924"/>
    <w:rsid w:val="00F40B70"/>
    <w:rsid w:val="00F4210C"/>
    <w:rsid w:val="00F424C9"/>
    <w:rsid w:val="00F43BE3"/>
    <w:rsid w:val="00F505A7"/>
    <w:rsid w:val="00F5091F"/>
    <w:rsid w:val="00F50D7E"/>
    <w:rsid w:val="00F519A5"/>
    <w:rsid w:val="00F52227"/>
    <w:rsid w:val="00F52DE4"/>
    <w:rsid w:val="00F52FAF"/>
    <w:rsid w:val="00F60891"/>
    <w:rsid w:val="00F608EA"/>
    <w:rsid w:val="00F617ED"/>
    <w:rsid w:val="00F641BD"/>
    <w:rsid w:val="00F6712F"/>
    <w:rsid w:val="00F674E9"/>
    <w:rsid w:val="00F701BB"/>
    <w:rsid w:val="00F70899"/>
    <w:rsid w:val="00F70BC2"/>
    <w:rsid w:val="00F71C54"/>
    <w:rsid w:val="00F72496"/>
    <w:rsid w:val="00F72DCC"/>
    <w:rsid w:val="00F74A14"/>
    <w:rsid w:val="00F76090"/>
    <w:rsid w:val="00F80455"/>
    <w:rsid w:val="00F82A7B"/>
    <w:rsid w:val="00F83065"/>
    <w:rsid w:val="00F833D4"/>
    <w:rsid w:val="00F84522"/>
    <w:rsid w:val="00F855CF"/>
    <w:rsid w:val="00F8592D"/>
    <w:rsid w:val="00F86452"/>
    <w:rsid w:val="00F90191"/>
    <w:rsid w:val="00F90D76"/>
    <w:rsid w:val="00F91EE1"/>
    <w:rsid w:val="00F92798"/>
    <w:rsid w:val="00F92DC2"/>
    <w:rsid w:val="00F93117"/>
    <w:rsid w:val="00F94367"/>
    <w:rsid w:val="00F94C78"/>
    <w:rsid w:val="00F97ABA"/>
    <w:rsid w:val="00FA00A0"/>
    <w:rsid w:val="00FA0665"/>
    <w:rsid w:val="00FA1421"/>
    <w:rsid w:val="00FA20DC"/>
    <w:rsid w:val="00FA698C"/>
    <w:rsid w:val="00FB0324"/>
    <w:rsid w:val="00FB073F"/>
    <w:rsid w:val="00FB12CA"/>
    <w:rsid w:val="00FB20A2"/>
    <w:rsid w:val="00FB2125"/>
    <w:rsid w:val="00FB3747"/>
    <w:rsid w:val="00FB5BC9"/>
    <w:rsid w:val="00FB661A"/>
    <w:rsid w:val="00FB6C40"/>
    <w:rsid w:val="00FB7189"/>
    <w:rsid w:val="00FC1CEE"/>
    <w:rsid w:val="00FC264D"/>
    <w:rsid w:val="00FC2676"/>
    <w:rsid w:val="00FC4162"/>
    <w:rsid w:val="00FC4252"/>
    <w:rsid w:val="00FC4D2D"/>
    <w:rsid w:val="00FC5A4C"/>
    <w:rsid w:val="00FC70C5"/>
    <w:rsid w:val="00FD0F6C"/>
    <w:rsid w:val="00FD1944"/>
    <w:rsid w:val="00FD27F1"/>
    <w:rsid w:val="00FD2CF1"/>
    <w:rsid w:val="00FD2DB8"/>
    <w:rsid w:val="00FD2FB0"/>
    <w:rsid w:val="00FD477D"/>
    <w:rsid w:val="00FD6882"/>
    <w:rsid w:val="00FD7456"/>
    <w:rsid w:val="00FE29F7"/>
    <w:rsid w:val="00FE3CC9"/>
    <w:rsid w:val="00FE5852"/>
    <w:rsid w:val="00FE6245"/>
    <w:rsid w:val="00FE7038"/>
    <w:rsid w:val="00FF02F3"/>
    <w:rsid w:val="00FF56A1"/>
    <w:rsid w:val="00FF5E49"/>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AAD472"/>
  <w15:docId w15:val="{62557557-E062-4778-BB87-BA9738C1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B46"/>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Forte">
    <w:name w:val="Strong"/>
    <w:basedOn w:val="Fontepargpadro"/>
    <w:uiPriority w:val="22"/>
    <w:qFormat/>
    <w:rsid w:val="00602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80519046">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55570431">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94464228">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86223461">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22027262">
      <w:bodyDiv w:val="1"/>
      <w:marLeft w:val="0"/>
      <w:marRight w:val="0"/>
      <w:marTop w:val="0"/>
      <w:marBottom w:val="0"/>
      <w:divBdr>
        <w:top w:val="none" w:sz="0" w:space="0" w:color="auto"/>
        <w:left w:val="none" w:sz="0" w:space="0" w:color="auto"/>
        <w:bottom w:val="none" w:sz="0" w:space="0" w:color="auto"/>
        <w:right w:val="none" w:sz="0" w:space="0" w:color="auto"/>
      </w:divBdr>
    </w:div>
    <w:div w:id="146495670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01772846">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203239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A039-0374-4968-9B4A-771BFBA9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1731</Words>
  <Characters>9350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Jaqueline F. Vilain</dc:creator>
  <cp:lastModifiedBy>Fernando de Oliveira Volkmer</cp:lastModifiedBy>
  <cp:revision>5</cp:revision>
  <cp:lastPrinted>2019-06-18T11:52:00Z</cp:lastPrinted>
  <dcterms:created xsi:type="dcterms:W3CDTF">2021-06-18T16:03:00Z</dcterms:created>
  <dcterms:modified xsi:type="dcterms:W3CDTF">2021-06-18T19:29:00Z</dcterms:modified>
</cp:coreProperties>
</file>