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5E5" w14:textId="44CD73F9" w:rsidR="00FC1CEE" w:rsidRPr="005E0F04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E0F04">
        <w:rPr>
          <w:rFonts w:ascii="Arial" w:hAnsi="Arial" w:cs="Arial"/>
          <w:b/>
          <w:sz w:val="22"/>
          <w:szCs w:val="22"/>
        </w:rPr>
        <w:t xml:space="preserve">SÚMULA DA </w:t>
      </w:r>
      <w:r w:rsidR="003724C6" w:rsidRPr="005E0F04">
        <w:rPr>
          <w:rFonts w:ascii="Arial" w:hAnsi="Arial" w:cs="Arial"/>
          <w:b/>
          <w:sz w:val="22"/>
          <w:szCs w:val="22"/>
        </w:rPr>
        <w:t>3</w:t>
      </w:r>
      <w:r w:rsidR="00C35365">
        <w:rPr>
          <w:rFonts w:ascii="Arial" w:hAnsi="Arial" w:cs="Arial"/>
          <w:b/>
          <w:sz w:val="22"/>
          <w:szCs w:val="22"/>
        </w:rPr>
        <w:t>8</w:t>
      </w:r>
      <w:r w:rsidR="00834970" w:rsidRPr="005E0F04">
        <w:rPr>
          <w:rFonts w:ascii="Arial" w:hAnsi="Arial" w:cs="Arial"/>
          <w:b/>
          <w:sz w:val="22"/>
          <w:szCs w:val="22"/>
        </w:rPr>
        <w:t>ª</w:t>
      </w:r>
      <w:r w:rsidRPr="005E0F04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5E0F04">
        <w:rPr>
          <w:rFonts w:ascii="Arial" w:hAnsi="Arial" w:cs="Arial"/>
          <w:b/>
          <w:sz w:val="22"/>
          <w:szCs w:val="22"/>
        </w:rPr>
        <w:t>CEAU</w:t>
      </w:r>
      <w:r w:rsidRPr="005E0F04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5E0F04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570244CC" w:rsidR="0097276A" w:rsidRPr="005E0F04" w:rsidRDefault="00C35365" w:rsidP="00A5365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05 de novembro </w:t>
            </w:r>
            <w:r w:rsidR="003724C6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707E2397" w:rsidR="0097276A" w:rsidRPr="005E0F04" w:rsidRDefault="00BC4FA5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53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09h</w:t>
            </w:r>
            <w:r w:rsidR="00BB6E0D" w:rsidRPr="00C353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C35365" w:rsidRPr="00C353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BB6E0D" w:rsidRPr="00C353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  <w:r w:rsidRPr="00C353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C353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Pr="00C353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BB6E0D" w:rsidRPr="00C353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1h</w:t>
            </w:r>
            <w:r w:rsidR="00C35365" w:rsidRPr="00C353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23</w:t>
            </w:r>
            <w:r w:rsidR="00BB6E0D" w:rsidRPr="00C353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5E0F04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0C6273B4" w:rsidR="0097276A" w:rsidRPr="00BB6E0D" w:rsidRDefault="00DD0CFF" w:rsidP="00DD0CF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53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Sede do CAU/SC e/ou virtual (Via Plataforma MS-</w:t>
            </w:r>
            <w:proofErr w:type="spellStart"/>
            <w:r w:rsidRPr="00C353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Teams</w:t>
            </w:r>
            <w:proofErr w:type="spellEnd"/>
            <w:r w:rsidRPr="00C353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 - formato híbrido</w:t>
            </w:r>
          </w:p>
        </w:tc>
      </w:tr>
    </w:tbl>
    <w:p w14:paraId="09D7D5EE" w14:textId="77777777" w:rsidR="00BD49D9" w:rsidRPr="005E0F04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5E0F04" w14:paraId="09D7D5F1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5E0F04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08D76382" w:rsidR="009E6743" w:rsidRPr="005E0F04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6E0D"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 w:rsidRPr="00BB6E0D"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 w:rsidRPr="00BB6E0D"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 w:rsidRPr="00BB6E0D">
              <w:rPr>
                <w:rFonts w:ascii="Arial" w:hAnsi="Arial" w:cs="Arial"/>
                <w:sz w:val="22"/>
                <w:szCs w:val="22"/>
              </w:rPr>
              <w:t xml:space="preserve"> Medeiros – Assessor Especial da Presidência</w:t>
            </w:r>
          </w:p>
        </w:tc>
      </w:tr>
      <w:tr w:rsidR="00EF36F0" w:rsidRPr="005E0F04" w14:paraId="09D7D5F4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5E0F04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6BAA375F" w:rsidR="00A67969" w:rsidRPr="005E0F04" w:rsidRDefault="00BB6E0D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Bruna Porto Martins </w:t>
            </w:r>
            <w:r w:rsidRPr="00BB6E0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Secretária</w:t>
            </w:r>
          </w:p>
        </w:tc>
      </w:tr>
    </w:tbl>
    <w:p w14:paraId="09D7D5F5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5E0F04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C35365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B52826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B52826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B52826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826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B52826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826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C35365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B52826" w:rsidRDefault="00B4457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B52826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B52826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B52826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559CAD39" w:rsidR="009E6743" w:rsidRPr="00B52826" w:rsidRDefault="00466C0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0</w:t>
            </w:r>
            <w:r w:rsidR="003B7718" w:rsidRPr="00B52826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31F83040" w:rsidR="009E6743" w:rsidRPr="00B52826" w:rsidRDefault="003B7718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1</w:t>
            </w:r>
            <w:r w:rsidR="00466C09" w:rsidRPr="00B52826">
              <w:rPr>
                <w:rFonts w:ascii="Arial" w:hAnsi="Arial" w:cs="Arial"/>
                <w:sz w:val="22"/>
                <w:szCs w:val="22"/>
              </w:rPr>
              <w:t>1</w:t>
            </w:r>
            <w:r w:rsidRPr="00B52826">
              <w:rPr>
                <w:rFonts w:ascii="Arial" w:hAnsi="Arial" w:cs="Arial"/>
                <w:sz w:val="22"/>
                <w:szCs w:val="22"/>
              </w:rPr>
              <w:t>h</w:t>
            </w:r>
            <w:r w:rsidR="00B52826" w:rsidRPr="00B52826">
              <w:rPr>
                <w:rFonts w:ascii="Arial" w:hAnsi="Arial" w:cs="Arial"/>
                <w:sz w:val="22"/>
                <w:szCs w:val="22"/>
              </w:rPr>
              <w:t>23</w:t>
            </w:r>
            <w:r w:rsidR="00466C09" w:rsidRPr="00B5282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F36F0" w:rsidRPr="00C35365" w14:paraId="09D7D606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2" w14:textId="77777777" w:rsidR="009E6743" w:rsidRPr="00B52826" w:rsidRDefault="00B447E5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EF36F0" w:rsidRPr="00B52826">
              <w:rPr>
                <w:rFonts w:ascii="Arial" w:hAnsi="Arial" w:cs="Arial"/>
                <w:sz w:val="22"/>
                <w:szCs w:val="22"/>
              </w:rPr>
              <w:t xml:space="preserve"> – Coordenador</w:t>
            </w:r>
          </w:p>
        </w:tc>
        <w:tc>
          <w:tcPr>
            <w:tcW w:w="2921" w:type="dxa"/>
            <w:vAlign w:val="center"/>
          </w:tcPr>
          <w:p w14:paraId="09D7D603" w14:textId="77777777" w:rsidR="009E6743" w:rsidRPr="00B52826" w:rsidRDefault="00834970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B22EA7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25157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14:paraId="09D7D604" w14:textId="76AE55BF" w:rsidR="009E6743" w:rsidRPr="00B52826" w:rsidRDefault="00466C0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0</w:t>
            </w:r>
            <w:r w:rsidR="003B7718" w:rsidRPr="00B52826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5" w14:textId="74377754" w:rsidR="009E6743" w:rsidRPr="00C35365" w:rsidRDefault="009047F5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047F5">
              <w:rPr>
                <w:rFonts w:ascii="Arial" w:hAnsi="Arial" w:cs="Arial"/>
                <w:sz w:val="22"/>
                <w:szCs w:val="22"/>
              </w:rPr>
              <w:t>11h23</w:t>
            </w:r>
            <w:r w:rsidR="00466C09" w:rsidRPr="009047F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B52826" w:rsidRPr="00C35365" w14:paraId="6D2B6873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6F5C76A2" w14:textId="17BC5CF1" w:rsidR="00B52826" w:rsidRPr="00B52826" w:rsidRDefault="00B52826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Accorinte Lopes </w:t>
            </w:r>
          </w:p>
        </w:tc>
        <w:tc>
          <w:tcPr>
            <w:tcW w:w="2921" w:type="dxa"/>
            <w:vAlign w:val="center"/>
          </w:tcPr>
          <w:p w14:paraId="494024FB" w14:textId="22C0C946" w:rsidR="00B52826" w:rsidRPr="00B52826" w:rsidRDefault="00B52826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SASC</w:t>
            </w:r>
          </w:p>
        </w:tc>
        <w:tc>
          <w:tcPr>
            <w:tcW w:w="1183" w:type="dxa"/>
          </w:tcPr>
          <w:p w14:paraId="3CD77C0A" w14:textId="3E4D6223" w:rsidR="00B52826" w:rsidRPr="00A3141A" w:rsidRDefault="00B52826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41A"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31BE50B8" w14:textId="2EADABAD" w:rsidR="00B52826" w:rsidRPr="00A3141A" w:rsidRDefault="00B52826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41A">
              <w:rPr>
                <w:rFonts w:ascii="Arial" w:hAnsi="Arial" w:cs="Arial"/>
                <w:sz w:val="22"/>
                <w:szCs w:val="22"/>
              </w:rPr>
              <w:t>11h23min</w:t>
            </w:r>
          </w:p>
        </w:tc>
      </w:tr>
      <w:tr w:rsidR="00B52826" w:rsidRPr="00C35365" w14:paraId="2BDE2F00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640B38B3" w14:textId="4365FF8D" w:rsidR="00B52826" w:rsidRPr="00B52826" w:rsidRDefault="00B52826" w:rsidP="00B22EA7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1D8B14C1" w14:textId="5E5C8F2F" w:rsidR="00B52826" w:rsidRPr="00B52826" w:rsidRDefault="00B52826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Coordenadora da CEP-CAU/SC</w:t>
            </w:r>
          </w:p>
        </w:tc>
        <w:tc>
          <w:tcPr>
            <w:tcW w:w="1183" w:type="dxa"/>
          </w:tcPr>
          <w:p w14:paraId="7BA7EEE6" w14:textId="4C49532D" w:rsidR="00B52826" w:rsidRPr="00A3141A" w:rsidRDefault="00B52826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41A"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7484F5FF" w14:textId="7D261855" w:rsidR="00B52826" w:rsidRPr="00A3141A" w:rsidRDefault="00B52826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41A">
              <w:rPr>
                <w:rFonts w:ascii="Arial" w:hAnsi="Arial" w:cs="Arial"/>
                <w:sz w:val="22"/>
                <w:szCs w:val="22"/>
              </w:rPr>
              <w:t>11h23min</w:t>
            </w:r>
          </w:p>
        </w:tc>
      </w:tr>
      <w:tr w:rsidR="00466C09" w:rsidRPr="00C35365" w14:paraId="7D54C4A2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4B97BE11" w14:textId="0DE46532" w:rsidR="00466C09" w:rsidRPr="00C35365" w:rsidRDefault="00B52826" w:rsidP="00B22EA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Ronaldo Matos Martins</w:t>
            </w:r>
          </w:p>
        </w:tc>
        <w:tc>
          <w:tcPr>
            <w:tcW w:w="2921" w:type="dxa"/>
            <w:vAlign w:val="center"/>
          </w:tcPr>
          <w:p w14:paraId="37B11A5C" w14:textId="0D326013" w:rsidR="00466C09" w:rsidRPr="00B52826" w:rsidRDefault="00466C09" w:rsidP="00466C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B52826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</w:t>
            </w:r>
          </w:p>
          <w:p w14:paraId="17636AE5" w14:textId="204D0A19" w:rsidR="00466C09" w:rsidRPr="00B52826" w:rsidRDefault="00466C09" w:rsidP="00466C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AsBEA/SC</w:t>
            </w:r>
          </w:p>
        </w:tc>
        <w:tc>
          <w:tcPr>
            <w:tcW w:w="1183" w:type="dxa"/>
          </w:tcPr>
          <w:p w14:paraId="5C088910" w14:textId="24FFB6F0" w:rsidR="00466C09" w:rsidRPr="00B52826" w:rsidRDefault="0033268D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4E7F1BA7" w14:textId="48158A4D" w:rsidR="00466C09" w:rsidRPr="00C35365" w:rsidRDefault="009047F5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141A">
              <w:rPr>
                <w:rFonts w:ascii="Arial" w:hAnsi="Arial" w:cs="Arial"/>
                <w:sz w:val="22"/>
                <w:szCs w:val="22"/>
              </w:rPr>
              <w:t>11h23</w:t>
            </w:r>
            <w:r w:rsidR="006A06F6" w:rsidRPr="00A3141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6BAFEE90" w14:textId="576004F8" w:rsidR="00454D39" w:rsidRPr="00C35365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49" w:type="dxa"/>
        <w:tblInd w:w="5" w:type="dxa"/>
        <w:tblLook w:val="04A0" w:firstRow="1" w:lastRow="0" w:firstColumn="1" w:lastColumn="0" w:noHBand="0" w:noVBand="1"/>
      </w:tblPr>
      <w:tblGrid>
        <w:gridCol w:w="9049"/>
      </w:tblGrid>
      <w:tr w:rsidR="00454D39" w:rsidRPr="00C35365" w14:paraId="4A62F263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8005E" w14:textId="77777777" w:rsidR="00454D39" w:rsidRPr="00C35365" w:rsidRDefault="00454D39" w:rsidP="00CC712A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94939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</w:tr>
      <w:tr w:rsidR="00454D39" w:rsidRPr="00C35365" w14:paraId="10410006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50F98A71" w14:textId="5F7E6267" w:rsidR="00454D39" w:rsidRPr="00C35365" w:rsidRDefault="00454D39" w:rsidP="00CC71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261DF6">
              <w:rPr>
                <w:rFonts w:ascii="Arial" w:hAnsi="Arial" w:cs="Arial"/>
                <w:sz w:val="22"/>
                <w:szCs w:val="22"/>
              </w:rPr>
              <w:t xml:space="preserve">Ângelo </w:t>
            </w:r>
            <w:r w:rsidR="00D45DBD" w:rsidRPr="00261DF6">
              <w:rPr>
                <w:rFonts w:ascii="Arial" w:hAnsi="Arial" w:cs="Arial"/>
                <w:sz w:val="22"/>
                <w:szCs w:val="22"/>
              </w:rPr>
              <w:t>Marcos Vieira Arruda – Vice-Presidente do IAB/SC</w:t>
            </w:r>
          </w:p>
        </w:tc>
      </w:tr>
      <w:tr w:rsidR="00454D39" w:rsidRPr="00C35365" w14:paraId="33E3F30F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28AA9A08" w14:textId="232BF689" w:rsidR="00454D39" w:rsidRPr="00C35365" w:rsidRDefault="00261DF6" w:rsidP="00CC712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61DF6">
              <w:rPr>
                <w:rFonts w:ascii="Arial" w:hAnsi="Arial" w:cs="Arial"/>
                <w:sz w:val="22"/>
                <w:szCs w:val="22"/>
              </w:rPr>
              <w:t xml:space="preserve">Lucas Tavares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61D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Representante Titular da </w:t>
            </w:r>
            <w:proofErr w:type="spellStart"/>
            <w:r w:rsidRPr="00261DF6">
              <w:rPr>
                <w:rFonts w:ascii="Arial" w:hAnsi="Arial" w:cs="Arial"/>
                <w:sz w:val="22"/>
                <w:szCs w:val="22"/>
              </w:rPr>
              <w:t>FeNEA</w:t>
            </w:r>
            <w:proofErr w:type="spellEnd"/>
          </w:p>
        </w:tc>
      </w:tr>
    </w:tbl>
    <w:p w14:paraId="776B3BF4" w14:textId="77777777" w:rsidR="00454D39" w:rsidRPr="00C35365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C35365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6B4E4F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B4E4F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C35365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6B4E4F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4E4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6B177540" w:rsidR="003B7718" w:rsidRPr="006B4E4F" w:rsidRDefault="005024A7" w:rsidP="00211B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4E4F">
              <w:rPr>
                <w:rFonts w:ascii="Arial" w:eastAsia="Times New Roman" w:hAnsi="Arial" w:cs="Arial"/>
                <w:sz w:val="22"/>
                <w:szCs w:val="22"/>
              </w:rPr>
              <w:t>Ro</w:t>
            </w:r>
            <w:r w:rsidR="006B4E4F" w:rsidRPr="006B4E4F">
              <w:rPr>
                <w:rFonts w:ascii="Arial" w:eastAsia="Times New Roman" w:hAnsi="Arial" w:cs="Arial"/>
                <w:sz w:val="22"/>
                <w:szCs w:val="22"/>
              </w:rPr>
              <w:t>drigo Althoff Medeiros – Coordenador Adjunto da CEF-CAU/SC</w:t>
            </w:r>
          </w:p>
        </w:tc>
      </w:tr>
    </w:tbl>
    <w:p w14:paraId="09D7D627" w14:textId="77777777" w:rsidR="00CE3D6A" w:rsidRPr="00C35365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C35365" w14:paraId="09D7D629" w14:textId="77777777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6B4E4F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B4E4F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EF36F0" w:rsidRPr="00C35365" w14:paraId="09D7D62D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A" w14:textId="77777777" w:rsidR="006C4F6B" w:rsidRPr="006B4E4F" w:rsidRDefault="006C4F6B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4E4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9D7D62C" w14:textId="079C069A" w:rsidR="006C4F6B" w:rsidRPr="006B4E4F" w:rsidRDefault="006B4E4F" w:rsidP="003012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4E4F">
              <w:rPr>
                <w:rFonts w:ascii="Arial" w:eastAsia="Times New Roman" w:hAnsi="Arial" w:cs="Arial"/>
                <w:sz w:val="22"/>
                <w:szCs w:val="22"/>
              </w:rPr>
              <w:t xml:space="preserve">Gogliardo Vieira Maragno </w:t>
            </w:r>
            <w:r w:rsidR="003012EA" w:rsidRPr="006B4E4F">
              <w:rPr>
                <w:rFonts w:ascii="Arial" w:eastAsia="Times New Roman" w:hAnsi="Arial" w:cs="Arial"/>
                <w:sz w:val="22"/>
                <w:szCs w:val="22"/>
              </w:rPr>
              <w:t>– Coordenador</w:t>
            </w:r>
            <w:r w:rsidRPr="006B4E4F">
              <w:rPr>
                <w:rFonts w:ascii="Arial" w:eastAsia="Times New Roman" w:hAnsi="Arial" w:cs="Arial"/>
                <w:sz w:val="22"/>
                <w:szCs w:val="22"/>
              </w:rPr>
              <w:t xml:space="preserve"> da CEF-CAU/SC</w:t>
            </w:r>
            <w:r w:rsidR="00B86E08" w:rsidRPr="006B4E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B86E08" w:rsidRPr="005E0F04" w14:paraId="6753C58F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EE684C" w14:textId="2FD469E1" w:rsidR="00B86E08" w:rsidRPr="006B4E4F" w:rsidRDefault="00B86E08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4E4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3240155" w14:textId="087C1A9C" w:rsidR="00B86E08" w:rsidRPr="006B4E4F" w:rsidRDefault="00B86E08" w:rsidP="003012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4E4F">
              <w:rPr>
                <w:rFonts w:ascii="Arial" w:eastAsia="Times New Roman" w:hAnsi="Arial" w:cs="Arial"/>
                <w:sz w:val="22"/>
                <w:szCs w:val="22"/>
              </w:rPr>
              <w:t xml:space="preserve">Motivo </w:t>
            </w:r>
            <w:r w:rsidR="006B4E4F" w:rsidRPr="006B4E4F">
              <w:rPr>
                <w:rFonts w:ascii="Arial" w:eastAsia="Times New Roman" w:hAnsi="Arial" w:cs="Arial"/>
                <w:sz w:val="22"/>
                <w:szCs w:val="22"/>
              </w:rPr>
              <w:t xml:space="preserve">saúde. </w:t>
            </w:r>
            <w:r w:rsidRPr="006B4E4F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6B4E4F">
              <w:rPr>
                <w:rFonts w:ascii="Arial" w:hAnsi="Arial" w:cs="Arial"/>
                <w:sz w:val="22"/>
                <w:szCs w:val="22"/>
              </w:rPr>
              <w:t>Justificativa encaminhada via INTRANET em 2</w:t>
            </w:r>
            <w:r w:rsidR="006B4E4F" w:rsidRPr="006B4E4F">
              <w:rPr>
                <w:rFonts w:ascii="Arial" w:hAnsi="Arial" w:cs="Arial"/>
                <w:sz w:val="22"/>
                <w:szCs w:val="22"/>
              </w:rPr>
              <w:t>5</w:t>
            </w:r>
            <w:r w:rsidRPr="006B4E4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6B4E4F" w:rsidRPr="006B4E4F">
              <w:rPr>
                <w:rFonts w:ascii="Arial" w:hAnsi="Arial" w:cs="Arial"/>
                <w:sz w:val="22"/>
                <w:szCs w:val="22"/>
              </w:rPr>
              <w:t xml:space="preserve">outubro </w:t>
            </w:r>
            <w:r w:rsidRPr="006B4E4F">
              <w:rPr>
                <w:rFonts w:ascii="Arial" w:hAnsi="Arial" w:cs="Arial"/>
                <w:sz w:val="22"/>
                <w:szCs w:val="22"/>
              </w:rPr>
              <w:t>de 2021, às 1</w:t>
            </w:r>
            <w:r w:rsidR="006B4E4F" w:rsidRPr="006B4E4F">
              <w:rPr>
                <w:rFonts w:ascii="Arial" w:hAnsi="Arial" w:cs="Arial"/>
                <w:sz w:val="22"/>
                <w:szCs w:val="22"/>
              </w:rPr>
              <w:t>8</w:t>
            </w:r>
            <w:r w:rsidRPr="006B4E4F">
              <w:rPr>
                <w:rFonts w:ascii="Arial" w:hAnsi="Arial" w:cs="Arial"/>
                <w:sz w:val="22"/>
                <w:szCs w:val="22"/>
              </w:rPr>
              <w:t>h</w:t>
            </w:r>
            <w:r w:rsidR="006B4E4F" w:rsidRPr="006B4E4F">
              <w:rPr>
                <w:rFonts w:ascii="Arial" w:hAnsi="Arial" w:cs="Arial"/>
                <w:sz w:val="22"/>
                <w:szCs w:val="22"/>
              </w:rPr>
              <w:t>31</w:t>
            </w:r>
            <w:r w:rsidRPr="006B4E4F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</w:tbl>
    <w:p w14:paraId="0EFE1434" w14:textId="4459CE21" w:rsidR="00D45DBD" w:rsidRDefault="00D45DB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D45DBD" w14:paraId="12C76702" w14:textId="77777777" w:rsidTr="00CC712A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79406192" w:rsidR="00D45DBD" w:rsidRPr="00D64761" w:rsidRDefault="00D45DBD" w:rsidP="00D45DB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EITURA, DISCUSSÃO E APROVAÇÃO DA SÚMULA DA 3</w:t>
            </w:r>
            <w:r w:rsidR="00C35365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ª REUNIÃO ORDINÁRIA</w:t>
            </w:r>
            <w:r w:rsidR="00C35365">
              <w:rPr>
                <w:rFonts w:ascii="Arial" w:hAnsi="Arial" w:cs="Arial"/>
                <w:b/>
                <w:sz w:val="22"/>
                <w:szCs w:val="22"/>
              </w:rPr>
              <w:t xml:space="preserve"> E DA SÚMULA DA 1ª REUNIÃO EXTRAORDINÁRIA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CEAU-CAU/SC</w:t>
            </w:r>
          </w:p>
        </w:tc>
      </w:tr>
    </w:tbl>
    <w:p w14:paraId="06C77B04" w14:textId="77777777" w:rsidR="00D45DBD" w:rsidRPr="007063EA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D64761" w14:paraId="47950E66" w14:textId="77777777" w:rsidTr="00CC71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D64761" w:rsidRDefault="00D45DBD" w:rsidP="00CC71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056FE274" w:rsidR="00D45DBD" w:rsidRPr="00CB43BA" w:rsidRDefault="00D45DBD" w:rsidP="00FB0846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O Coordenador do CEAU-CAU/SC, Arquiteto e Urbanista Luiz Alberto de</w:t>
            </w:r>
            <w:r w:rsidR="00365A93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Souza apresentou a Súmula da 1</w:t>
            </w:r>
            <w:r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ª Reunião </w:t>
            </w:r>
            <w:r w:rsidR="00365A93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Extrao</w:t>
            </w:r>
            <w:r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rd</w:t>
            </w:r>
            <w:r w:rsidR="00365A93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inária do CEAU-CAU/SC, do dia 29 de setembro de 2021</w:t>
            </w:r>
            <w:r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que foi aprovada sem alterações, por unanimidade dos votos, com os votos favoráveis dos Arquitetos e Urbanistas </w:t>
            </w:r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Daniela Accorinte Lopes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</w:t>
            </w:r>
            <w:r w:rsidR="00CB43BA" w:rsidRPr="00B52826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  <w:r w:rsidR="00CB43BA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Luiz Alberto de Souza, Patrícia Figueiredo Sarquis Herden e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Rona</w:t>
            </w:r>
            <w:r w:rsidR="00CB43BA" w:rsidRPr="00B52826">
              <w:rPr>
                <w:rFonts w:ascii="Arial" w:hAnsi="Arial" w:cs="Arial"/>
                <w:sz w:val="22"/>
                <w:szCs w:val="22"/>
              </w:rPr>
              <w:t>ldo Matos Martins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 </w:t>
            </w:r>
            <w:r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após, encaminhada para publicação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. </w:t>
            </w:r>
            <w:r w:rsidR="00FB0846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Em seguida 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o </w:t>
            </w:r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Arquiteto e Urbanista Luiz Alberto de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Souza apresentou a Súmula da 37</w:t>
            </w:r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ª Reunião 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>O</w:t>
            </w:r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rdinária do CEAU-CAU/SC, do dia 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03 de setembro </w:t>
            </w:r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de 2021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que foi aprovada com </w:t>
            </w:r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alterações, por unanimidade dos votos, com os votos favoráveis dos Arquitetos e Urbanistas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</w:t>
            </w:r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Daniela Accorinte Lopes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</w:t>
            </w:r>
            <w:r w:rsidR="00CB43BA" w:rsidRPr="00B52826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  <w:r w:rsidR="00CB43BA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Luiz Alberto de Souza, Patrícia Figueiredo Sarquis Herden e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Rona</w:t>
            </w:r>
            <w:r w:rsidR="00CB43BA" w:rsidRPr="00B52826">
              <w:rPr>
                <w:rFonts w:ascii="Arial" w:hAnsi="Arial" w:cs="Arial"/>
                <w:sz w:val="22"/>
                <w:szCs w:val="22"/>
              </w:rPr>
              <w:t>ldo Matos Martins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 </w:t>
            </w:r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após, encaminhada para publicação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.  </w:t>
            </w:r>
          </w:p>
        </w:tc>
      </w:tr>
    </w:tbl>
    <w:p w14:paraId="4445AD84" w14:textId="401E7F83" w:rsidR="00D45DBD" w:rsidRDefault="00D45DB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38" w14:textId="77777777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5E0F04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5E0F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9D7D639" w14:textId="3FD7498E" w:rsidR="00B447E5" w:rsidRDefault="00B447E5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8259F" w:rsidRPr="005E0F04" w14:paraId="0FFF1161" w14:textId="77777777" w:rsidTr="00DA61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136F41" w14:textId="77777777" w:rsidR="00D8259F" w:rsidRPr="00642DC0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42D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FB567" w14:textId="77777777" w:rsidR="00D8259F" w:rsidRPr="00642DC0" w:rsidRDefault="00D8259F" w:rsidP="00DA61E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42D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Daniela Accorinte Lopes – Representante do SASC</w:t>
            </w:r>
          </w:p>
        </w:tc>
      </w:tr>
      <w:tr w:rsidR="00D8259F" w:rsidRPr="005E0F04" w14:paraId="6A54BE95" w14:textId="77777777" w:rsidTr="00DA61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4A825E" w14:textId="77777777" w:rsidR="00D8259F" w:rsidRPr="005E0F04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8189B" w14:textId="54ACB4C3" w:rsidR="004457CC" w:rsidRPr="00802A66" w:rsidRDefault="00D8259F" w:rsidP="00D214B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965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do SASC:</w:t>
            </w:r>
            <w:r w:rsidR="00642DC0" w:rsidRPr="00C965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C96547">
              <w:rPr>
                <w:rFonts w:ascii="Arial" w:eastAsia="Times New Roman" w:hAnsi="Arial" w:cs="Arial"/>
                <w:sz w:val="22"/>
                <w:szCs w:val="22"/>
              </w:rPr>
              <w:t xml:space="preserve">A representante do SASC, </w:t>
            </w:r>
            <w:r w:rsidR="000B439B" w:rsidRPr="00C96547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C96547">
              <w:rPr>
                <w:rFonts w:ascii="Arial" w:eastAsia="Times New Roman" w:hAnsi="Arial" w:cs="Arial"/>
                <w:sz w:val="22"/>
                <w:szCs w:val="22"/>
              </w:rPr>
              <w:t>rquiteta Daniela,</w:t>
            </w:r>
            <w:r w:rsidR="00C96547">
              <w:rPr>
                <w:rFonts w:ascii="Arial" w:eastAsia="Times New Roman" w:hAnsi="Arial" w:cs="Arial"/>
                <w:sz w:val="22"/>
                <w:szCs w:val="22"/>
              </w:rPr>
              <w:t xml:space="preserve"> informou que no fim do mês de novembro será realizado o </w:t>
            </w:r>
            <w:r w:rsidR="00C96547" w:rsidRPr="00C96547">
              <w:rPr>
                <w:rFonts w:ascii="Arial" w:eastAsia="Times New Roman" w:hAnsi="Arial" w:cs="Arial"/>
                <w:sz w:val="22"/>
                <w:szCs w:val="22"/>
              </w:rPr>
              <w:t>“Encontro Nacional de Si</w:t>
            </w:r>
            <w:r w:rsidR="001C3411">
              <w:rPr>
                <w:rFonts w:ascii="Arial" w:eastAsia="Times New Roman" w:hAnsi="Arial" w:cs="Arial"/>
                <w:sz w:val="22"/>
                <w:szCs w:val="22"/>
              </w:rPr>
              <w:t xml:space="preserve">ndicatos de Arquitetos – ENSA” e enfatizou que estavam sendo realizados alguns </w:t>
            </w:r>
            <w:r w:rsidR="009531FA">
              <w:rPr>
                <w:rFonts w:ascii="Arial" w:eastAsia="Times New Roman" w:hAnsi="Arial" w:cs="Arial"/>
                <w:sz w:val="22"/>
                <w:szCs w:val="22"/>
              </w:rPr>
              <w:t xml:space="preserve">eventos </w:t>
            </w:r>
            <w:r w:rsidR="001C3411">
              <w:rPr>
                <w:rFonts w:ascii="Arial" w:eastAsia="Times New Roman" w:hAnsi="Arial" w:cs="Arial"/>
                <w:sz w:val="22"/>
                <w:szCs w:val="22"/>
              </w:rPr>
              <w:t xml:space="preserve">preparatórios </w:t>
            </w:r>
            <w:r w:rsidR="009531FA">
              <w:rPr>
                <w:rFonts w:ascii="Arial" w:eastAsia="Times New Roman" w:hAnsi="Arial" w:cs="Arial"/>
                <w:sz w:val="22"/>
                <w:szCs w:val="22"/>
              </w:rPr>
              <w:t>para o Encontro, no qual serão discutidas questões sobre o lema</w:t>
            </w:r>
            <w:r w:rsidR="00FC2976">
              <w:rPr>
                <w:rFonts w:ascii="Arial" w:eastAsia="Times New Roman" w:hAnsi="Arial" w:cs="Arial"/>
                <w:sz w:val="22"/>
                <w:szCs w:val="22"/>
              </w:rPr>
              <w:t xml:space="preserve"> de</w:t>
            </w:r>
            <w:r w:rsidR="009531FA">
              <w:rPr>
                <w:rFonts w:ascii="Arial" w:eastAsia="Times New Roman" w:hAnsi="Arial" w:cs="Arial"/>
                <w:sz w:val="22"/>
                <w:szCs w:val="22"/>
              </w:rPr>
              <w:t xml:space="preserve"> “Arquitetura é Trabalho”.</w:t>
            </w:r>
            <w:r w:rsidR="00FC2976">
              <w:rPr>
                <w:rFonts w:ascii="Arial" w:eastAsia="Times New Roman" w:hAnsi="Arial" w:cs="Arial"/>
                <w:sz w:val="22"/>
                <w:szCs w:val="22"/>
              </w:rPr>
              <w:t xml:space="preserve"> Ressaltou que o evento acontecerá na última semana do mês e acrescentou que na presente data o SASC iniciaria um processo junto a outras entidades</w:t>
            </w:r>
            <w:r w:rsidR="00D214B4">
              <w:rPr>
                <w:rFonts w:ascii="Arial" w:eastAsia="Times New Roman" w:hAnsi="Arial" w:cs="Arial"/>
                <w:sz w:val="22"/>
                <w:szCs w:val="22"/>
              </w:rPr>
              <w:t xml:space="preserve"> pelo</w:t>
            </w:r>
            <w:r w:rsidR="00FC29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02A66">
              <w:rPr>
                <w:rFonts w:ascii="Arial" w:eastAsia="Times New Roman" w:hAnsi="Arial" w:cs="Arial"/>
                <w:sz w:val="22"/>
                <w:szCs w:val="22"/>
              </w:rPr>
              <w:t>“Encontro Nacional pelo Direito à Cidade”</w:t>
            </w:r>
            <w:r w:rsidR="00173883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14:paraId="412D90B2" w14:textId="502056E2" w:rsidR="00D8259F" w:rsidRDefault="00D8259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8259F" w:rsidRPr="005E0F04" w14:paraId="4B4F8E1E" w14:textId="77777777" w:rsidTr="00DA61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B033A4" w14:textId="77777777" w:rsidR="00D8259F" w:rsidRPr="00D27017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2701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9FDF0" w14:textId="700FBD35" w:rsidR="00D8259F" w:rsidRPr="00D27017" w:rsidRDefault="008658EB" w:rsidP="008658EB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Ronaldo </w:t>
            </w:r>
            <w:r w:rsidRPr="00B52826">
              <w:rPr>
                <w:rFonts w:ascii="Arial" w:hAnsi="Arial" w:cs="Arial"/>
                <w:sz w:val="22"/>
                <w:szCs w:val="22"/>
              </w:rPr>
              <w:t>Matos Martins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Representante </w:t>
            </w:r>
            <w:r w:rsidR="00D8259F" w:rsidRPr="00D270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AsBEA/SC</w:t>
            </w:r>
          </w:p>
        </w:tc>
      </w:tr>
      <w:tr w:rsidR="00D8259F" w:rsidRPr="005E0F04" w14:paraId="3326BEEB" w14:textId="77777777" w:rsidTr="00410F76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BFC00" w14:textId="77777777" w:rsidR="00D8259F" w:rsidRPr="005E0F04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F6371" w14:textId="0E7A04FC" w:rsidR="000256EC" w:rsidRPr="00603AF5" w:rsidRDefault="00D8259F" w:rsidP="00AD77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 AsBEA/SC</w:t>
            </w: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="009E0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</w:t>
            </w:r>
            <w:r w:rsidR="008658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A5BD5"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A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sBEA/SC, Arquiteto </w:t>
            </w:r>
            <w:r w:rsidR="008658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Ronaldo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03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sobre a realização </w:t>
            </w:r>
            <w:r w:rsidR="00DD00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</w:t>
            </w:r>
            <w:r w:rsidR="00603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03AF5" w:rsidRPr="00C50F0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Workshop </w:t>
            </w:r>
            <w:r w:rsidR="00603AF5" w:rsidRPr="00603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</w:t>
            </w:r>
            <w:r w:rsidR="00603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“P</w:t>
            </w:r>
            <w:r w:rsidR="00603AF5" w:rsidRPr="00603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rojeto REMAR</w:t>
            </w:r>
            <w:r w:rsidR="00603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9E068A" w:rsidRPr="00603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603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relatando que foi um trabalho muito interessante e que a Associação havia entregue um documento à Prefeitura Mun</w:t>
            </w:r>
            <w:r w:rsidR="00DD00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icipal de Florianópo</w:t>
            </w:r>
            <w:r w:rsidR="00E024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lis, sen</w:t>
            </w:r>
            <w:r w:rsidR="00AD77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que serão propostas melhorias </w:t>
            </w:r>
            <w:r w:rsidR="00E024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das condiç</w:t>
            </w:r>
            <w:r w:rsidR="001063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ões de acessibilidade na região do </w:t>
            </w:r>
            <w:r w:rsidR="001063A5" w:rsidRPr="001063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Parque Náutico Walter Lange</w:t>
            </w:r>
            <w:r w:rsidR="003028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Em seguida, expôs que no dia 09 de dezembro de 2021 será realizado o “Encontro Nacional dos </w:t>
            </w:r>
            <w:r w:rsidR="006719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3028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residentes das AsBEAs” </w:t>
            </w:r>
            <w:r w:rsidR="003A3E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que ocorreu uma discussão com outras entidades sobre o PLC (alterações </w:t>
            </w:r>
            <w:r w:rsidR="00E45C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3A3E7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Plano Diretor</w:t>
            </w:r>
            <w:r w:rsidR="00E45C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Florianópolis), destacando que a AsBEA/SC estava em um grupo </w:t>
            </w:r>
            <w:r w:rsidR="001A77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tentou </w:t>
            </w:r>
            <w:r w:rsidR="00E45C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fazer acontecer as alterações e dar apoio à nova revisão do Plano Diretor. </w:t>
            </w:r>
          </w:p>
        </w:tc>
      </w:tr>
    </w:tbl>
    <w:p w14:paraId="6E7B0FAD" w14:textId="0EEF5A94" w:rsidR="00D8259F" w:rsidRDefault="00D8259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A5BD5" w:rsidRPr="005E0F04" w14:paraId="03C95ADE" w14:textId="77777777" w:rsidTr="00DA61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323CC" w14:textId="77777777" w:rsidR="00FA5BD5" w:rsidRPr="00DF2DE2" w:rsidRDefault="00FA5BD5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F2D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1201A" w14:textId="3A0DA9D3" w:rsidR="00FA5BD5" w:rsidRPr="00DF2DE2" w:rsidRDefault="008658EB" w:rsidP="008658EB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Coordenadora </w:t>
            </w:r>
            <w:r w:rsidR="00FA5BD5" w:rsidRPr="00DF2DE2">
              <w:rPr>
                <w:rFonts w:ascii="Arial" w:hAnsi="Arial" w:cs="Arial"/>
                <w:sz w:val="22"/>
                <w:szCs w:val="22"/>
              </w:rPr>
              <w:t>da CEP - CAU/SC</w:t>
            </w:r>
          </w:p>
        </w:tc>
      </w:tr>
      <w:tr w:rsidR="00FA5BD5" w:rsidRPr="005E0F04" w14:paraId="6E21A40F" w14:textId="77777777" w:rsidTr="00DA61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AFACD2" w14:textId="77777777" w:rsidR="00FA5BD5" w:rsidRPr="005E0F04" w:rsidRDefault="00FA5BD5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5DAA5" w14:textId="0999E00A" w:rsidR="00410082" w:rsidRPr="005E0F04" w:rsidRDefault="00FA5BD5" w:rsidP="00025B4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CE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</w:t>
            </w: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-CAU/SC:</w:t>
            </w:r>
            <w:r w:rsidR="008143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A5BD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8658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-CAU/SC, C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8658EB" w:rsidRPr="00B52826">
              <w:rPr>
                <w:rFonts w:ascii="Arial" w:eastAsia="Times New Roman" w:hAnsi="Arial" w:cs="Arial"/>
                <w:sz w:val="22"/>
                <w:szCs w:val="22"/>
              </w:rPr>
              <w:t>Eliane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9D49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relatou sobre a </w:t>
            </w:r>
            <w:r w:rsidR="003C53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da CEP-CAU/SC na reunião da </w:t>
            </w:r>
            <w:r w:rsidR="009D49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“CEP SUL”</w:t>
            </w:r>
            <w:r w:rsidR="003C53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realizada junto à CEP-CAU/PR e à CEP-CAU/RS</w:t>
            </w:r>
            <w:r w:rsidR="000349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salientando que </w:t>
            </w:r>
            <w:r w:rsidR="00B80A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assinado um documento em conjunto, aprovado pelas três comissões, no qual foi solicitada a formação da CEP-SUL de forma oficial a fim de possibilitar a tomada de decisões </w:t>
            </w:r>
            <w:r w:rsidR="00025B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das comissões </w:t>
            </w:r>
            <w:r w:rsidR="007627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conjunto. </w:t>
            </w:r>
            <w:r w:rsidR="001223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Ao final, </w:t>
            </w:r>
            <w:r w:rsidR="007627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 que estava sendo montada a “Semana do Exercício Profissional”</w:t>
            </w:r>
            <w:r w:rsidR="00344C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sendo que sua forma de r</w:t>
            </w:r>
            <w:r w:rsidR="002030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ealização estava sendo revista, no sentido de realizá-</w:t>
            </w:r>
            <w:r w:rsidR="007355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la </w:t>
            </w:r>
            <w:r w:rsidR="00660B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forma presencial em 2022. </w:t>
            </w:r>
            <w:r w:rsidR="00B80A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C53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9D7D64F" w14:textId="3FAFB5B8" w:rsidR="00675D57" w:rsidRPr="005E0F04" w:rsidRDefault="00675D57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105C8D" w:rsidRPr="005E0F04" w14:paraId="09D7D652" w14:textId="77777777" w:rsidTr="0038440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0" w14:textId="77777777" w:rsidR="00105C8D" w:rsidRPr="00F30A6F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30A6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1" w14:textId="0860A998" w:rsidR="00105C8D" w:rsidRPr="00F30A6F" w:rsidRDefault="00105C8D" w:rsidP="008707F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30A6F">
              <w:rPr>
                <w:rFonts w:ascii="Arial" w:hAnsi="Arial" w:cs="Arial"/>
                <w:sz w:val="22"/>
                <w:szCs w:val="22"/>
              </w:rPr>
              <w:t>Patrícia</w:t>
            </w:r>
            <w:r w:rsidR="001E5CBA" w:rsidRPr="00F30A6F">
              <w:rPr>
                <w:rFonts w:ascii="Arial" w:hAnsi="Arial" w:cs="Arial"/>
                <w:sz w:val="22"/>
                <w:szCs w:val="22"/>
              </w:rPr>
              <w:t xml:space="preserve"> Figueiredo Sarquis </w:t>
            </w:r>
            <w:r w:rsidRPr="00F30A6F">
              <w:rPr>
                <w:rFonts w:ascii="Arial" w:hAnsi="Arial" w:cs="Arial"/>
                <w:sz w:val="22"/>
                <w:szCs w:val="22"/>
              </w:rPr>
              <w:t>Herden</w:t>
            </w:r>
            <w:r w:rsidR="008707F4" w:rsidRPr="00F30A6F">
              <w:rPr>
                <w:rFonts w:ascii="Arial" w:hAnsi="Arial" w:cs="Arial"/>
                <w:sz w:val="22"/>
                <w:szCs w:val="22"/>
              </w:rPr>
              <w:t xml:space="preserve"> – Presidente do CAU/SC</w:t>
            </w:r>
          </w:p>
        </w:tc>
      </w:tr>
      <w:tr w:rsidR="00105C8D" w:rsidRPr="005E0F04" w14:paraId="09D7D657" w14:textId="77777777" w:rsidTr="00384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3" w14:textId="77777777" w:rsidR="00105C8D" w:rsidRPr="005E0F04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6" w14:textId="3DC90184" w:rsidR="00C33300" w:rsidRPr="00317290" w:rsidRDefault="003012EA" w:rsidP="00C73A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7C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Presidente do CAU/SC:</w:t>
            </w:r>
            <w:r w:rsidR="00731BDE" w:rsidRPr="00337C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7C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</w:t>
            </w:r>
            <w:r w:rsidR="00BE15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</w:t>
            </w:r>
            <w:r w:rsidR="00F30A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F3479" w:rsidRPr="000B2D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</w:t>
            </w:r>
            <w:r w:rsidR="00F30A6F" w:rsidRPr="000B2D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nos últimos dois meses</w:t>
            </w:r>
            <w:r w:rsidR="000B2D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houve um avanço na questão da cessão pública do imóvel para a nova sede do CAU/SC, destacando que foi recebido o laudo e que o prédio estava com muitas patologias, fato preocupante do ponto de vista de segurança. </w:t>
            </w:r>
            <w:r w:rsidR="00C94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Logo após, disse que a ideia é construir junto ao CEAU-CAU/SC o evento do ano que vem</w:t>
            </w:r>
            <w:r w:rsidR="006B52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I</w:t>
            </w:r>
            <w:r w:rsidR="009B26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nformou que a Fundação Catarinense de Cultura – FCC liberou a utilização do pátio do Museu Cruz e Souza</w:t>
            </w:r>
            <w:r w:rsidR="00C94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B52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a comemoração do </w:t>
            </w:r>
            <w:r w:rsidR="000B2D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“Dia do Arquiteto”</w:t>
            </w:r>
            <w:r w:rsidR="006B52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no dia 15 de dezembro de 2021</w:t>
            </w:r>
            <w:r w:rsidR="00C73A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convidou todas as entidades a participarem.</w:t>
            </w:r>
            <w:r w:rsidR="004B4EBB" w:rsidRPr="00AC5C9A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4957D75F" w14:textId="77777777" w:rsidR="00C73A2C" w:rsidRDefault="00C73A2C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D6BB7" w:rsidRPr="004C695C" w14:paraId="3B357B8E" w14:textId="77777777" w:rsidTr="00CC3E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3054F5" w14:textId="77777777" w:rsidR="004D6BB7" w:rsidRPr="004C695C" w:rsidRDefault="004D6BB7" w:rsidP="00CC3E6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C695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8482B" w14:textId="1AD3FE07" w:rsidR="004D6BB7" w:rsidRPr="004C695C" w:rsidRDefault="004D6BB7" w:rsidP="004D6BB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Lucas Tavares – Representante Titular da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FeNEA</w:t>
            </w:r>
            <w:proofErr w:type="spellEnd"/>
          </w:p>
        </w:tc>
      </w:tr>
      <w:tr w:rsidR="004D6BB7" w:rsidRPr="005E0F04" w14:paraId="56E082CD" w14:textId="77777777" w:rsidTr="00CC3E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D1B993" w14:textId="77777777" w:rsidR="004D6BB7" w:rsidRPr="005E0F04" w:rsidRDefault="004D6BB7" w:rsidP="00CC3E6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8FEB7" w14:textId="3C230945" w:rsidR="004D6BB7" w:rsidRPr="005E0F04" w:rsidRDefault="004D6BB7" w:rsidP="0014765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FeNEA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D825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Acadêmico Lucas </w:t>
            </w:r>
            <w:r w:rsidR="00EA74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agradeceu pelo convite para o </w:t>
            </w:r>
            <w:r w:rsidR="00EA74DD" w:rsidRPr="00EA74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“Seminário Arquitetura e Cidade no Pós-Pandemia”</w:t>
            </w:r>
            <w:r w:rsidR="00EA74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informou que a </w:t>
            </w:r>
            <w:proofErr w:type="spellStart"/>
            <w:r w:rsidR="00EA74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FeNEA</w:t>
            </w:r>
            <w:proofErr w:type="spellEnd"/>
            <w:r w:rsidR="00EA74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estava “levantando” discussões sobre o assunto. O Arquiteto Luiz Alberto o parabenizou pela participação</w:t>
            </w:r>
            <w:r w:rsidR="001476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Seminário. </w:t>
            </w:r>
          </w:p>
        </w:tc>
      </w:tr>
    </w:tbl>
    <w:p w14:paraId="17B0FEEC" w14:textId="77777777" w:rsidR="004D6BB7" w:rsidRDefault="004D6BB7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C5C9A" w:rsidRPr="004C695C" w14:paraId="6CD2CC41" w14:textId="77777777" w:rsidTr="00CC3E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8DDFD5" w14:textId="77777777" w:rsidR="00AC5C9A" w:rsidRPr="004C695C" w:rsidRDefault="00AC5C9A" w:rsidP="00CC3E6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C695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09AE3" w14:textId="10ADF974" w:rsidR="00AC5C9A" w:rsidRPr="004C695C" w:rsidRDefault="00AC5C9A" w:rsidP="00CC3E6C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Alberto de Souza – </w:t>
            </w:r>
            <w:r w:rsidRPr="004C69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Presidente do IAB/SC</w:t>
            </w:r>
          </w:p>
        </w:tc>
      </w:tr>
      <w:tr w:rsidR="00AC5C9A" w:rsidRPr="005E0F04" w14:paraId="4F395240" w14:textId="77777777" w:rsidTr="00CC3E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F2D8FD" w14:textId="77777777" w:rsidR="00AC5C9A" w:rsidRPr="005E0F04" w:rsidRDefault="00AC5C9A" w:rsidP="00CC3E6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B5A06" w14:textId="23DAA8E1" w:rsidR="00AC5C9A" w:rsidRPr="005E0F04" w:rsidRDefault="00AC5C9A" w:rsidP="00BE029A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IAB/SC</w:t>
            </w: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825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Arquiteto e Urbanista Luiz Alberto, Presidente do IAB/SC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5A64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falou que o </w:t>
            </w:r>
            <w:r w:rsidR="00AD223D" w:rsidRPr="00AD22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Concurso Público Nacional de Anteprojeto para o Centro Histórico do Casarão </w:t>
            </w:r>
            <w:proofErr w:type="spellStart"/>
            <w:r w:rsidR="00AD223D" w:rsidRPr="00AD22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Gallotti</w:t>
            </w:r>
            <w:proofErr w:type="spellEnd"/>
            <w:r w:rsidR="00AD223D" w:rsidRPr="00AD22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em Tijucas/SC</w:t>
            </w:r>
            <w:r w:rsidR="00AD22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A64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estava </w:t>
            </w:r>
            <w:r w:rsidR="00EF34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</w:t>
            </w:r>
            <w:r w:rsidR="005A64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andamento e que teve vinte e cinco escritórios de arquitetura</w:t>
            </w:r>
            <w:r w:rsidR="00AD22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inscritos. Expôs que o IAB/SC estava fazendo o planejamento de atividades para o ano de 2022,</w:t>
            </w:r>
            <w:r w:rsidR="003343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a ideia de adotar o sist</w:t>
            </w:r>
            <w:r w:rsidR="002625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 híbrido sempre que possível. Por fim, mencionou que o IAB/SC estava p</w:t>
            </w:r>
            <w:r w:rsidR="00AD22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ensando em </w:t>
            </w:r>
            <w:r w:rsidR="002625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 </w:t>
            </w:r>
            <w:r w:rsidR="00AD22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evento para </w:t>
            </w:r>
            <w:r w:rsidR="002625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AD22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fim do ano</w:t>
            </w:r>
            <w:r w:rsidR="00D775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BE02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data</w:t>
            </w:r>
            <w:r w:rsidR="00EF34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E02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não coincidisse com eventos das demais entidades do CEAU-CAU/SC.</w:t>
            </w:r>
          </w:p>
        </w:tc>
      </w:tr>
    </w:tbl>
    <w:p w14:paraId="36ED6292" w14:textId="6A7B5323" w:rsidR="000835B8" w:rsidRPr="005E0F04" w:rsidRDefault="000835B8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611F42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6AB8E782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F42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529654BF" w14:textId="6C3DFA27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2910C" w14:textId="7D733BF8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0854A" w14:textId="77777777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C4A99" w14:textId="77777777" w:rsidR="00240C1A" w:rsidRPr="00611F42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7D668" w14:textId="049EDFDC" w:rsidR="002218E5" w:rsidRPr="00611F42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6C" w14:textId="77777777" w:rsidTr="00EB3D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611F42" w:rsidRDefault="00602D78" w:rsidP="00EB3D4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11F4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C552D" w14:textId="3A4242D4" w:rsidR="00BE1691" w:rsidRDefault="00BE1691" w:rsidP="00EB3D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Foi incluído como item extra pauta:</w:t>
            </w:r>
          </w:p>
          <w:p w14:paraId="09D7D66B" w14:textId="75A9FD70" w:rsidR="00602D78" w:rsidRPr="00611F42" w:rsidRDefault="00BE1691" w:rsidP="00EB3D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- </w:t>
            </w:r>
            <w:r w:rsidRPr="00BE169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Oficiar ao Promotor de Justiça Paulo Locatelli sobre recomendação a respeito das discussões do Estatuto da Cidade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09D7D66D" w14:textId="77777777" w:rsidR="00074F58" w:rsidRPr="005E0F04" w:rsidRDefault="00074F5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6F" w14:textId="77777777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6E" w14:textId="77777777" w:rsidR="00602D78" w:rsidRPr="005E0F04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9D7D671" w14:textId="77777777" w:rsidR="00602D78" w:rsidRPr="005E0F04" w:rsidRDefault="00602D7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D322D5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322D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4369D445" w:rsidR="00A5057C" w:rsidRPr="00D322D5" w:rsidRDefault="006566ED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566E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Programa SC Mais Moradias do Governo do Estado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EF36F0" w:rsidRPr="005E0F04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5E0F04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429EB34B" w:rsidR="00D80DBE" w:rsidRPr="006566ED" w:rsidRDefault="000611A3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0611A3">
              <w:rPr>
                <w:rFonts w:ascii="Arial" w:hAnsi="Arial" w:cs="Arial"/>
                <w:sz w:val="22"/>
                <w:szCs w:val="22"/>
              </w:rPr>
              <w:t>IAB/SC</w:t>
            </w:r>
          </w:p>
        </w:tc>
      </w:tr>
      <w:tr w:rsidR="00EF36F0" w:rsidRPr="005E0F04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5E0F04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00460" w14:textId="77777777" w:rsidR="00E73EA1" w:rsidRDefault="00F74813" w:rsidP="00ED41B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B55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044E28" w:rsidRPr="00B55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Luiz Alberto</w:t>
            </w:r>
            <w:r w:rsidR="00CF522A" w:rsidRPr="00B55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</w:t>
            </w:r>
            <w:r w:rsidR="00074B2E" w:rsidRPr="00B55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nformou </w:t>
            </w:r>
            <w:r w:rsidR="00B55ACA" w:rsidRPr="00B55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enviou e-mail para Secretaria de Desenvolvimento Social </w:t>
            </w:r>
            <w:r w:rsidR="00B55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Estado </w:t>
            </w:r>
            <w:r w:rsidR="00B55ACA" w:rsidRPr="00B55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em 26 de outubro de 2021</w:t>
            </w:r>
            <w:r w:rsidR="00B55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a fim de </w:t>
            </w:r>
          </w:p>
          <w:p w14:paraId="6017525D" w14:textId="1BD06674" w:rsidR="00E73EA1" w:rsidRPr="00A159E3" w:rsidRDefault="00E73EA1" w:rsidP="00ED41B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convidar os gesto</w:t>
            </w:r>
            <w:r w:rsidR="00A03D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res do referido programa para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apresentação do </w:t>
            </w:r>
            <w:r w:rsidRPr="00A159E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mesmo na reunião do CEAU-CAU/SC, no dia 05 de novembro de 2021. </w:t>
            </w:r>
          </w:p>
          <w:p w14:paraId="09D7D67B" w14:textId="295D6B44" w:rsidR="00BD6CC0" w:rsidRPr="006566ED" w:rsidRDefault="008E4811" w:rsidP="00A03DBA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A159E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Após, efetuou leitura do</w:t>
            </w:r>
            <w:r w:rsidR="00A159E3" w:rsidRPr="00A159E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A159E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e-mail</w:t>
            </w:r>
            <w:r w:rsidR="004335C8" w:rsidRPr="00A159E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 resposta, recebido em 28 de outubro de 2021</w:t>
            </w:r>
            <w:r w:rsidR="00A159E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no qual foi sinalizada a indisponibilidade de agenda para a</w:t>
            </w:r>
            <w:r w:rsidR="00617E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data. Após, a Arquiteta Daniela apresentou organograma </w:t>
            </w:r>
            <w:r w:rsidR="00C468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</w:t>
            </w:r>
            <w:r w:rsidR="00617E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explicar um pouco mais sobre o “Programa SC Mais Moradias”. Acrescentou que o Programa ainda não existe</w:t>
            </w:r>
            <w:r w:rsidR="009621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por isso só </w:t>
            </w:r>
            <w:r w:rsidR="007C051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constam</w:t>
            </w:r>
            <w:r w:rsidR="009621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reportagens sobre o mesmo</w:t>
            </w:r>
            <w:r w:rsidR="004B00B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Explicou </w:t>
            </w:r>
            <w:r w:rsidR="00C468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o intuito do Programa seria trabalhar com municípios de Índice de Desenvolvimento Humano </w:t>
            </w:r>
            <w:r w:rsidR="003175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</w:t>
            </w:r>
            <w:r w:rsidR="00C468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</w:t>
            </w:r>
            <w:r w:rsidR="0031757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DH </w:t>
            </w:r>
            <w:r w:rsidR="00C468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baixos</w:t>
            </w:r>
            <w:r w:rsidR="004B00B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B00BB" w:rsidRPr="004B00B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relacionados à habitação e </w:t>
            </w:r>
            <w:r w:rsidR="00634A9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expôs mais algumas informações. Em seguida, a Presidente Patrícia disse que a Associação Catarinense de Engenheiros – ACE, na figura do Engenheir</w:t>
            </w:r>
            <w:r w:rsidR="00B90B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</w:t>
            </w:r>
            <w:r w:rsidR="00634A9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Roberto de Oliveira, tem feito várias ações para fomentar o assunto</w:t>
            </w:r>
            <w:r w:rsidR="00AE1E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</w:t>
            </w:r>
            <w:r w:rsidR="005218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mencionou</w:t>
            </w:r>
            <w:r w:rsidR="00AE1E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em sua opinião</w:t>
            </w:r>
            <w:r w:rsidR="005218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deve haver bastante “cobrança” por parte dos órgãos para que de fato aconteçam po</w:t>
            </w:r>
            <w:r w:rsidR="00FF55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líticas públicas que impulsionem. Também julgou bastante importante u</w:t>
            </w:r>
            <w:r w:rsidR="00BD6CC0" w:rsidRPr="00634A9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nir </w:t>
            </w:r>
            <w:r w:rsidR="00FF55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BD6CC0" w:rsidRPr="00634A9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iniciativa privada com interesses coletivos</w:t>
            </w:r>
            <w:r w:rsidR="00FF55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302CA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Luiz Alberto sugeriu encaminhar </w:t>
            </w:r>
            <w:r w:rsidR="000817D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ofício</w:t>
            </w:r>
            <w:r w:rsidR="00B959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ao Secretário </w:t>
            </w:r>
            <w:r w:rsidR="00B959C3" w:rsidRPr="00B959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</w:t>
            </w:r>
            <w:r w:rsidR="00B959C3" w:rsidRPr="00B55A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Desenvolvimento Social </w:t>
            </w:r>
            <w:r w:rsidR="00B959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 Est</w:t>
            </w:r>
            <w:r w:rsidR="00B959C3" w:rsidRPr="00B959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ado</w:t>
            </w:r>
            <w:r w:rsidR="00BD6CC0" w:rsidRPr="00B959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 cópia ao Governador (ou vice-</w:t>
            </w:r>
            <w:r w:rsidR="00BD6CC0" w:rsidRPr="0026762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versa)</w:t>
            </w:r>
            <w:r w:rsidR="00B959C3" w:rsidRPr="0026762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BD6CC0" w:rsidRPr="0026762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colocar </w:t>
            </w:r>
            <w:r w:rsidR="00BD6CC0" w:rsidRPr="00875E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 entidades à disposição </w:t>
            </w:r>
            <w:r w:rsidR="00107CC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elogiar a </w:t>
            </w:r>
            <w:r w:rsidR="00891879" w:rsidRPr="00875E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iniciativa de tratar sobre o assunto de habitação.</w:t>
            </w:r>
            <w:r w:rsidR="00875E5C" w:rsidRPr="00875E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Conselheira </w:t>
            </w:r>
            <w:r w:rsidR="00BD6CC0" w:rsidRPr="00875E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Eliane sugeriu </w:t>
            </w:r>
            <w:r w:rsidR="00CB70CB" w:rsidRPr="00875E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</w:t>
            </w:r>
            <w:r w:rsidR="00A03D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fosse encaminhado </w:t>
            </w:r>
            <w:r w:rsidR="00CB70CB" w:rsidRPr="00875E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ofício</w:t>
            </w:r>
            <w:r w:rsidR="00BD6CC0" w:rsidRPr="00875E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875E5C" w:rsidRPr="00875E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assinado em conjunto </w:t>
            </w:r>
            <w:r w:rsidR="00CA58A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pelas entidades do CEAU-CAU/SC. O Arquiteto Luiz Alberto disse que poderia ser citado no ofício que o assunto foi tratado no Colegiado e que tem apoio das entidades. A Arquiteta Daniela sugeriu citar a questão de políticas </w:t>
            </w:r>
            <w:r w:rsidR="00CA58A1" w:rsidRPr="00F53D2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públicas recorrentes</w:t>
            </w:r>
            <w:r w:rsidR="00C715AB" w:rsidRPr="00F53D2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o PL 11/2021 pode </w:t>
            </w:r>
            <w:r w:rsidR="00A03D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apoiá-las</w:t>
            </w:r>
            <w:r w:rsidR="006B503C" w:rsidRPr="00F53D2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Também julgou necessário recomendar que o PL 11/2021 continue a ser o caminho dentro da Câmara. </w:t>
            </w:r>
            <w:r w:rsidR="00C715AB" w:rsidRPr="00BB74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</w:t>
            </w:r>
            <w:r w:rsidR="00BD6CC0" w:rsidRPr="00BB74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Patrícia </w:t>
            </w:r>
            <w:r w:rsidR="00C715AB" w:rsidRPr="00BB74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sugeriu que fosse encaminhada minuta </w:t>
            </w:r>
            <w:r w:rsidR="00BD6CC0" w:rsidRPr="00BB74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 validação do CAU/SC</w:t>
            </w:r>
            <w:r w:rsidR="00BB74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C472ED" w:rsidRPr="00C472E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Conselheira </w:t>
            </w:r>
            <w:r w:rsidR="00BD6CC0" w:rsidRPr="00C472E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Eliane </w:t>
            </w:r>
            <w:r w:rsidR="00BD6CC0" w:rsidRPr="00C472E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 xml:space="preserve">sugeriu </w:t>
            </w:r>
            <w:r w:rsidR="00C472ED" w:rsidRPr="00C472E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encaminhar t</w:t>
            </w:r>
            <w:r w:rsidR="00BD6CC0" w:rsidRPr="00C472E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ambém </w:t>
            </w:r>
            <w:r w:rsidR="00C472ED" w:rsidRPr="00C472E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à </w:t>
            </w:r>
            <w:r w:rsidR="00BD6CC0" w:rsidRPr="00C472E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Rede de </w:t>
            </w:r>
            <w:r w:rsidR="00BD6CC0" w:rsidRPr="00BB74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Controle</w:t>
            </w:r>
            <w:r w:rsidR="00BB7490" w:rsidRPr="00BB74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395C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95C7B" w:rsidRPr="00F53D2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Os membros</w:t>
            </w:r>
            <w:r w:rsidR="00395C7B" w:rsidRPr="00BB74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CEAU-CAU/SC concordaram com as contribuições supracitadas. </w:t>
            </w:r>
            <w:r w:rsidR="00BB7490" w:rsidRPr="00BB74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34A4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F36F0" w:rsidRPr="005E0F04" w14:paraId="09D7D67F" w14:textId="77777777" w:rsidTr="005171D5">
        <w:trPr>
          <w:trHeight w:val="21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5E0F04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5E0F04" w:rsidRDefault="00445D05" w:rsidP="00A717E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EF36F0" w:rsidRPr="005E0F04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39639B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963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0673C072" w:rsidR="00B329BF" w:rsidRPr="0039639B" w:rsidRDefault="006566ED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566E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Aval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iação do Seminário Pós-Pandemia.</w:t>
            </w:r>
          </w:p>
        </w:tc>
      </w:tr>
      <w:tr w:rsidR="00EF36F0" w:rsidRPr="005E0F04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5B3807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B380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396BB3F5" w:rsidR="00811D91" w:rsidRPr="005B3807" w:rsidRDefault="005B3807" w:rsidP="00C24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B38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IAB/SC</w:t>
            </w:r>
          </w:p>
        </w:tc>
      </w:tr>
      <w:tr w:rsidR="00EF36F0" w:rsidRPr="005E0F04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6566ED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A3E5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A" w14:textId="2E0497FB" w:rsidR="00CF66DD" w:rsidRPr="00CF66DD" w:rsidRDefault="00F165E7" w:rsidP="00B47C2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165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 w:rsidR="005E4C5E" w:rsidRPr="00F165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</w:t>
            </w:r>
            <w:proofErr w:type="spellEnd"/>
            <w:r w:rsidR="005E4C5E" w:rsidRPr="00F165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repassou </w:t>
            </w:r>
            <w:r w:rsidRPr="00F165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 w:rsidR="005E4C5E" w:rsidRPr="00F165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“números”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relativos ao </w:t>
            </w:r>
            <w:r w:rsidRPr="00F165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“Seminário Arquitetura e Cidade no Pós-Pandemia”</w:t>
            </w:r>
            <w:r w:rsidR="002A3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(inscrições para o evento; assinaturas na lista de presen</w:t>
            </w:r>
            <w:r w:rsidR="002A3E51" w:rsidRPr="008069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ça; visualizações)</w:t>
            </w:r>
            <w:r w:rsidR="00806967" w:rsidRPr="008069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806967" w:rsidRPr="008069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Arquiteto Luiz Alberto destacou a qualidade</w:t>
            </w:r>
            <w:r w:rsidR="008069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B5E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dos </w:t>
            </w:r>
            <w:r w:rsidR="00F961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debates, </w:t>
            </w:r>
            <w:r w:rsidR="009B5E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construção colaborativa do documento</w:t>
            </w:r>
            <w:r w:rsidR="00F961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da abrangência </w:t>
            </w:r>
            <w:r w:rsidR="00B175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dos temas. </w:t>
            </w:r>
            <w:r w:rsidR="00395C7B" w:rsidRPr="009B5E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Conselheira </w:t>
            </w:r>
            <w:r w:rsidR="005E4C5E" w:rsidRPr="009B5E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Eliane</w:t>
            </w:r>
            <w:r w:rsidR="00B175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disse que foi percebida a necessidade da participação de forma presencial nos eventos para captação de </w:t>
            </w:r>
            <w:r w:rsidR="00B175FD" w:rsidRPr="00B175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clientes. </w:t>
            </w:r>
            <w:r w:rsidR="00806967" w:rsidRPr="00B175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5E4C5E" w:rsidRPr="00B175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</w:t>
            </w:r>
            <w:r w:rsidR="00B175FD" w:rsidRPr="00B175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 Alberto julgou i</w:t>
            </w:r>
            <w:r w:rsidR="005E4C5E" w:rsidRPr="00B175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mprescindível </w:t>
            </w:r>
            <w:r w:rsidR="00B175FD" w:rsidRPr="00B175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os </w:t>
            </w:r>
            <w:r w:rsidR="005E4C5E" w:rsidRPr="00B175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próximos eventos </w:t>
            </w:r>
            <w:r w:rsidR="00B175FD" w:rsidRPr="00B175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sejam realizados em formato híbrido,</w:t>
            </w:r>
            <w:r w:rsidR="002E00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transmissão ao vivo e parabenizou todas as entidades. </w:t>
            </w:r>
          </w:p>
        </w:tc>
      </w:tr>
    </w:tbl>
    <w:p w14:paraId="43FE1F1C" w14:textId="77777777" w:rsidR="002218E5" w:rsidRPr="005E0F04" w:rsidRDefault="002218E5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90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E" w14:textId="77777777" w:rsidR="00895A1C" w:rsidRPr="000F6AA3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1C15A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F" w14:textId="57D4F03E" w:rsidR="00895A1C" w:rsidRPr="006566ED" w:rsidRDefault="006566ED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566E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Calendário e Planejamento das Ações do CEAU 2022. </w:t>
            </w:r>
          </w:p>
        </w:tc>
      </w:tr>
      <w:tr w:rsidR="00EF36F0" w:rsidRPr="005E0F04" w14:paraId="09D7D693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91" w14:textId="77777777" w:rsidR="00895A1C" w:rsidRPr="005E0F0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2" w14:textId="401C3B19" w:rsidR="00895A1C" w:rsidRPr="006566ED" w:rsidRDefault="005B3807" w:rsidP="005B380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5B38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5E0F04" w14:paraId="09D7D69A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94" w14:textId="77777777" w:rsidR="00895A1C" w:rsidRPr="005E0F0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9" w14:textId="6D83B9FD" w:rsidR="00FC768B" w:rsidRPr="006566ED" w:rsidRDefault="00F4157F" w:rsidP="003C308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F4157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5B6710" w:rsidRPr="00F4157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Luiz Alberto </w:t>
            </w:r>
            <w:r w:rsidRPr="00F4157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solicitou que as reuniões do CEAU-CAU/SC fossem mantidas às sextas-feiras</w:t>
            </w:r>
            <w:r w:rsidR="00523C1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bem como manter a reunião</w:t>
            </w:r>
            <w:r w:rsidR="00D3060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dia 03 de dezembro de 2021. </w:t>
            </w:r>
            <w:r w:rsidR="004C4171" w:rsidRPr="00D3060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</w:t>
            </w:r>
            <w:r w:rsidR="005B6710" w:rsidRPr="00D3060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Patrícia sugeriu</w:t>
            </w:r>
            <w:r w:rsidR="009157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dar mais autonomia </w:t>
            </w:r>
            <w:r w:rsidR="005B6710" w:rsidRPr="009157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 algumas ações em 2022</w:t>
            </w:r>
            <w:r w:rsidR="0091575A" w:rsidRPr="009157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6E07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Assessor </w:t>
            </w:r>
            <w:proofErr w:type="spellStart"/>
            <w:r w:rsidR="006E075E" w:rsidRPr="006E07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Pery</w:t>
            </w:r>
            <w:proofErr w:type="spellEnd"/>
            <w:r w:rsidR="006E075E" w:rsidRPr="006E07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5B6710" w:rsidRPr="006E07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apresentou</w:t>
            </w:r>
            <w:r w:rsidR="006E07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CE57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um </w:t>
            </w:r>
            <w:r w:rsidR="00CE57CA" w:rsidRPr="00CE57CA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banner</w:t>
            </w:r>
            <w:r w:rsidR="00CE57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provocativo do </w:t>
            </w:r>
            <w:r w:rsidR="006E07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“3º Congresso Estadual de Arquitetura e Urbanismo de Santa Catarina – 2022”. O Arquiteto Luiz Alberto falou </w:t>
            </w:r>
            <w:r w:rsidR="006E075E" w:rsidRPr="006E07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sobre </w:t>
            </w:r>
            <w:r w:rsidR="005B6710" w:rsidRPr="006E07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</w:t>
            </w:r>
            <w:r w:rsidR="005B6710" w:rsidRPr="007030F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Congresso realizado anteriormente</w:t>
            </w:r>
            <w:r w:rsidR="007030F4" w:rsidRPr="007030F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o qual contou com os eixos: </w:t>
            </w:r>
            <w:r w:rsidR="005B6710" w:rsidRPr="007030F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escola; profissão; </w:t>
            </w:r>
            <w:r w:rsidR="005B6710" w:rsidRPr="00BF16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cidade</w:t>
            </w:r>
            <w:r w:rsidR="007030F4" w:rsidRPr="00BF16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BF162B" w:rsidRPr="00BF16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Exp</w:t>
            </w:r>
            <w:r w:rsidR="00F85E8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licou que o CAU/SC visitou seis </w:t>
            </w:r>
            <w:r w:rsidR="00BF162B" w:rsidRPr="00BF16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mesorregiões de Santa Catarina: Florianópolis; Blumenau; Joinv</w:t>
            </w:r>
            <w:r w:rsidR="003C308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ille; Criciúma; Lages e Chapecó. Sugeriu </w:t>
            </w:r>
            <w:r w:rsidR="00AA469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trazer como eixos para 2022: Tecnologia; ATHIS; Urbanismo Social</w:t>
            </w:r>
            <w:r w:rsidR="00183B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começar os eventos na segunda quinzena de março e não realizar reuniões de comissões, bem como Plenárias, mas teria transmissão </w:t>
            </w:r>
            <w:r w:rsidR="00183B09" w:rsidRPr="00183B09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online</w:t>
            </w:r>
            <w:r w:rsidR="007844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com intervalo de tempo de </w:t>
            </w:r>
            <w:r w:rsidR="00183B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quarenta e cinco a sessenta dias entre os eventos. </w:t>
            </w:r>
            <w:r w:rsidR="00833AC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Logo após, apresentou proposta de agenda das etapas locais </w:t>
            </w:r>
            <w:r w:rsidR="002F5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de estimativa de custos. </w:t>
            </w:r>
            <w:r w:rsidR="00833AC6" w:rsidRPr="002F5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 Â</w:t>
            </w:r>
            <w:r w:rsidR="005B6710" w:rsidRPr="002F5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ngelo</w:t>
            </w:r>
            <w:r w:rsidR="00833AC6" w:rsidRPr="002F5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5B6710" w:rsidRPr="002F5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sugeriu trazer </w:t>
            </w:r>
            <w:r w:rsidR="00833AC6" w:rsidRPr="002F5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 Associações de Municípios como parceiras</w:t>
            </w:r>
            <w:r w:rsidR="005868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57C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apresentar as entidades nas aberturas dos eventos. </w:t>
            </w:r>
            <w:r w:rsidR="00B854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Arquiteta Daniela ressaltou a necessidade de dispor de tempo suficiente em cada uma das cidades para discussão de assuntos importantes em agendas políticas. </w:t>
            </w:r>
            <w:r w:rsidR="0075775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Presidente Patrícia frisou que o CAU/SC tem parceria com a FECAM e com o CIGA, fato que auxiliaria na intensificação das “conversas”. Acrescentou que seria importante dar um protagonismo para os conselheiros do CAU/SC nas regiões</w:t>
            </w:r>
            <w:r w:rsidR="00757751" w:rsidRPr="002E1A4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2E1A4D" w:rsidRPr="002E1A4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 relação ao calendário, foi definido que as reuniões do CEAU-CAU/SC serão mantidas às </w:t>
            </w:r>
            <w:r w:rsidR="005B6710" w:rsidRPr="002E1A4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sextas-feiras</w:t>
            </w:r>
            <w:r w:rsidR="00657A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1FD0BFF5" w14:textId="77777777" w:rsidR="00657A5A" w:rsidRPr="005E0F04" w:rsidRDefault="00657A5A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5E0F04" w14:paraId="6A811BCF" w14:textId="77777777" w:rsidTr="00371F3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7777777" w:rsidR="00657A5A" w:rsidRPr="005E0F04" w:rsidRDefault="00657A5A" w:rsidP="00371F3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  <w:t> 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5E0F04" w14:paraId="5EF8912E" w14:textId="77777777" w:rsidTr="00371F34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5E0F04" w:rsidRDefault="00657A5A" w:rsidP="00371F3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18506327" w14:textId="7B3CDC4E" w:rsidR="00657A5A" w:rsidRPr="00573A02" w:rsidRDefault="00657A5A" w:rsidP="002528B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657A5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Oficiar ao Promotor de Justiça Paulo Locatelli sobre recomendação a respeito das discussões do Estatuto da Cidade</w:t>
            </w:r>
            <w:r w:rsidR="00CF66D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nos processos de revisão dos Planos Diretores</w:t>
            </w:r>
            <w:r w:rsidRPr="00657A5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657A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Luiz Alberto disse que durante o evento do Estatuto da Cidade </w:t>
            </w:r>
            <w:r w:rsidR="000E020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Promotor de Justiça Paulo Locatelli foi bastante receptivo </w:t>
            </w:r>
            <w:r w:rsidR="00076C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em fazer uma recomendação via Ministério Público</w:t>
            </w:r>
            <w:r w:rsidR="000932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todas as Prefeituras e Câmaras de Vereadores</w:t>
            </w:r>
            <w:r w:rsidR="00076CB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5A52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 sentido de orientar que os procedimentos em relação ao Planos Diretores seguissem o que o Estatuto da Cidade </w:t>
            </w:r>
            <w:r w:rsidR="005A52F5" w:rsidRPr="00334FC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recomenda.</w:t>
            </w:r>
            <w:r w:rsidR="00334FC1" w:rsidRPr="00334FC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5A52F5" w:rsidRPr="00334FC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Foi definido como encaminhamento</w:t>
            </w:r>
            <w:r w:rsidR="00334FC1" w:rsidRPr="00334FC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o CAU/SC solicite</w:t>
            </w:r>
            <w:r w:rsidR="002528B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envio da r</w:t>
            </w:r>
            <w:r w:rsidR="00334FC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ecomendação do Ministério Público às Câmaras de Vereadores.</w:t>
            </w:r>
            <w:r w:rsidR="00573A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Ao final, o Arquiteto Luiz Alberto solicitou para que fosse trazida a proposta de calendário na próxima reunião ordinária do Colegiado. 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14:paraId="305DF6C5" w14:textId="77777777" w:rsidR="00657A5A" w:rsidRDefault="00657A5A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54FF40EE" w14:textId="5F6AC01A" w:rsidR="00657A5A" w:rsidRDefault="00657A5A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1D5896E4" w14:textId="6AA15C74" w:rsidR="00657A5A" w:rsidRDefault="00657A5A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7FA35473" w14:textId="6C70C45D" w:rsidR="00D049A2" w:rsidRPr="005E0F04" w:rsidRDefault="00C53639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*Esta</w:t>
      </w:r>
      <w:r w:rsidR="00D049A2" w:rsidRPr="00751A63">
        <w:rPr>
          <w:rFonts w:ascii="Arial" w:hAnsi="Arial" w:cs="Arial"/>
          <w:sz w:val="22"/>
          <w:szCs w:val="22"/>
        </w:rPr>
        <w:t xml:space="preserve"> Súmula foi aprovada na reunião do CEAU realizada de forma </w:t>
      </w:r>
      <w:r w:rsidR="00751A63" w:rsidRPr="00751A63">
        <w:rPr>
          <w:rFonts w:ascii="Arial" w:hAnsi="Arial" w:cs="Arial"/>
          <w:sz w:val="22"/>
          <w:szCs w:val="22"/>
        </w:rPr>
        <w:t>híbrida</w:t>
      </w:r>
      <w:r w:rsidR="00751A63">
        <w:rPr>
          <w:rFonts w:ascii="Arial" w:hAnsi="Arial" w:cs="Arial"/>
          <w:sz w:val="22"/>
          <w:szCs w:val="22"/>
        </w:rPr>
        <w:t xml:space="preserve"> </w:t>
      </w:r>
      <w:r w:rsidR="008147A1" w:rsidRPr="008147A1">
        <w:rPr>
          <w:rFonts w:ascii="Arial" w:hAnsi="Arial" w:cs="Arial"/>
          <w:sz w:val="22"/>
          <w:szCs w:val="22"/>
        </w:rPr>
        <w:t>no dia 03/12</w:t>
      </w:r>
      <w:r w:rsidR="00D049A2" w:rsidRPr="008147A1">
        <w:rPr>
          <w:rFonts w:ascii="Arial" w:hAnsi="Arial" w:cs="Arial"/>
          <w:sz w:val="22"/>
          <w:szCs w:val="22"/>
        </w:rPr>
        <w:t xml:space="preserve">/2021, com os votos favoráveis dos </w:t>
      </w:r>
      <w:r w:rsidR="00D049A2" w:rsidRPr="001874F5">
        <w:rPr>
          <w:rFonts w:ascii="Arial" w:hAnsi="Arial" w:cs="Arial"/>
          <w:sz w:val="22"/>
          <w:szCs w:val="22"/>
        </w:rPr>
        <w:t xml:space="preserve">Arquitetos </w:t>
      </w:r>
      <w:r w:rsidR="00D049A2" w:rsidRPr="001874F5">
        <w:rPr>
          <w:rFonts w:ascii="Arial" w:eastAsia="Calibri" w:hAnsi="Arial" w:cs="Arial"/>
          <w:sz w:val="22"/>
          <w:szCs w:val="22"/>
          <w:lang w:eastAsia="pt-BR"/>
        </w:rPr>
        <w:t xml:space="preserve">Daniela </w:t>
      </w:r>
      <w:proofErr w:type="spellStart"/>
      <w:r w:rsidR="00D049A2" w:rsidRPr="001874F5">
        <w:rPr>
          <w:rFonts w:ascii="Arial" w:eastAsia="Calibri" w:hAnsi="Arial" w:cs="Arial"/>
          <w:sz w:val="22"/>
          <w:szCs w:val="22"/>
          <w:lang w:eastAsia="pt-BR"/>
        </w:rPr>
        <w:t>Accorinte</w:t>
      </w:r>
      <w:proofErr w:type="spellEnd"/>
      <w:r w:rsidR="00D049A2" w:rsidRPr="001874F5">
        <w:rPr>
          <w:rFonts w:ascii="Arial" w:eastAsia="Calibri" w:hAnsi="Arial" w:cs="Arial"/>
          <w:sz w:val="22"/>
          <w:szCs w:val="22"/>
          <w:lang w:eastAsia="pt-BR"/>
        </w:rPr>
        <w:t xml:space="preserve"> Lopes,</w:t>
      </w:r>
      <w:r w:rsidR="001874F5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D049A2" w:rsidRPr="001874F5">
        <w:rPr>
          <w:rFonts w:ascii="Arial" w:hAnsi="Arial" w:cs="Arial"/>
          <w:sz w:val="22"/>
          <w:szCs w:val="22"/>
        </w:rPr>
        <w:t xml:space="preserve">Luiz Alberto de Souza, Patrícia Figueiredo Sarquis Herden e Ronaldo Matos Martins. </w:t>
      </w:r>
      <w:r w:rsidR="00D049A2" w:rsidRPr="008147A1">
        <w:rPr>
          <w:rFonts w:ascii="Arial" w:hAnsi="Arial" w:cs="Arial"/>
          <w:sz w:val="22"/>
          <w:szCs w:val="22"/>
        </w:rPr>
        <w:t>Nos termos do item 2.4 da Deliberação Plenária CAU/SC nº 504, de 19 de junho de 2020, atestamos a veracidade das informações. Publique-se.</w:t>
      </w:r>
    </w:p>
    <w:p w14:paraId="09D7D6A6" w14:textId="522D81B6" w:rsidR="00BD6E3F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EF52A8B" w14:textId="138D0586" w:rsidR="00012B48" w:rsidRDefault="00012B48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0EABE51" w14:textId="1C589DE9" w:rsidR="001874F5" w:rsidRDefault="001874F5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D7D6A8" w14:textId="12C709FD" w:rsidR="00BD6E3F" w:rsidRPr="005E0F04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655351AC" w:rsidR="00BD6E3F" w:rsidRPr="005E0F04" w:rsidRDefault="00BD6E3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F04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B85066">
        <w:rPr>
          <w:rFonts w:ascii="Arial" w:eastAsiaTheme="minorHAnsi" w:hAnsi="Arial" w:cs="Arial"/>
          <w:b/>
          <w:bCs/>
          <w:sz w:val="22"/>
          <w:szCs w:val="22"/>
        </w:rPr>
        <w:t>a</w:t>
      </w:r>
    </w:p>
    <w:p w14:paraId="2CC367DF" w14:textId="6D6C2FCA" w:rsidR="00634AF4" w:rsidRPr="005E0F04" w:rsidRDefault="00634AF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9D7D6AE" w14:textId="37FDB2E7" w:rsidR="00BD6E3F" w:rsidRDefault="00BD6E3F" w:rsidP="00BD6E3F">
      <w:pPr>
        <w:jc w:val="both"/>
        <w:rPr>
          <w:rFonts w:ascii="Arial" w:hAnsi="Arial" w:cs="Arial"/>
          <w:bCs/>
          <w:sz w:val="22"/>
          <w:szCs w:val="22"/>
        </w:rPr>
      </w:pPr>
      <w:r w:rsidRPr="005E0F0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47DC1B4B" w14:textId="2419A3A6" w:rsidR="001874F5" w:rsidRDefault="001874F5" w:rsidP="00BD6E3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07661DA6" w14:textId="77777777" w:rsidR="001874F5" w:rsidRDefault="001874F5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19DB43B2" w14:textId="1FD54BB4" w:rsidR="00C837E4" w:rsidRDefault="00C837E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0CAA8A2" w14:textId="77777777" w:rsidR="007D0D00" w:rsidRPr="005E0F04" w:rsidRDefault="007D0D00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402D8EC3" w14:textId="6655F0F2" w:rsidR="00012B48" w:rsidRDefault="00012B48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097060" w14:textId="58CF143D" w:rsidR="001874F5" w:rsidRDefault="001874F5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3F4B53" w14:textId="77777777" w:rsidR="000973C4" w:rsidRPr="005E0F04" w:rsidRDefault="000973C4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F729E9" w14:textId="08726957" w:rsidR="007B4876" w:rsidRPr="005E0F04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B8506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B8506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09D7D6B4" w14:textId="48711950" w:rsidR="00BD6E3F" w:rsidRPr="00012B48" w:rsidRDefault="00BD6E3F" w:rsidP="00012B48">
      <w:pPr>
        <w:jc w:val="center"/>
        <w:rPr>
          <w:rFonts w:ascii="Arial" w:hAnsi="Arial" w:cs="Arial"/>
          <w:bCs/>
          <w:sz w:val="22"/>
          <w:szCs w:val="22"/>
        </w:rPr>
      </w:pPr>
      <w:r w:rsidRPr="005E0F0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sectPr w:rsidR="00BD6E3F" w:rsidRPr="00012B48" w:rsidSect="00D557B2">
      <w:headerReference w:type="even" r:id="rId8"/>
      <w:headerReference w:type="default" r:id="rId9"/>
      <w:footerReference w:type="even" r:id="rId10"/>
      <w:pgSz w:w="11900" w:h="16840" w:code="9"/>
      <w:pgMar w:top="1702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605C5" w14:textId="77777777" w:rsidR="009C5CE6" w:rsidRDefault="009C5CE6">
      <w:r>
        <w:separator/>
      </w:r>
    </w:p>
  </w:endnote>
  <w:endnote w:type="continuationSeparator" w:id="0">
    <w:p w14:paraId="0EE0E51D" w14:textId="77777777" w:rsidR="009C5CE6" w:rsidRDefault="009C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DC76" w14:textId="77777777" w:rsidR="009C5CE6" w:rsidRDefault="009C5CE6">
      <w:r>
        <w:separator/>
      </w:r>
    </w:p>
  </w:footnote>
  <w:footnote w:type="continuationSeparator" w:id="0">
    <w:p w14:paraId="1F39EBE0" w14:textId="77777777" w:rsidR="009C5CE6" w:rsidRDefault="009C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22DE"/>
    <w:rsid w:val="00003BC1"/>
    <w:rsid w:val="000044A6"/>
    <w:rsid w:val="00005AE2"/>
    <w:rsid w:val="00007268"/>
    <w:rsid w:val="00011883"/>
    <w:rsid w:val="000121BC"/>
    <w:rsid w:val="0001231A"/>
    <w:rsid w:val="00012B48"/>
    <w:rsid w:val="000149C9"/>
    <w:rsid w:val="0001532C"/>
    <w:rsid w:val="000156CF"/>
    <w:rsid w:val="00015D5E"/>
    <w:rsid w:val="00016C83"/>
    <w:rsid w:val="00017171"/>
    <w:rsid w:val="000175C4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56EC"/>
    <w:rsid w:val="00025B4C"/>
    <w:rsid w:val="00026253"/>
    <w:rsid w:val="000264CA"/>
    <w:rsid w:val="000269DA"/>
    <w:rsid w:val="0003142E"/>
    <w:rsid w:val="00031880"/>
    <w:rsid w:val="000322EA"/>
    <w:rsid w:val="000327B7"/>
    <w:rsid w:val="0003287D"/>
    <w:rsid w:val="00033E38"/>
    <w:rsid w:val="0003496C"/>
    <w:rsid w:val="00034EAC"/>
    <w:rsid w:val="0003519B"/>
    <w:rsid w:val="00035B83"/>
    <w:rsid w:val="00036917"/>
    <w:rsid w:val="00037521"/>
    <w:rsid w:val="00040616"/>
    <w:rsid w:val="00043219"/>
    <w:rsid w:val="00044E28"/>
    <w:rsid w:val="0004520C"/>
    <w:rsid w:val="00045708"/>
    <w:rsid w:val="00046954"/>
    <w:rsid w:val="00047AB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1A3"/>
    <w:rsid w:val="00061DE2"/>
    <w:rsid w:val="00061FD9"/>
    <w:rsid w:val="0006264F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CEF"/>
    <w:rsid w:val="000769B8"/>
    <w:rsid w:val="00076CB5"/>
    <w:rsid w:val="00077E0B"/>
    <w:rsid w:val="00080617"/>
    <w:rsid w:val="0008069F"/>
    <w:rsid w:val="000817D6"/>
    <w:rsid w:val="000835B8"/>
    <w:rsid w:val="000838C3"/>
    <w:rsid w:val="00083AC0"/>
    <w:rsid w:val="00083D30"/>
    <w:rsid w:val="00084AE0"/>
    <w:rsid w:val="000864D4"/>
    <w:rsid w:val="00087268"/>
    <w:rsid w:val="00090E8F"/>
    <w:rsid w:val="00091F32"/>
    <w:rsid w:val="00092958"/>
    <w:rsid w:val="0009322B"/>
    <w:rsid w:val="000939E5"/>
    <w:rsid w:val="00093C66"/>
    <w:rsid w:val="000940DA"/>
    <w:rsid w:val="000941D9"/>
    <w:rsid w:val="000957C3"/>
    <w:rsid w:val="00095B1B"/>
    <w:rsid w:val="000973C4"/>
    <w:rsid w:val="00097576"/>
    <w:rsid w:val="000A0CFB"/>
    <w:rsid w:val="000A324F"/>
    <w:rsid w:val="000A352F"/>
    <w:rsid w:val="000A4719"/>
    <w:rsid w:val="000A493A"/>
    <w:rsid w:val="000A6944"/>
    <w:rsid w:val="000A6BAB"/>
    <w:rsid w:val="000A713E"/>
    <w:rsid w:val="000A75AD"/>
    <w:rsid w:val="000B0102"/>
    <w:rsid w:val="000B1502"/>
    <w:rsid w:val="000B2D36"/>
    <w:rsid w:val="000B347C"/>
    <w:rsid w:val="000B439B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0CB0"/>
    <w:rsid w:val="000C1AD3"/>
    <w:rsid w:val="000C388F"/>
    <w:rsid w:val="000C4178"/>
    <w:rsid w:val="000C4297"/>
    <w:rsid w:val="000C49DD"/>
    <w:rsid w:val="000C4C37"/>
    <w:rsid w:val="000C4C68"/>
    <w:rsid w:val="000C591C"/>
    <w:rsid w:val="000C5FDB"/>
    <w:rsid w:val="000C6D75"/>
    <w:rsid w:val="000C79CE"/>
    <w:rsid w:val="000C7A25"/>
    <w:rsid w:val="000D20BF"/>
    <w:rsid w:val="000D216C"/>
    <w:rsid w:val="000D3864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258C"/>
    <w:rsid w:val="000E25FE"/>
    <w:rsid w:val="000E2946"/>
    <w:rsid w:val="000E37F0"/>
    <w:rsid w:val="000E49AC"/>
    <w:rsid w:val="000E4A9D"/>
    <w:rsid w:val="000E535E"/>
    <w:rsid w:val="000E6172"/>
    <w:rsid w:val="000E7889"/>
    <w:rsid w:val="000E7ECA"/>
    <w:rsid w:val="000F0F66"/>
    <w:rsid w:val="000F1998"/>
    <w:rsid w:val="000F20A1"/>
    <w:rsid w:val="000F24ED"/>
    <w:rsid w:val="000F2F3D"/>
    <w:rsid w:val="000F31B0"/>
    <w:rsid w:val="000F4D75"/>
    <w:rsid w:val="000F5F79"/>
    <w:rsid w:val="000F668D"/>
    <w:rsid w:val="000F6AA3"/>
    <w:rsid w:val="000F6DC5"/>
    <w:rsid w:val="001008CF"/>
    <w:rsid w:val="00101D68"/>
    <w:rsid w:val="001020DA"/>
    <w:rsid w:val="00102FCF"/>
    <w:rsid w:val="00103FEC"/>
    <w:rsid w:val="00105C8D"/>
    <w:rsid w:val="0010624A"/>
    <w:rsid w:val="001063A5"/>
    <w:rsid w:val="00106EAE"/>
    <w:rsid w:val="00107CC6"/>
    <w:rsid w:val="0011020F"/>
    <w:rsid w:val="00110527"/>
    <w:rsid w:val="00110C5B"/>
    <w:rsid w:val="00110EB3"/>
    <w:rsid w:val="00113036"/>
    <w:rsid w:val="0011371A"/>
    <w:rsid w:val="00116E1A"/>
    <w:rsid w:val="00116E40"/>
    <w:rsid w:val="00120F72"/>
    <w:rsid w:val="00121572"/>
    <w:rsid w:val="001223DF"/>
    <w:rsid w:val="001224E4"/>
    <w:rsid w:val="00122A35"/>
    <w:rsid w:val="00123A33"/>
    <w:rsid w:val="001250DB"/>
    <w:rsid w:val="001273A3"/>
    <w:rsid w:val="00130C1F"/>
    <w:rsid w:val="00131206"/>
    <w:rsid w:val="00131EB4"/>
    <w:rsid w:val="0013294C"/>
    <w:rsid w:val="001338B0"/>
    <w:rsid w:val="001344FD"/>
    <w:rsid w:val="00134F8E"/>
    <w:rsid w:val="0013603E"/>
    <w:rsid w:val="00137CA6"/>
    <w:rsid w:val="00141741"/>
    <w:rsid w:val="00141A5F"/>
    <w:rsid w:val="0014233F"/>
    <w:rsid w:val="0014373E"/>
    <w:rsid w:val="00144276"/>
    <w:rsid w:val="00145D89"/>
    <w:rsid w:val="00147653"/>
    <w:rsid w:val="00150B42"/>
    <w:rsid w:val="0015209B"/>
    <w:rsid w:val="00152230"/>
    <w:rsid w:val="0015322F"/>
    <w:rsid w:val="001533E3"/>
    <w:rsid w:val="001534A9"/>
    <w:rsid w:val="001536D6"/>
    <w:rsid w:val="001554CE"/>
    <w:rsid w:val="00157419"/>
    <w:rsid w:val="00160902"/>
    <w:rsid w:val="00160A2E"/>
    <w:rsid w:val="00161160"/>
    <w:rsid w:val="00163A43"/>
    <w:rsid w:val="001644E8"/>
    <w:rsid w:val="00166CB4"/>
    <w:rsid w:val="00166E59"/>
    <w:rsid w:val="00170605"/>
    <w:rsid w:val="001730CD"/>
    <w:rsid w:val="00173883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2C87"/>
    <w:rsid w:val="00183A02"/>
    <w:rsid w:val="00183B09"/>
    <w:rsid w:val="00183EFB"/>
    <w:rsid w:val="00184EA4"/>
    <w:rsid w:val="00185B21"/>
    <w:rsid w:val="001874F5"/>
    <w:rsid w:val="00192346"/>
    <w:rsid w:val="0019278D"/>
    <w:rsid w:val="00193980"/>
    <w:rsid w:val="00195048"/>
    <w:rsid w:val="001955CC"/>
    <w:rsid w:val="00195E19"/>
    <w:rsid w:val="0019699F"/>
    <w:rsid w:val="001A13AD"/>
    <w:rsid w:val="001A21E9"/>
    <w:rsid w:val="001A21EE"/>
    <w:rsid w:val="001A3923"/>
    <w:rsid w:val="001A47AC"/>
    <w:rsid w:val="001A48F6"/>
    <w:rsid w:val="001A6991"/>
    <w:rsid w:val="001A77E7"/>
    <w:rsid w:val="001A7CC0"/>
    <w:rsid w:val="001A7F6B"/>
    <w:rsid w:val="001B4268"/>
    <w:rsid w:val="001B4DDB"/>
    <w:rsid w:val="001B5DF8"/>
    <w:rsid w:val="001B7425"/>
    <w:rsid w:val="001B7653"/>
    <w:rsid w:val="001C06BD"/>
    <w:rsid w:val="001C0B81"/>
    <w:rsid w:val="001C0FED"/>
    <w:rsid w:val="001C1041"/>
    <w:rsid w:val="001C15A3"/>
    <w:rsid w:val="001C21FC"/>
    <w:rsid w:val="001C2851"/>
    <w:rsid w:val="001C2B00"/>
    <w:rsid w:val="001C329F"/>
    <w:rsid w:val="001C3411"/>
    <w:rsid w:val="001C4402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340B"/>
    <w:rsid w:val="001D46D0"/>
    <w:rsid w:val="001D487C"/>
    <w:rsid w:val="001D5688"/>
    <w:rsid w:val="001D75E5"/>
    <w:rsid w:val="001E0BDD"/>
    <w:rsid w:val="001E1B21"/>
    <w:rsid w:val="001E274C"/>
    <w:rsid w:val="001E2C91"/>
    <w:rsid w:val="001E2F99"/>
    <w:rsid w:val="001E48CE"/>
    <w:rsid w:val="001E5CBA"/>
    <w:rsid w:val="001E77A0"/>
    <w:rsid w:val="001F021F"/>
    <w:rsid w:val="001F19F0"/>
    <w:rsid w:val="001F1F5A"/>
    <w:rsid w:val="001F3307"/>
    <w:rsid w:val="001F42E4"/>
    <w:rsid w:val="001F4699"/>
    <w:rsid w:val="001F4AFA"/>
    <w:rsid w:val="001F58F3"/>
    <w:rsid w:val="001F5F5D"/>
    <w:rsid w:val="001F65E7"/>
    <w:rsid w:val="001F7189"/>
    <w:rsid w:val="001F77AC"/>
    <w:rsid w:val="00200149"/>
    <w:rsid w:val="00200CA4"/>
    <w:rsid w:val="002013B1"/>
    <w:rsid w:val="0020242A"/>
    <w:rsid w:val="0020295D"/>
    <w:rsid w:val="00202EF5"/>
    <w:rsid w:val="002030DD"/>
    <w:rsid w:val="00203A28"/>
    <w:rsid w:val="002057C2"/>
    <w:rsid w:val="00205859"/>
    <w:rsid w:val="002061DF"/>
    <w:rsid w:val="00211B0F"/>
    <w:rsid w:val="00212CBE"/>
    <w:rsid w:val="002135F0"/>
    <w:rsid w:val="002142C4"/>
    <w:rsid w:val="0021439F"/>
    <w:rsid w:val="002145C3"/>
    <w:rsid w:val="00214DA7"/>
    <w:rsid w:val="002158E3"/>
    <w:rsid w:val="00215E24"/>
    <w:rsid w:val="00216DC8"/>
    <w:rsid w:val="00216F7B"/>
    <w:rsid w:val="002171D0"/>
    <w:rsid w:val="00217A03"/>
    <w:rsid w:val="00220270"/>
    <w:rsid w:val="00220740"/>
    <w:rsid w:val="00220AE1"/>
    <w:rsid w:val="00220CDA"/>
    <w:rsid w:val="002218E5"/>
    <w:rsid w:val="00221BD4"/>
    <w:rsid w:val="00222FDB"/>
    <w:rsid w:val="00223B45"/>
    <w:rsid w:val="00225400"/>
    <w:rsid w:val="0022590D"/>
    <w:rsid w:val="002271E9"/>
    <w:rsid w:val="00230AA0"/>
    <w:rsid w:val="00231509"/>
    <w:rsid w:val="00231EFC"/>
    <w:rsid w:val="00232169"/>
    <w:rsid w:val="00232AEA"/>
    <w:rsid w:val="00232D06"/>
    <w:rsid w:val="002341F9"/>
    <w:rsid w:val="00236CF5"/>
    <w:rsid w:val="00237446"/>
    <w:rsid w:val="00240C1A"/>
    <w:rsid w:val="00241139"/>
    <w:rsid w:val="00241477"/>
    <w:rsid w:val="0024153A"/>
    <w:rsid w:val="00241FD4"/>
    <w:rsid w:val="00242A78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28BF"/>
    <w:rsid w:val="002534B1"/>
    <w:rsid w:val="0025424C"/>
    <w:rsid w:val="00255A8C"/>
    <w:rsid w:val="0025725F"/>
    <w:rsid w:val="00257347"/>
    <w:rsid w:val="00257657"/>
    <w:rsid w:val="002578F6"/>
    <w:rsid w:val="002613B9"/>
    <w:rsid w:val="00261A51"/>
    <w:rsid w:val="00261D4A"/>
    <w:rsid w:val="00261DF6"/>
    <w:rsid w:val="00262581"/>
    <w:rsid w:val="00263028"/>
    <w:rsid w:val="00264881"/>
    <w:rsid w:val="00266377"/>
    <w:rsid w:val="002669B5"/>
    <w:rsid w:val="00266B70"/>
    <w:rsid w:val="0026716C"/>
    <w:rsid w:val="0026762F"/>
    <w:rsid w:val="0026768E"/>
    <w:rsid w:val="00267EC2"/>
    <w:rsid w:val="002705F6"/>
    <w:rsid w:val="00271B58"/>
    <w:rsid w:val="002724E8"/>
    <w:rsid w:val="0027309B"/>
    <w:rsid w:val="002738E1"/>
    <w:rsid w:val="00275976"/>
    <w:rsid w:val="002801DA"/>
    <w:rsid w:val="002819A4"/>
    <w:rsid w:val="002829AA"/>
    <w:rsid w:val="00284456"/>
    <w:rsid w:val="00284A04"/>
    <w:rsid w:val="0029035A"/>
    <w:rsid w:val="002903FC"/>
    <w:rsid w:val="0029064E"/>
    <w:rsid w:val="00291CC5"/>
    <w:rsid w:val="00291E5A"/>
    <w:rsid w:val="00292632"/>
    <w:rsid w:val="00293B04"/>
    <w:rsid w:val="00293D3C"/>
    <w:rsid w:val="00294743"/>
    <w:rsid w:val="002955DE"/>
    <w:rsid w:val="002961F1"/>
    <w:rsid w:val="002963BC"/>
    <w:rsid w:val="00297E92"/>
    <w:rsid w:val="002A0920"/>
    <w:rsid w:val="002A3732"/>
    <w:rsid w:val="002A382E"/>
    <w:rsid w:val="002A3E51"/>
    <w:rsid w:val="002A5B76"/>
    <w:rsid w:val="002A67D8"/>
    <w:rsid w:val="002A67ED"/>
    <w:rsid w:val="002A765E"/>
    <w:rsid w:val="002A7D81"/>
    <w:rsid w:val="002B240F"/>
    <w:rsid w:val="002B3746"/>
    <w:rsid w:val="002B39FF"/>
    <w:rsid w:val="002B4686"/>
    <w:rsid w:val="002B5237"/>
    <w:rsid w:val="002B5AA9"/>
    <w:rsid w:val="002B5B98"/>
    <w:rsid w:val="002B5BFD"/>
    <w:rsid w:val="002B6915"/>
    <w:rsid w:val="002B7BDF"/>
    <w:rsid w:val="002B7CED"/>
    <w:rsid w:val="002C0C69"/>
    <w:rsid w:val="002C0E73"/>
    <w:rsid w:val="002C107E"/>
    <w:rsid w:val="002C1229"/>
    <w:rsid w:val="002C23C1"/>
    <w:rsid w:val="002C2540"/>
    <w:rsid w:val="002C3882"/>
    <w:rsid w:val="002C481E"/>
    <w:rsid w:val="002C484A"/>
    <w:rsid w:val="002C5864"/>
    <w:rsid w:val="002C6726"/>
    <w:rsid w:val="002C775D"/>
    <w:rsid w:val="002D08E7"/>
    <w:rsid w:val="002D19B7"/>
    <w:rsid w:val="002D240E"/>
    <w:rsid w:val="002D2483"/>
    <w:rsid w:val="002D2C57"/>
    <w:rsid w:val="002D2DFB"/>
    <w:rsid w:val="002D42F1"/>
    <w:rsid w:val="002D46C3"/>
    <w:rsid w:val="002D4E16"/>
    <w:rsid w:val="002D519E"/>
    <w:rsid w:val="002D5AA0"/>
    <w:rsid w:val="002D632D"/>
    <w:rsid w:val="002D704A"/>
    <w:rsid w:val="002D75DE"/>
    <w:rsid w:val="002E008A"/>
    <w:rsid w:val="002E1A4D"/>
    <w:rsid w:val="002E2CA3"/>
    <w:rsid w:val="002E3D44"/>
    <w:rsid w:val="002E50C5"/>
    <w:rsid w:val="002E54F6"/>
    <w:rsid w:val="002E68FB"/>
    <w:rsid w:val="002E6CA2"/>
    <w:rsid w:val="002E7758"/>
    <w:rsid w:val="002F1191"/>
    <w:rsid w:val="002F26C3"/>
    <w:rsid w:val="002F2C11"/>
    <w:rsid w:val="002F49CC"/>
    <w:rsid w:val="002F56F2"/>
    <w:rsid w:val="002F5AEE"/>
    <w:rsid w:val="002F7B6C"/>
    <w:rsid w:val="003012EA"/>
    <w:rsid w:val="003028CA"/>
    <w:rsid w:val="00302CA3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2249"/>
    <w:rsid w:val="00315922"/>
    <w:rsid w:val="00317290"/>
    <w:rsid w:val="00317397"/>
    <w:rsid w:val="00317572"/>
    <w:rsid w:val="00317D6D"/>
    <w:rsid w:val="00320313"/>
    <w:rsid w:val="0032084B"/>
    <w:rsid w:val="00320AC7"/>
    <w:rsid w:val="003213AD"/>
    <w:rsid w:val="00321FD1"/>
    <w:rsid w:val="00323720"/>
    <w:rsid w:val="00323897"/>
    <w:rsid w:val="00323934"/>
    <w:rsid w:val="00324C1C"/>
    <w:rsid w:val="00325298"/>
    <w:rsid w:val="00326629"/>
    <w:rsid w:val="003268DA"/>
    <w:rsid w:val="00326BDA"/>
    <w:rsid w:val="00326EFE"/>
    <w:rsid w:val="00327F2E"/>
    <w:rsid w:val="00331D3B"/>
    <w:rsid w:val="0033268D"/>
    <w:rsid w:val="00332BA3"/>
    <w:rsid w:val="003336E1"/>
    <w:rsid w:val="003338D2"/>
    <w:rsid w:val="00333BF1"/>
    <w:rsid w:val="00333BF7"/>
    <w:rsid w:val="00334325"/>
    <w:rsid w:val="003349AC"/>
    <w:rsid w:val="00334D4B"/>
    <w:rsid w:val="00334FC1"/>
    <w:rsid w:val="00335DBE"/>
    <w:rsid w:val="00336AA5"/>
    <w:rsid w:val="00337C5A"/>
    <w:rsid w:val="0034194B"/>
    <w:rsid w:val="00341B3A"/>
    <w:rsid w:val="003421F8"/>
    <w:rsid w:val="00342590"/>
    <w:rsid w:val="00344CAF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5F18"/>
    <w:rsid w:val="00356301"/>
    <w:rsid w:val="00356CC8"/>
    <w:rsid w:val="00357989"/>
    <w:rsid w:val="003604AF"/>
    <w:rsid w:val="0036061C"/>
    <w:rsid w:val="00361508"/>
    <w:rsid w:val="00361553"/>
    <w:rsid w:val="00361E09"/>
    <w:rsid w:val="0036204C"/>
    <w:rsid w:val="0036235A"/>
    <w:rsid w:val="003627CC"/>
    <w:rsid w:val="00362C77"/>
    <w:rsid w:val="0036319F"/>
    <w:rsid w:val="00363D00"/>
    <w:rsid w:val="00363FC8"/>
    <w:rsid w:val="00365062"/>
    <w:rsid w:val="003655DE"/>
    <w:rsid w:val="00365731"/>
    <w:rsid w:val="00365A6C"/>
    <w:rsid w:val="00365A93"/>
    <w:rsid w:val="00365FCE"/>
    <w:rsid w:val="00366F48"/>
    <w:rsid w:val="00367990"/>
    <w:rsid w:val="00370656"/>
    <w:rsid w:val="00370D12"/>
    <w:rsid w:val="00370F41"/>
    <w:rsid w:val="003724C6"/>
    <w:rsid w:val="00372C4A"/>
    <w:rsid w:val="00373EDF"/>
    <w:rsid w:val="00374923"/>
    <w:rsid w:val="00374C29"/>
    <w:rsid w:val="00376C4D"/>
    <w:rsid w:val="00377071"/>
    <w:rsid w:val="003773F3"/>
    <w:rsid w:val="00377B4E"/>
    <w:rsid w:val="00377CC7"/>
    <w:rsid w:val="003813DF"/>
    <w:rsid w:val="0038163E"/>
    <w:rsid w:val="0038203D"/>
    <w:rsid w:val="00383AC0"/>
    <w:rsid w:val="00384379"/>
    <w:rsid w:val="00384401"/>
    <w:rsid w:val="00384518"/>
    <w:rsid w:val="0038523F"/>
    <w:rsid w:val="00385EE3"/>
    <w:rsid w:val="00387565"/>
    <w:rsid w:val="0038788A"/>
    <w:rsid w:val="00387BDD"/>
    <w:rsid w:val="0039341A"/>
    <w:rsid w:val="00393D95"/>
    <w:rsid w:val="003947A0"/>
    <w:rsid w:val="0039522F"/>
    <w:rsid w:val="0039544A"/>
    <w:rsid w:val="00395C7B"/>
    <w:rsid w:val="0039639B"/>
    <w:rsid w:val="00396980"/>
    <w:rsid w:val="003971A3"/>
    <w:rsid w:val="0039760A"/>
    <w:rsid w:val="003A0AD0"/>
    <w:rsid w:val="003A0EB2"/>
    <w:rsid w:val="003A0FF9"/>
    <w:rsid w:val="003A109E"/>
    <w:rsid w:val="003A17F1"/>
    <w:rsid w:val="003A1A75"/>
    <w:rsid w:val="003A22C8"/>
    <w:rsid w:val="003A3E77"/>
    <w:rsid w:val="003A55F1"/>
    <w:rsid w:val="003A5AED"/>
    <w:rsid w:val="003A61F6"/>
    <w:rsid w:val="003B00C8"/>
    <w:rsid w:val="003B04AA"/>
    <w:rsid w:val="003B0AD8"/>
    <w:rsid w:val="003B1706"/>
    <w:rsid w:val="003B19D8"/>
    <w:rsid w:val="003B21A7"/>
    <w:rsid w:val="003B28B9"/>
    <w:rsid w:val="003B2CA0"/>
    <w:rsid w:val="003B2CAC"/>
    <w:rsid w:val="003B3834"/>
    <w:rsid w:val="003B4F0D"/>
    <w:rsid w:val="003B5AE2"/>
    <w:rsid w:val="003B6994"/>
    <w:rsid w:val="003B7718"/>
    <w:rsid w:val="003C0863"/>
    <w:rsid w:val="003C0B62"/>
    <w:rsid w:val="003C1A14"/>
    <w:rsid w:val="003C29F6"/>
    <w:rsid w:val="003C2AA3"/>
    <w:rsid w:val="003C3080"/>
    <w:rsid w:val="003C3F3C"/>
    <w:rsid w:val="003C507F"/>
    <w:rsid w:val="003C5309"/>
    <w:rsid w:val="003C546D"/>
    <w:rsid w:val="003C55F3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108D"/>
    <w:rsid w:val="003F1155"/>
    <w:rsid w:val="003F2167"/>
    <w:rsid w:val="003F27AC"/>
    <w:rsid w:val="003F2BFA"/>
    <w:rsid w:val="003F3DF4"/>
    <w:rsid w:val="003F3ED5"/>
    <w:rsid w:val="003F42C5"/>
    <w:rsid w:val="003F46A4"/>
    <w:rsid w:val="003F4FA2"/>
    <w:rsid w:val="003F6841"/>
    <w:rsid w:val="003F726E"/>
    <w:rsid w:val="003F762D"/>
    <w:rsid w:val="00400888"/>
    <w:rsid w:val="004013CC"/>
    <w:rsid w:val="00401B72"/>
    <w:rsid w:val="00402FC8"/>
    <w:rsid w:val="00403EE0"/>
    <w:rsid w:val="00404EFE"/>
    <w:rsid w:val="004064A2"/>
    <w:rsid w:val="00406E0D"/>
    <w:rsid w:val="0040736C"/>
    <w:rsid w:val="00410082"/>
    <w:rsid w:val="00410F76"/>
    <w:rsid w:val="00411350"/>
    <w:rsid w:val="00413425"/>
    <w:rsid w:val="00413824"/>
    <w:rsid w:val="00413C8D"/>
    <w:rsid w:val="00413F0E"/>
    <w:rsid w:val="00414186"/>
    <w:rsid w:val="004151DC"/>
    <w:rsid w:val="0041620C"/>
    <w:rsid w:val="004207E1"/>
    <w:rsid w:val="004209F2"/>
    <w:rsid w:val="00420B19"/>
    <w:rsid w:val="0042242B"/>
    <w:rsid w:val="00422FAE"/>
    <w:rsid w:val="00423C07"/>
    <w:rsid w:val="00426890"/>
    <w:rsid w:val="004272A7"/>
    <w:rsid w:val="00427450"/>
    <w:rsid w:val="004315ED"/>
    <w:rsid w:val="00432AAA"/>
    <w:rsid w:val="00432F87"/>
    <w:rsid w:val="004335C8"/>
    <w:rsid w:val="00434628"/>
    <w:rsid w:val="00436843"/>
    <w:rsid w:val="00437945"/>
    <w:rsid w:val="00437FB1"/>
    <w:rsid w:val="00440581"/>
    <w:rsid w:val="00440714"/>
    <w:rsid w:val="00442214"/>
    <w:rsid w:val="0044359D"/>
    <w:rsid w:val="00443A2B"/>
    <w:rsid w:val="00443CFD"/>
    <w:rsid w:val="00444A9F"/>
    <w:rsid w:val="00444D21"/>
    <w:rsid w:val="0044525F"/>
    <w:rsid w:val="004457CC"/>
    <w:rsid w:val="00445D05"/>
    <w:rsid w:val="004476AC"/>
    <w:rsid w:val="004478FB"/>
    <w:rsid w:val="00450699"/>
    <w:rsid w:val="004522E8"/>
    <w:rsid w:val="0045257C"/>
    <w:rsid w:val="00453926"/>
    <w:rsid w:val="00454B04"/>
    <w:rsid w:val="00454C30"/>
    <w:rsid w:val="00454D39"/>
    <w:rsid w:val="00456F30"/>
    <w:rsid w:val="00456FD3"/>
    <w:rsid w:val="00461307"/>
    <w:rsid w:val="004615C0"/>
    <w:rsid w:val="00461DCD"/>
    <w:rsid w:val="00461FD0"/>
    <w:rsid w:val="00462294"/>
    <w:rsid w:val="00463F1B"/>
    <w:rsid w:val="00466C09"/>
    <w:rsid w:val="00466D3A"/>
    <w:rsid w:val="004673C6"/>
    <w:rsid w:val="00467DE8"/>
    <w:rsid w:val="004703F9"/>
    <w:rsid w:val="0047086A"/>
    <w:rsid w:val="00470AD9"/>
    <w:rsid w:val="004711BE"/>
    <w:rsid w:val="0047153F"/>
    <w:rsid w:val="00471BE9"/>
    <w:rsid w:val="004723C5"/>
    <w:rsid w:val="00472925"/>
    <w:rsid w:val="00472F37"/>
    <w:rsid w:val="00476FEF"/>
    <w:rsid w:val="00477A45"/>
    <w:rsid w:val="00477AC2"/>
    <w:rsid w:val="004828C2"/>
    <w:rsid w:val="00482DAF"/>
    <w:rsid w:val="00484C67"/>
    <w:rsid w:val="00484D3D"/>
    <w:rsid w:val="00486692"/>
    <w:rsid w:val="00487F27"/>
    <w:rsid w:val="00491AEF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0BB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C9D"/>
    <w:rsid w:val="004B4EBB"/>
    <w:rsid w:val="004B5D67"/>
    <w:rsid w:val="004B68F3"/>
    <w:rsid w:val="004B713E"/>
    <w:rsid w:val="004C0482"/>
    <w:rsid w:val="004C066C"/>
    <w:rsid w:val="004C0AF2"/>
    <w:rsid w:val="004C0F49"/>
    <w:rsid w:val="004C26E0"/>
    <w:rsid w:val="004C2B92"/>
    <w:rsid w:val="004C3319"/>
    <w:rsid w:val="004C40B0"/>
    <w:rsid w:val="004C4171"/>
    <w:rsid w:val="004C4A12"/>
    <w:rsid w:val="004C6353"/>
    <w:rsid w:val="004C6903"/>
    <w:rsid w:val="004C695C"/>
    <w:rsid w:val="004C6991"/>
    <w:rsid w:val="004C6B80"/>
    <w:rsid w:val="004C7C75"/>
    <w:rsid w:val="004D0A12"/>
    <w:rsid w:val="004D0A18"/>
    <w:rsid w:val="004D37EE"/>
    <w:rsid w:val="004D4AF1"/>
    <w:rsid w:val="004D529A"/>
    <w:rsid w:val="004D6BB7"/>
    <w:rsid w:val="004D7079"/>
    <w:rsid w:val="004D78F1"/>
    <w:rsid w:val="004E1D3A"/>
    <w:rsid w:val="004E2902"/>
    <w:rsid w:val="004E404D"/>
    <w:rsid w:val="004E498A"/>
    <w:rsid w:val="004E4A99"/>
    <w:rsid w:val="004E59E1"/>
    <w:rsid w:val="004E5A1B"/>
    <w:rsid w:val="004E5D2B"/>
    <w:rsid w:val="004E683F"/>
    <w:rsid w:val="004E7106"/>
    <w:rsid w:val="004F0A85"/>
    <w:rsid w:val="004F0B07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111"/>
    <w:rsid w:val="004F7735"/>
    <w:rsid w:val="0050012B"/>
    <w:rsid w:val="00500819"/>
    <w:rsid w:val="00500A37"/>
    <w:rsid w:val="00500E67"/>
    <w:rsid w:val="00500FDA"/>
    <w:rsid w:val="00501B5B"/>
    <w:rsid w:val="00501C36"/>
    <w:rsid w:val="00502477"/>
    <w:rsid w:val="005024A7"/>
    <w:rsid w:val="005029BF"/>
    <w:rsid w:val="00503CFC"/>
    <w:rsid w:val="0050553E"/>
    <w:rsid w:val="00505832"/>
    <w:rsid w:val="0050621C"/>
    <w:rsid w:val="00506EE4"/>
    <w:rsid w:val="00512239"/>
    <w:rsid w:val="00512A23"/>
    <w:rsid w:val="00513EBF"/>
    <w:rsid w:val="00515403"/>
    <w:rsid w:val="00515493"/>
    <w:rsid w:val="00515AD9"/>
    <w:rsid w:val="00515C85"/>
    <w:rsid w:val="005171D5"/>
    <w:rsid w:val="0051733F"/>
    <w:rsid w:val="005212DB"/>
    <w:rsid w:val="00521809"/>
    <w:rsid w:val="005224F2"/>
    <w:rsid w:val="00523C15"/>
    <w:rsid w:val="00524295"/>
    <w:rsid w:val="0052463A"/>
    <w:rsid w:val="00526E22"/>
    <w:rsid w:val="00530C6D"/>
    <w:rsid w:val="0053203C"/>
    <w:rsid w:val="00532EB9"/>
    <w:rsid w:val="00534C68"/>
    <w:rsid w:val="00534F0A"/>
    <w:rsid w:val="005357CE"/>
    <w:rsid w:val="00535A86"/>
    <w:rsid w:val="00536609"/>
    <w:rsid w:val="00542AAD"/>
    <w:rsid w:val="00542E23"/>
    <w:rsid w:val="005447B5"/>
    <w:rsid w:val="005459F6"/>
    <w:rsid w:val="00545A28"/>
    <w:rsid w:val="00546441"/>
    <w:rsid w:val="00547BBD"/>
    <w:rsid w:val="00547CA7"/>
    <w:rsid w:val="00550489"/>
    <w:rsid w:val="00550914"/>
    <w:rsid w:val="00553528"/>
    <w:rsid w:val="005541C0"/>
    <w:rsid w:val="005556D3"/>
    <w:rsid w:val="00555945"/>
    <w:rsid w:val="005574D8"/>
    <w:rsid w:val="005600AB"/>
    <w:rsid w:val="005603C2"/>
    <w:rsid w:val="00560817"/>
    <w:rsid w:val="00561DEB"/>
    <w:rsid w:val="0056320F"/>
    <w:rsid w:val="00563951"/>
    <w:rsid w:val="00564046"/>
    <w:rsid w:val="00564B38"/>
    <w:rsid w:val="005653E1"/>
    <w:rsid w:val="005657C7"/>
    <w:rsid w:val="00567708"/>
    <w:rsid w:val="00567A9F"/>
    <w:rsid w:val="00571D0A"/>
    <w:rsid w:val="00573200"/>
    <w:rsid w:val="00573A02"/>
    <w:rsid w:val="00573B99"/>
    <w:rsid w:val="00573D8E"/>
    <w:rsid w:val="00574516"/>
    <w:rsid w:val="005756B9"/>
    <w:rsid w:val="00575EE7"/>
    <w:rsid w:val="00576659"/>
    <w:rsid w:val="0057685D"/>
    <w:rsid w:val="00576B88"/>
    <w:rsid w:val="00576FC3"/>
    <w:rsid w:val="00577A15"/>
    <w:rsid w:val="00580480"/>
    <w:rsid w:val="005807D3"/>
    <w:rsid w:val="00580C3E"/>
    <w:rsid w:val="0058224A"/>
    <w:rsid w:val="00582553"/>
    <w:rsid w:val="0058269A"/>
    <w:rsid w:val="0058358D"/>
    <w:rsid w:val="005835D5"/>
    <w:rsid w:val="00583916"/>
    <w:rsid w:val="00583AEE"/>
    <w:rsid w:val="00586221"/>
    <w:rsid w:val="00586809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1B26"/>
    <w:rsid w:val="00592305"/>
    <w:rsid w:val="0059298F"/>
    <w:rsid w:val="00594354"/>
    <w:rsid w:val="005966DE"/>
    <w:rsid w:val="005A0430"/>
    <w:rsid w:val="005A31A4"/>
    <w:rsid w:val="005A34E2"/>
    <w:rsid w:val="005A47F9"/>
    <w:rsid w:val="005A4CFA"/>
    <w:rsid w:val="005A4DF0"/>
    <w:rsid w:val="005A52F5"/>
    <w:rsid w:val="005A64D1"/>
    <w:rsid w:val="005B035A"/>
    <w:rsid w:val="005B057F"/>
    <w:rsid w:val="005B0D6B"/>
    <w:rsid w:val="005B0DDB"/>
    <w:rsid w:val="005B23D3"/>
    <w:rsid w:val="005B241A"/>
    <w:rsid w:val="005B2850"/>
    <w:rsid w:val="005B3787"/>
    <w:rsid w:val="005B3807"/>
    <w:rsid w:val="005B4327"/>
    <w:rsid w:val="005B5261"/>
    <w:rsid w:val="005B5E62"/>
    <w:rsid w:val="005B6610"/>
    <w:rsid w:val="005B6710"/>
    <w:rsid w:val="005B77EF"/>
    <w:rsid w:val="005B7C87"/>
    <w:rsid w:val="005B7D56"/>
    <w:rsid w:val="005C18FA"/>
    <w:rsid w:val="005C1A76"/>
    <w:rsid w:val="005C3494"/>
    <w:rsid w:val="005C6276"/>
    <w:rsid w:val="005C6689"/>
    <w:rsid w:val="005C6750"/>
    <w:rsid w:val="005C7670"/>
    <w:rsid w:val="005C776E"/>
    <w:rsid w:val="005C7B22"/>
    <w:rsid w:val="005D158F"/>
    <w:rsid w:val="005D2A35"/>
    <w:rsid w:val="005D3146"/>
    <w:rsid w:val="005D3A1E"/>
    <w:rsid w:val="005D3F94"/>
    <w:rsid w:val="005D4084"/>
    <w:rsid w:val="005D517B"/>
    <w:rsid w:val="005D795F"/>
    <w:rsid w:val="005E0A7F"/>
    <w:rsid w:val="005E0F04"/>
    <w:rsid w:val="005E4C5E"/>
    <w:rsid w:val="005E5695"/>
    <w:rsid w:val="005E586A"/>
    <w:rsid w:val="005E6968"/>
    <w:rsid w:val="005E6ABD"/>
    <w:rsid w:val="005E712F"/>
    <w:rsid w:val="005E740B"/>
    <w:rsid w:val="005F005C"/>
    <w:rsid w:val="005F0F13"/>
    <w:rsid w:val="005F22C4"/>
    <w:rsid w:val="005F4E33"/>
    <w:rsid w:val="005F51A3"/>
    <w:rsid w:val="005F5333"/>
    <w:rsid w:val="005F7D01"/>
    <w:rsid w:val="005F7D9C"/>
    <w:rsid w:val="0060162D"/>
    <w:rsid w:val="00602C1E"/>
    <w:rsid w:val="00602D78"/>
    <w:rsid w:val="006030DE"/>
    <w:rsid w:val="00603AF5"/>
    <w:rsid w:val="00604091"/>
    <w:rsid w:val="00604534"/>
    <w:rsid w:val="00605758"/>
    <w:rsid w:val="00605DE6"/>
    <w:rsid w:val="0060684A"/>
    <w:rsid w:val="00606EA5"/>
    <w:rsid w:val="00607B9B"/>
    <w:rsid w:val="006104CE"/>
    <w:rsid w:val="00610B6B"/>
    <w:rsid w:val="00611F42"/>
    <w:rsid w:val="00612358"/>
    <w:rsid w:val="0061254D"/>
    <w:rsid w:val="006137E5"/>
    <w:rsid w:val="00613A04"/>
    <w:rsid w:val="00613D8D"/>
    <w:rsid w:val="0061550E"/>
    <w:rsid w:val="00615565"/>
    <w:rsid w:val="00616220"/>
    <w:rsid w:val="006167DF"/>
    <w:rsid w:val="00616FEF"/>
    <w:rsid w:val="006176F6"/>
    <w:rsid w:val="00617B92"/>
    <w:rsid w:val="00617E19"/>
    <w:rsid w:val="00620362"/>
    <w:rsid w:val="0062087D"/>
    <w:rsid w:val="0062126B"/>
    <w:rsid w:val="0062142A"/>
    <w:rsid w:val="00621A21"/>
    <w:rsid w:val="00621C0D"/>
    <w:rsid w:val="00621C9E"/>
    <w:rsid w:val="00622425"/>
    <w:rsid w:val="00624B08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470C"/>
    <w:rsid w:val="00634A9A"/>
    <w:rsid w:val="00634AF4"/>
    <w:rsid w:val="00635F1E"/>
    <w:rsid w:val="00637DEB"/>
    <w:rsid w:val="00640A23"/>
    <w:rsid w:val="00641F33"/>
    <w:rsid w:val="00642933"/>
    <w:rsid w:val="00642DC0"/>
    <w:rsid w:val="00643066"/>
    <w:rsid w:val="00643F80"/>
    <w:rsid w:val="00645581"/>
    <w:rsid w:val="00646709"/>
    <w:rsid w:val="00646A19"/>
    <w:rsid w:val="00646F9A"/>
    <w:rsid w:val="00650243"/>
    <w:rsid w:val="0065124D"/>
    <w:rsid w:val="006517EE"/>
    <w:rsid w:val="006522CC"/>
    <w:rsid w:val="00652A19"/>
    <w:rsid w:val="0065398A"/>
    <w:rsid w:val="006546FF"/>
    <w:rsid w:val="00654B14"/>
    <w:rsid w:val="00654B95"/>
    <w:rsid w:val="00654C02"/>
    <w:rsid w:val="00654D5E"/>
    <w:rsid w:val="00655F33"/>
    <w:rsid w:val="0065637F"/>
    <w:rsid w:val="006566ED"/>
    <w:rsid w:val="00656F14"/>
    <w:rsid w:val="006576C1"/>
    <w:rsid w:val="00657A5A"/>
    <w:rsid w:val="006600FC"/>
    <w:rsid w:val="0066088B"/>
    <w:rsid w:val="00660BD6"/>
    <w:rsid w:val="00663558"/>
    <w:rsid w:val="0066411D"/>
    <w:rsid w:val="00665EF1"/>
    <w:rsid w:val="006668E6"/>
    <w:rsid w:val="00667C63"/>
    <w:rsid w:val="0067055C"/>
    <w:rsid w:val="00671368"/>
    <w:rsid w:val="0067195C"/>
    <w:rsid w:val="00671B78"/>
    <w:rsid w:val="006722E3"/>
    <w:rsid w:val="006723E8"/>
    <w:rsid w:val="00672BB2"/>
    <w:rsid w:val="00672D03"/>
    <w:rsid w:val="00672DC9"/>
    <w:rsid w:val="00672F04"/>
    <w:rsid w:val="00673A85"/>
    <w:rsid w:val="00673FA7"/>
    <w:rsid w:val="0067403B"/>
    <w:rsid w:val="00675D57"/>
    <w:rsid w:val="00675E55"/>
    <w:rsid w:val="006779BB"/>
    <w:rsid w:val="00680ECD"/>
    <w:rsid w:val="00680FFD"/>
    <w:rsid w:val="0068167D"/>
    <w:rsid w:val="00682C1B"/>
    <w:rsid w:val="00684292"/>
    <w:rsid w:val="00684FEC"/>
    <w:rsid w:val="00685497"/>
    <w:rsid w:val="006859C6"/>
    <w:rsid w:val="006864DC"/>
    <w:rsid w:val="00687A2E"/>
    <w:rsid w:val="00690139"/>
    <w:rsid w:val="00693F62"/>
    <w:rsid w:val="00694C33"/>
    <w:rsid w:val="00695803"/>
    <w:rsid w:val="00695F65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6E95"/>
    <w:rsid w:val="006A752F"/>
    <w:rsid w:val="006A7980"/>
    <w:rsid w:val="006B0F1F"/>
    <w:rsid w:val="006B15F6"/>
    <w:rsid w:val="006B3B3B"/>
    <w:rsid w:val="006B3E0F"/>
    <w:rsid w:val="006B4E43"/>
    <w:rsid w:val="006B4E4F"/>
    <w:rsid w:val="006B503C"/>
    <w:rsid w:val="006B5243"/>
    <w:rsid w:val="006B6C27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F6B"/>
    <w:rsid w:val="006C5BBF"/>
    <w:rsid w:val="006C68ED"/>
    <w:rsid w:val="006C7089"/>
    <w:rsid w:val="006D02FF"/>
    <w:rsid w:val="006D04E6"/>
    <w:rsid w:val="006D1902"/>
    <w:rsid w:val="006D224F"/>
    <w:rsid w:val="006D5539"/>
    <w:rsid w:val="006D6723"/>
    <w:rsid w:val="006D6C7D"/>
    <w:rsid w:val="006D6D05"/>
    <w:rsid w:val="006D7F9A"/>
    <w:rsid w:val="006E075E"/>
    <w:rsid w:val="006E085A"/>
    <w:rsid w:val="006E2131"/>
    <w:rsid w:val="006E2A9E"/>
    <w:rsid w:val="006E2C5E"/>
    <w:rsid w:val="006E3D94"/>
    <w:rsid w:val="006E4BFB"/>
    <w:rsid w:val="006E4FBE"/>
    <w:rsid w:val="006E6DBF"/>
    <w:rsid w:val="006E7493"/>
    <w:rsid w:val="006F128D"/>
    <w:rsid w:val="006F157A"/>
    <w:rsid w:val="006F18DB"/>
    <w:rsid w:val="006F2FD8"/>
    <w:rsid w:val="00700ECC"/>
    <w:rsid w:val="00701BBB"/>
    <w:rsid w:val="007029C8"/>
    <w:rsid w:val="007030F4"/>
    <w:rsid w:val="0070571B"/>
    <w:rsid w:val="00705E6D"/>
    <w:rsid w:val="00707022"/>
    <w:rsid w:val="00710C7C"/>
    <w:rsid w:val="00711870"/>
    <w:rsid w:val="007131B5"/>
    <w:rsid w:val="00713891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1C58"/>
    <w:rsid w:val="0072257A"/>
    <w:rsid w:val="007234C1"/>
    <w:rsid w:val="0072619A"/>
    <w:rsid w:val="0072663B"/>
    <w:rsid w:val="007267C1"/>
    <w:rsid w:val="0072740B"/>
    <w:rsid w:val="007277EF"/>
    <w:rsid w:val="00731780"/>
    <w:rsid w:val="007319DC"/>
    <w:rsid w:val="00731BDE"/>
    <w:rsid w:val="00732365"/>
    <w:rsid w:val="007341A8"/>
    <w:rsid w:val="007355F8"/>
    <w:rsid w:val="007367AC"/>
    <w:rsid w:val="007400B6"/>
    <w:rsid w:val="00741A1F"/>
    <w:rsid w:val="00741B9A"/>
    <w:rsid w:val="00742CF8"/>
    <w:rsid w:val="00743AF1"/>
    <w:rsid w:val="00745BBE"/>
    <w:rsid w:val="00746C21"/>
    <w:rsid w:val="0074774B"/>
    <w:rsid w:val="00747BC9"/>
    <w:rsid w:val="00747C68"/>
    <w:rsid w:val="00750E61"/>
    <w:rsid w:val="00751A63"/>
    <w:rsid w:val="0075260B"/>
    <w:rsid w:val="00753087"/>
    <w:rsid w:val="00753677"/>
    <w:rsid w:val="00754B39"/>
    <w:rsid w:val="00754C32"/>
    <w:rsid w:val="0075575F"/>
    <w:rsid w:val="0075615A"/>
    <w:rsid w:val="00757581"/>
    <w:rsid w:val="00757751"/>
    <w:rsid w:val="00760970"/>
    <w:rsid w:val="00761622"/>
    <w:rsid w:val="0076274B"/>
    <w:rsid w:val="00762C1F"/>
    <w:rsid w:val="00762F7E"/>
    <w:rsid w:val="00763051"/>
    <w:rsid w:val="007651FF"/>
    <w:rsid w:val="00766A25"/>
    <w:rsid w:val="00766CF1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0AA"/>
    <w:rsid w:val="00777542"/>
    <w:rsid w:val="007779AC"/>
    <w:rsid w:val="00777AC5"/>
    <w:rsid w:val="00777C64"/>
    <w:rsid w:val="00777E83"/>
    <w:rsid w:val="007814DE"/>
    <w:rsid w:val="00781B53"/>
    <w:rsid w:val="0078374A"/>
    <w:rsid w:val="00784090"/>
    <w:rsid w:val="007844C3"/>
    <w:rsid w:val="007849C2"/>
    <w:rsid w:val="00785D77"/>
    <w:rsid w:val="00787525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B14"/>
    <w:rsid w:val="007A0E84"/>
    <w:rsid w:val="007A1297"/>
    <w:rsid w:val="007A20E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0F66"/>
    <w:rsid w:val="007B15A0"/>
    <w:rsid w:val="007B1C02"/>
    <w:rsid w:val="007B22E3"/>
    <w:rsid w:val="007B340F"/>
    <w:rsid w:val="007B3AB9"/>
    <w:rsid w:val="007B40C2"/>
    <w:rsid w:val="007B4876"/>
    <w:rsid w:val="007B539B"/>
    <w:rsid w:val="007B5D11"/>
    <w:rsid w:val="007B61C1"/>
    <w:rsid w:val="007B6518"/>
    <w:rsid w:val="007B724B"/>
    <w:rsid w:val="007B735D"/>
    <w:rsid w:val="007B7B88"/>
    <w:rsid w:val="007B7FDF"/>
    <w:rsid w:val="007C0518"/>
    <w:rsid w:val="007C0770"/>
    <w:rsid w:val="007C260B"/>
    <w:rsid w:val="007C4464"/>
    <w:rsid w:val="007C4AC4"/>
    <w:rsid w:val="007C4F32"/>
    <w:rsid w:val="007C6263"/>
    <w:rsid w:val="007D0741"/>
    <w:rsid w:val="007D0A51"/>
    <w:rsid w:val="007D0D00"/>
    <w:rsid w:val="007D1643"/>
    <w:rsid w:val="007D3863"/>
    <w:rsid w:val="007D38DE"/>
    <w:rsid w:val="007D4019"/>
    <w:rsid w:val="007D44C4"/>
    <w:rsid w:val="007D4ADF"/>
    <w:rsid w:val="007D6348"/>
    <w:rsid w:val="007D642D"/>
    <w:rsid w:val="007D67F9"/>
    <w:rsid w:val="007E0CE4"/>
    <w:rsid w:val="007E256F"/>
    <w:rsid w:val="007E2FA4"/>
    <w:rsid w:val="007E3198"/>
    <w:rsid w:val="007E425B"/>
    <w:rsid w:val="007E490F"/>
    <w:rsid w:val="007E4928"/>
    <w:rsid w:val="007E6257"/>
    <w:rsid w:val="007E6EFB"/>
    <w:rsid w:val="007E73B9"/>
    <w:rsid w:val="007F075B"/>
    <w:rsid w:val="007F0C1F"/>
    <w:rsid w:val="007F2127"/>
    <w:rsid w:val="007F260A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2A66"/>
    <w:rsid w:val="0080438A"/>
    <w:rsid w:val="008049D4"/>
    <w:rsid w:val="008058D8"/>
    <w:rsid w:val="008066AA"/>
    <w:rsid w:val="00806967"/>
    <w:rsid w:val="00807B14"/>
    <w:rsid w:val="00811450"/>
    <w:rsid w:val="00811D91"/>
    <w:rsid w:val="00812DBD"/>
    <w:rsid w:val="00813102"/>
    <w:rsid w:val="0081434F"/>
    <w:rsid w:val="008147A1"/>
    <w:rsid w:val="00815748"/>
    <w:rsid w:val="00816D2F"/>
    <w:rsid w:val="00816F74"/>
    <w:rsid w:val="0081795B"/>
    <w:rsid w:val="00817D14"/>
    <w:rsid w:val="008201F7"/>
    <w:rsid w:val="0082050F"/>
    <w:rsid w:val="00821148"/>
    <w:rsid w:val="0082129A"/>
    <w:rsid w:val="00822719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2385"/>
    <w:rsid w:val="00832747"/>
    <w:rsid w:val="00832974"/>
    <w:rsid w:val="00833AC6"/>
    <w:rsid w:val="00833D06"/>
    <w:rsid w:val="00834970"/>
    <w:rsid w:val="00834E4B"/>
    <w:rsid w:val="008351B7"/>
    <w:rsid w:val="0083546A"/>
    <w:rsid w:val="00840078"/>
    <w:rsid w:val="008407A2"/>
    <w:rsid w:val="0084145F"/>
    <w:rsid w:val="008417DF"/>
    <w:rsid w:val="00841B7A"/>
    <w:rsid w:val="00841DB6"/>
    <w:rsid w:val="008425FD"/>
    <w:rsid w:val="008429A0"/>
    <w:rsid w:val="00843793"/>
    <w:rsid w:val="00843DE7"/>
    <w:rsid w:val="0084467E"/>
    <w:rsid w:val="008448DF"/>
    <w:rsid w:val="00844E17"/>
    <w:rsid w:val="008467A8"/>
    <w:rsid w:val="00846FA5"/>
    <w:rsid w:val="008478D0"/>
    <w:rsid w:val="00852076"/>
    <w:rsid w:val="00854478"/>
    <w:rsid w:val="008544C6"/>
    <w:rsid w:val="00854C43"/>
    <w:rsid w:val="00855A21"/>
    <w:rsid w:val="00856073"/>
    <w:rsid w:val="00856A96"/>
    <w:rsid w:val="008571C7"/>
    <w:rsid w:val="00857909"/>
    <w:rsid w:val="00861BE0"/>
    <w:rsid w:val="00861F3B"/>
    <w:rsid w:val="00862352"/>
    <w:rsid w:val="008624AF"/>
    <w:rsid w:val="0086250C"/>
    <w:rsid w:val="008631EF"/>
    <w:rsid w:val="00863CD4"/>
    <w:rsid w:val="00863F8A"/>
    <w:rsid w:val="008658EB"/>
    <w:rsid w:val="00865C08"/>
    <w:rsid w:val="0086622F"/>
    <w:rsid w:val="00866959"/>
    <w:rsid w:val="00867C7A"/>
    <w:rsid w:val="00870103"/>
    <w:rsid w:val="00870594"/>
    <w:rsid w:val="008707F4"/>
    <w:rsid w:val="00870F7E"/>
    <w:rsid w:val="00871E6F"/>
    <w:rsid w:val="0087225F"/>
    <w:rsid w:val="00872E78"/>
    <w:rsid w:val="00873C65"/>
    <w:rsid w:val="008746ED"/>
    <w:rsid w:val="00874D88"/>
    <w:rsid w:val="00875419"/>
    <w:rsid w:val="00875E5C"/>
    <w:rsid w:val="008766A3"/>
    <w:rsid w:val="0087799A"/>
    <w:rsid w:val="008807DF"/>
    <w:rsid w:val="00881883"/>
    <w:rsid w:val="00882099"/>
    <w:rsid w:val="008824BF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879"/>
    <w:rsid w:val="00891995"/>
    <w:rsid w:val="00891AB9"/>
    <w:rsid w:val="00891FEE"/>
    <w:rsid w:val="00892D74"/>
    <w:rsid w:val="008941B1"/>
    <w:rsid w:val="00894939"/>
    <w:rsid w:val="0089571E"/>
    <w:rsid w:val="00895A1C"/>
    <w:rsid w:val="00895F4E"/>
    <w:rsid w:val="00896FB7"/>
    <w:rsid w:val="008A1874"/>
    <w:rsid w:val="008A1BAC"/>
    <w:rsid w:val="008A432E"/>
    <w:rsid w:val="008A5437"/>
    <w:rsid w:val="008A5DDC"/>
    <w:rsid w:val="008A6008"/>
    <w:rsid w:val="008A65B3"/>
    <w:rsid w:val="008A74FE"/>
    <w:rsid w:val="008B0493"/>
    <w:rsid w:val="008B38CF"/>
    <w:rsid w:val="008B5500"/>
    <w:rsid w:val="008B6C97"/>
    <w:rsid w:val="008B6DA7"/>
    <w:rsid w:val="008B7A96"/>
    <w:rsid w:val="008C0E09"/>
    <w:rsid w:val="008C13DC"/>
    <w:rsid w:val="008C1780"/>
    <w:rsid w:val="008C2F09"/>
    <w:rsid w:val="008C491D"/>
    <w:rsid w:val="008C51F6"/>
    <w:rsid w:val="008C5CC9"/>
    <w:rsid w:val="008C6289"/>
    <w:rsid w:val="008C696E"/>
    <w:rsid w:val="008D1476"/>
    <w:rsid w:val="008D2851"/>
    <w:rsid w:val="008D32C1"/>
    <w:rsid w:val="008D3959"/>
    <w:rsid w:val="008E01C2"/>
    <w:rsid w:val="008E0293"/>
    <w:rsid w:val="008E0DEC"/>
    <w:rsid w:val="008E1794"/>
    <w:rsid w:val="008E1D9F"/>
    <w:rsid w:val="008E3051"/>
    <w:rsid w:val="008E4811"/>
    <w:rsid w:val="008E49E9"/>
    <w:rsid w:val="008E4D11"/>
    <w:rsid w:val="008E55E2"/>
    <w:rsid w:val="008E56CB"/>
    <w:rsid w:val="008E5C2D"/>
    <w:rsid w:val="008E5DA2"/>
    <w:rsid w:val="008E7C1B"/>
    <w:rsid w:val="008E7D12"/>
    <w:rsid w:val="008F121D"/>
    <w:rsid w:val="008F182F"/>
    <w:rsid w:val="008F1BCD"/>
    <w:rsid w:val="008F2BCC"/>
    <w:rsid w:val="008F2DAC"/>
    <w:rsid w:val="008F2EB9"/>
    <w:rsid w:val="008F3464"/>
    <w:rsid w:val="008F3E90"/>
    <w:rsid w:val="008F4D5E"/>
    <w:rsid w:val="008F578A"/>
    <w:rsid w:val="008F7021"/>
    <w:rsid w:val="00900A1A"/>
    <w:rsid w:val="00901588"/>
    <w:rsid w:val="00902188"/>
    <w:rsid w:val="009021CA"/>
    <w:rsid w:val="0090306A"/>
    <w:rsid w:val="009047F5"/>
    <w:rsid w:val="009049C0"/>
    <w:rsid w:val="00905A38"/>
    <w:rsid w:val="009065C7"/>
    <w:rsid w:val="00906F63"/>
    <w:rsid w:val="0090730E"/>
    <w:rsid w:val="009074B9"/>
    <w:rsid w:val="00913AEB"/>
    <w:rsid w:val="00913C7C"/>
    <w:rsid w:val="0091487C"/>
    <w:rsid w:val="00914967"/>
    <w:rsid w:val="0091575A"/>
    <w:rsid w:val="00916C4D"/>
    <w:rsid w:val="0091776D"/>
    <w:rsid w:val="00921580"/>
    <w:rsid w:val="00921663"/>
    <w:rsid w:val="009219A5"/>
    <w:rsid w:val="00921BA9"/>
    <w:rsid w:val="00923BA3"/>
    <w:rsid w:val="00924161"/>
    <w:rsid w:val="00924BFE"/>
    <w:rsid w:val="00930DFA"/>
    <w:rsid w:val="00930F7F"/>
    <w:rsid w:val="0093196A"/>
    <w:rsid w:val="00931BE8"/>
    <w:rsid w:val="00932DE9"/>
    <w:rsid w:val="00933FF7"/>
    <w:rsid w:val="0093574D"/>
    <w:rsid w:val="009367E8"/>
    <w:rsid w:val="00937A7F"/>
    <w:rsid w:val="009412C1"/>
    <w:rsid w:val="009426B4"/>
    <w:rsid w:val="00942767"/>
    <w:rsid w:val="00943121"/>
    <w:rsid w:val="0094346E"/>
    <w:rsid w:val="00943719"/>
    <w:rsid w:val="00944B34"/>
    <w:rsid w:val="009460EA"/>
    <w:rsid w:val="00946FD2"/>
    <w:rsid w:val="00950922"/>
    <w:rsid w:val="00950CE3"/>
    <w:rsid w:val="00950FA1"/>
    <w:rsid w:val="009512DC"/>
    <w:rsid w:val="009522DF"/>
    <w:rsid w:val="00952C68"/>
    <w:rsid w:val="00953050"/>
    <w:rsid w:val="009531FA"/>
    <w:rsid w:val="009533C2"/>
    <w:rsid w:val="0095435D"/>
    <w:rsid w:val="00960FC6"/>
    <w:rsid w:val="009615B6"/>
    <w:rsid w:val="0096168C"/>
    <w:rsid w:val="009616AD"/>
    <w:rsid w:val="009621AF"/>
    <w:rsid w:val="009621C8"/>
    <w:rsid w:val="00962726"/>
    <w:rsid w:val="009627CE"/>
    <w:rsid w:val="00964D23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717A"/>
    <w:rsid w:val="009773EE"/>
    <w:rsid w:val="009777D0"/>
    <w:rsid w:val="00977DF5"/>
    <w:rsid w:val="00977EC2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666"/>
    <w:rsid w:val="00994A10"/>
    <w:rsid w:val="00995A77"/>
    <w:rsid w:val="00995DE7"/>
    <w:rsid w:val="00995E6D"/>
    <w:rsid w:val="00995E92"/>
    <w:rsid w:val="009971B9"/>
    <w:rsid w:val="009A0865"/>
    <w:rsid w:val="009A0940"/>
    <w:rsid w:val="009A0B6A"/>
    <w:rsid w:val="009A1380"/>
    <w:rsid w:val="009A1833"/>
    <w:rsid w:val="009A332D"/>
    <w:rsid w:val="009A3ACD"/>
    <w:rsid w:val="009A3E65"/>
    <w:rsid w:val="009A4FF5"/>
    <w:rsid w:val="009A7226"/>
    <w:rsid w:val="009A756E"/>
    <w:rsid w:val="009A7828"/>
    <w:rsid w:val="009A7DD5"/>
    <w:rsid w:val="009B16D9"/>
    <w:rsid w:val="009B1754"/>
    <w:rsid w:val="009B2251"/>
    <w:rsid w:val="009B2352"/>
    <w:rsid w:val="009B26F9"/>
    <w:rsid w:val="009B3F05"/>
    <w:rsid w:val="009B54A3"/>
    <w:rsid w:val="009B565D"/>
    <w:rsid w:val="009B5DCF"/>
    <w:rsid w:val="009B5E28"/>
    <w:rsid w:val="009B69DC"/>
    <w:rsid w:val="009C0175"/>
    <w:rsid w:val="009C0C67"/>
    <w:rsid w:val="009C137A"/>
    <w:rsid w:val="009C1706"/>
    <w:rsid w:val="009C222B"/>
    <w:rsid w:val="009C28B2"/>
    <w:rsid w:val="009C2988"/>
    <w:rsid w:val="009C4065"/>
    <w:rsid w:val="009C4405"/>
    <w:rsid w:val="009C472E"/>
    <w:rsid w:val="009C52BB"/>
    <w:rsid w:val="009C5890"/>
    <w:rsid w:val="009C5AAA"/>
    <w:rsid w:val="009C5C6D"/>
    <w:rsid w:val="009C5CE6"/>
    <w:rsid w:val="009C6122"/>
    <w:rsid w:val="009C6DD6"/>
    <w:rsid w:val="009C76DC"/>
    <w:rsid w:val="009C7E0B"/>
    <w:rsid w:val="009D239C"/>
    <w:rsid w:val="009D38F5"/>
    <w:rsid w:val="009D3F72"/>
    <w:rsid w:val="009D49B0"/>
    <w:rsid w:val="009D5884"/>
    <w:rsid w:val="009D591B"/>
    <w:rsid w:val="009D59ED"/>
    <w:rsid w:val="009D5DDA"/>
    <w:rsid w:val="009D752E"/>
    <w:rsid w:val="009D7DC3"/>
    <w:rsid w:val="009E068A"/>
    <w:rsid w:val="009E0781"/>
    <w:rsid w:val="009E1940"/>
    <w:rsid w:val="009E267C"/>
    <w:rsid w:val="009E4395"/>
    <w:rsid w:val="009E4E59"/>
    <w:rsid w:val="009E6191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657B"/>
    <w:rsid w:val="009F66C2"/>
    <w:rsid w:val="009F7279"/>
    <w:rsid w:val="009F7CA1"/>
    <w:rsid w:val="00A002ED"/>
    <w:rsid w:val="00A00E3A"/>
    <w:rsid w:val="00A0197A"/>
    <w:rsid w:val="00A021BF"/>
    <w:rsid w:val="00A02975"/>
    <w:rsid w:val="00A03155"/>
    <w:rsid w:val="00A03DBA"/>
    <w:rsid w:val="00A04167"/>
    <w:rsid w:val="00A07F16"/>
    <w:rsid w:val="00A10312"/>
    <w:rsid w:val="00A119A5"/>
    <w:rsid w:val="00A11A0A"/>
    <w:rsid w:val="00A12E86"/>
    <w:rsid w:val="00A149CA"/>
    <w:rsid w:val="00A159E3"/>
    <w:rsid w:val="00A16C10"/>
    <w:rsid w:val="00A16F87"/>
    <w:rsid w:val="00A178DE"/>
    <w:rsid w:val="00A17BD8"/>
    <w:rsid w:val="00A20328"/>
    <w:rsid w:val="00A21124"/>
    <w:rsid w:val="00A23BF1"/>
    <w:rsid w:val="00A24352"/>
    <w:rsid w:val="00A25157"/>
    <w:rsid w:val="00A25B75"/>
    <w:rsid w:val="00A27C1E"/>
    <w:rsid w:val="00A3141A"/>
    <w:rsid w:val="00A31729"/>
    <w:rsid w:val="00A31A68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44D11"/>
    <w:rsid w:val="00A4611A"/>
    <w:rsid w:val="00A5057C"/>
    <w:rsid w:val="00A50DC1"/>
    <w:rsid w:val="00A51AB3"/>
    <w:rsid w:val="00A5270E"/>
    <w:rsid w:val="00A5365D"/>
    <w:rsid w:val="00A538BF"/>
    <w:rsid w:val="00A54525"/>
    <w:rsid w:val="00A559F6"/>
    <w:rsid w:val="00A56A67"/>
    <w:rsid w:val="00A5706E"/>
    <w:rsid w:val="00A57163"/>
    <w:rsid w:val="00A57AFD"/>
    <w:rsid w:val="00A57D70"/>
    <w:rsid w:val="00A600F4"/>
    <w:rsid w:val="00A61809"/>
    <w:rsid w:val="00A61866"/>
    <w:rsid w:val="00A6245B"/>
    <w:rsid w:val="00A639B0"/>
    <w:rsid w:val="00A63BCC"/>
    <w:rsid w:val="00A6473F"/>
    <w:rsid w:val="00A64D85"/>
    <w:rsid w:val="00A66745"/>
    <w:rsid w:val="00A6748C"/>
    <w:rsid w:val="00A67969"/>
    <w:rsid w:val="00A67A2E"/>
    <w:rsid w:val="00A70782"/>
    <w:rsid w:val="00A70C42"/>
    <w:rsid w:val="00A717E0"/>
    <w:rsid w:val="00A717F3"/>
    <w:rsid w:val="00A71B8A"/>
    <w:rsid w:val="00A74214"/>
    <w:rsid w:val="00A74B28"/>
    <w:rsid w:val="00A74F17"/>
    <w:rsid w:val="00A7520E"/>
    <w:rsid w:val="00A75A98"/>
    <w:rsid w:val="00A7641A"/>
    <w:rsid w:val="00A76F3C"/>
    <w:rsid w:val="00A80FDA"/>
    <w:rsid w:val="00A812D4"/>
    <w:rsid w:val="00A81424"/>
    <w:rsid w:val="00A848C6"/>
    <w:rsid w:val="00A85D57"/>
    <w:rsid w:val="00A873BA"/>
    <w:rsid w:val="00A87E32"/>
    <w:rsid w:val="00A9074F"/>
    <w:rsid w:val="00A92ABF"/>
    <w:rsid w:val="00A96FA7"/>
    <w:rsid w:val="00A972D8"/>
    <w:rsid w:val="00AA018C"/>
    <w:rsid w:val="00AA2073"/>
    <w:rsid w:val="00AA34D4"/>
    <w:rsid w:val="00AA4696"/>
    <w:rsid w:val="00AA4808"/>
    <w:rsid w:val="00AA4B05"/>
    <w:rsid w:val="00AA4D6E"/>
    <w:rsid w:val="00AA5188"/>
    <w:rsid w:val="00AA539F"/>
    <w:rsid w:val="00AA5D05"/>
    <w:rsid w:val="00AA69B2"/>
    <w:rsid w:val="00AA784D"/>
    <w:rsid w:val="00AA78CB"/>
    <w:rsid w:val="00AB0BF2"/>
    <w:rsid w:val="00AB102E"/>
    <w:rsid w:val="00AB2796"/>
    <w:rsid w:val="00AB37D6"/>
    <w:rsid w:val="00AB408D"/>
    <w:rsid w:val="00AB5908"/>
    <w:rsid w:val="00AB60C5"/>
    <w:rsid w:val="00AB6152"/>
    <w:rsid w:val="00AC0801"/>
    <w:rsid w:val="00AC125E"/>
    <w:rsid w:val="00AC1FAE"/>
    <w:rsid w:val="00AC22FD"/>
    <w:rsid w:val="00AC24A0"/>
    <w:rsid w:val="00AC429C"/>
    <w:rsid w:val="00AC4F93"/>
    <w:rsid w:val="00AC5C9A"/>
    <w:rsid w:val="00AC5D73"/>
    <w:rsid w:val="00AC67ED"/>
    <w:rsid w:val="00AD223D"/>
    <w:rsid w:val="00AD2311"/>
    <w:rsid w:val="00AD25C3"/>
    <w:rsid w:val="00AD2762"/>
    <w:rsid w:val="00AD2A68"/>
    <w:rsid w:val="00AD3757"/>
    <w:rsid w:val="00AD4B94"/>
    <w:rsid w:val="00AD5D2B"/>
    <w:rsid w:val="00AD5E61"/>
    <w:rsid w:val="00AD6A70"/>
    <w:rsid w:val="00AD778D"/>
    <w:rsid w:val="00AE057A"/>
    <w:rsid w:val="00AE0F5B"/>
    <w:rsid w:val="00AE18EE"/>
    <w:rsid w:val="00AE1E3E"/>
    <w:rsid w:val="00AE1E78"/>
    <w:rsid w:val="00AE2174"/>
    <w:rsid w:val="00AE2AA9"/>
    <w:rsid w:val="00AE2FA5"/>
    <w:rsid w:val="00AE30FB"/>
    <w:rsid w:val="00AE4685"/>
    <w:rsid w:val="00AE47B2"/>
    <w:rsid w:val="00AE49DE"/>
    <w:rsid w:val="00AE49F7"/>
    <w:rsid w:val="00AE4B24"/>
    <w:rsid w:val="00AE4C31"/>
    <w:rsid w:val="00AE4D38"/>
    <w:rsid w:val="00AE5007"/>
    <w:rsid w:val="00AE50A1"/>
    <w:rsid w:val="00AE59C3"/>
    <w:rsid w:val="00AE6A09"/>
    <w:rsid w:val="00AE7641"/>
    <w:rsid w:val="00AE7A11"/>
    <w:rsid w:val="00AF2919"/>
    <w:rsid w:val="00AF2985"/>
    <w:rsid w:val="00AF3A51"/>
    <w:rsid w:val="00AF3B70"/>
    <w:rsid w:val="00B01C53"/>
    <w:rsid w:val="00B02F45"/>
    <w:rsid w:val="00B042CD"/>
    <w:rsid w:val="00B044FE"/>
    <w:rsid w:val="00B057FB"/>
    <w:rsid w:val="00B05EEA"/>
    <w:rsid w:val="00B06C48"/>
    <w:rsid w:val="00B10BA7"/>
    <w:rsid w:val="00B11E03"/>
    <w:rsid w:val="00B1299F"/>
    <w:rsid w:val="00B140B2"/>
    <w:rsid w:val="00B15A80"/>
    <w:rsid w:val="00B16DEB"/>
    <w:rsid w:val="00B175FD"/>
    <w:rsid w:val="00B17DED"/>
    <w:rsid w:val="00B2059F"/>
    <w:rsid w:val="00B20E41"/>
    <w:rsid w:val="00B21B81"/>
    <w:rsid w:val="00B22EA7"/>
    <w:rsid w:val="00B23169"/>
    <w:rsid w:val="00B2339D"/>
    <w:rsid w:val="00B236CF"/>
    <w:rsid w:val="00B25232"/>
    <w:rsid w:val="00B25AD7"/>
    <w:rsid w:val="00B25FC3"/>
    <w:rsid w:val="00B26CBB"/>
    <w:rsid w:val="00B26CD5"/>
    <w:rsid w:val="00B279DC"/>
    <w:rsid w:val="00B27E7B"/>
    <w:rsid w:val="00B30143"/>
    <w:rsid w:val="00B30F7A"/>
    <w:rsid w:val="00B3288F"/>
    <w:rsid w:val="00B329BF"/>
    <w:rsid w:val="00B32EEA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9B6"/>
    <w:rsid w:val="00B40A55"/>
    <w:rsid w:val="00B40FF3"/>
    <w:rsid w:val="00B42ED4"/>
    <w:rsid w:val="00B439E8"/>
    <w:rsid w:val="00B44387"/>
    <w:rsid w:val="00B44578"/>
    <w:rsid w:val="00B447E5"/>
    <w:rsid w:val="00B468DC"/>
    <w:rsid w:val="00B47018"/>
    <w:rsid w:val="00B47C24"/>
    <w:rsid w:val="00B500C9"/>
    <w:rsid w:val="00B50706"/>
    <w:rsid w:val="00B51035"/>
    <w:rsid w:val="00B514E1"/>
    <w:rsid w:val="00B517EC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767"/>
    <w:rsid w:val="00B56A63"/>
    <w:rsid w:val="00B57B1F"/>
    <w:rsid w:val="00B602CD"/>
    <w:rsid w:val="00B6030B"/>
    <w:rsid w:val="00B6218F"/>
    <w:rsid w:val="00B62694"/>
    <w:rsid w:val="00B62D1E"/>
    <w:rsid w:val="00B63456"/>
    <w:rsid w:val="00B638DF"/>
    <w:rsid w:val="00B64035"/>
    <w:rsid w:val="00B646AE"/>
    <w:rsid w:val="00B65148"/>
    <w:rsid w:val="00B658EB"/>
    <w:rsid w:val="00B66422"/>
    <w:rsid w:val="00B66734"/>
    <w:rsid w:val="00B66BF6"/>
    <w:rsid w:val="00B72701"/>
    <w:rsid w:val="00B72AF5"/>
    <w:rsid w:val="00B74764"/>
    <w:rsid w:val="00B74B87"/>
    <w:rsid w:val="00B74EDC"/>
    <w:rsid w:val="00B75CED"/>
    <w:rsid w:val="00B7674C"/>
    <w:rsid w:val="00B768F9"/>
    <w:rsid w:val="00B77447"/>
    <w:rsid w:val="00B80A97"/>
    <w:rsid w:val="00B81683"/>
    <w:rsid w:val="00B81ECD"/>
    <w:rsid w:val="00B82956"/>
    <w:rsid w:val="00B85066"/>
    <w:rsid w:val="00B85076"/>
    <w:rsid w:val="00B854EB"/>
    <w:rsid w:val="00B85537"/>
    <w:rsid w:val="00B86D94"/>
    <w:rsid w:val="00B86E08"/>
    <w:rsid w:val="00B871D5"/>
    <w:rsid w:val="00B90329"/>
    <w:rsid w:val="00B9035F"/>
    <w:rsid w:val="00B90B5B"/>
    <w:rsid w:val="00B913C5"/>
    <w:rsid w:val="00B9248B"/>
    <w:rsid w:val="00B92F59"/>
    <w:rsid w:val="00B935A2"/>
    <w:rsid w:val="00B93F10"/>
    <w:rsid w:val="00B94579"/>
    <w:rsid w:val="00B946DA"/>
    <w:rsid w:val="00B94872"/>
    <w:rsid w:val="00B959C3"/>
    <w:rsid w:val="00B97CEE"/>
    <w:rsid w:val="00BA145B"/>
    <w:rsid w:val="00BA2621"/>
    <w:rsid w:val="00BA41CC"/>
    <w:rsid w:val="00BA4E4F"/>
    <w:rsid w:val="00BA6971"/>
    <w:rsid w:val="00BA77DA"/>
    <w:rsid w:val="00BA7802"/>
    <w:rsid w:val="00BA7CA6"/>
    <w:rsid w:val="00BA7DC3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B6E0D"/>
    <w:rsid w:val="00BB7490"/>
    <w:rsid w:val="00BC096D"/>
    <w:rsid w:val="00BC32A7"/>
    <w:rsid w:val="00BC3902"/>
    <w:rsid w:val="00BC477E"/>
    <w:rsid w:val="00BC480C"/>
    <w:rsid w:val="00BC4FA5"/>
    <w:rsid w:val="00BC51B1"/>
    <w:rsid w:val="00BC72C5"/>
    <w:rsid w:val="00BC784D"/>
    <w:rsid w:val="00BD030B"/>
    <w:rsid w:val="00BD15DA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D6CC0"/>
    <w:rsid w:val="00BD6E3F"/>
    <w:rsid w:val="00BE029A"/>
    <w:rsid w:val="00BE1181"/>
    <w:rsid w:val="00BE14A9"/>
    <w:rsid w:val="00BE14D7"/>
    <w:rsid w:val="00BE1530"/>
    <w:rsid w:val="00BE1691"/>
    <w:rsid w:val="00BE5DC3"/>
    <w:rsid w:val="00BE795A"/>
    <w:rsid w:val="00BE7D1B"/>
    <w:rsid w:val="00BF0233"/>
    <w:rsid w:val="00BF0A65"/>
    <w:rsid w:val="00BF162B"/>
    <w:rsid w:val="00BF1E2D"/>
    <w:rsid w:val="00BF2707"/>
    <w:rsid w:val="00BF2B1B"/>
    <w:rsid w:val="00BF4289"/>
    <w:rsid w:val="00BF550F"/>
    <w:rsid w:val="00BF5A98"/>
    <w:rsid w:val="00BF5D9D"/>
    <w:rsid w:val="00BF5F91"/>
    <w:rsid w:val="00BF7CAC"/>
    <w:rsid w:val="00C0056E"/>
    <w:rsid w:val="00C00636"/>
    <w:rsid w:val="00C00DAB"/>
    <w:rsid w:val="00C01234"/>
    <w:rsid w:val="00C01E50"/>
    <w:rsid w:val="00C0396B"/>
    <w:rsid w:val="00C042B8"/>
    <w:rsid w:val="00C04671"/>
    <w:rsid w:val="00C05E40"/>
    <w:rsid w:val="00C10182"/>
    <w:rsid w:val="00C1092A"/>
    <w:rsid w:val="00C12052"/>
    <w:rsid w:val="00C15F7F"/>
    <w:rsid w:val="00C16072"/>
    <w:rsid w:val="00C1729D"/>
    <w:rsid w:val="00C22E82"/>
    <w:rsid w:val="00C23930"/>
    <w:rsid w:val="00C24219"/>
    <w:rsid w:val="00C247BC"/>
    <w:rsid w:val="00C24CFB"/>
    <w:rsid w:val="00C2529A"/>
    <w:rsid w:val="00C30DF6"/>
    <w:rsid w:val="00C31CBA"/>
    <w:rsid w:val="00C3204B"/>
    <w:rsid w:val="00C33300"/>
    <w:rsid w:val="00C33F46"/>
    <w:rsid w:val="00C342D8"/>
    <w:rsid w:val="00C34ED2"/>
    <w:rsid w:val="00C35365"/>
    <w:rsid w:val="00C35777"/>
    <w:rsid w:val="00C37036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52A4"/>
    <w:rsid w:val="00C46890"/>
    <w:rsid w:val="00C46AA8"/>
    <w:rsid w:val="00C472ED"/>
    <w:rsid w:val="00C4772C"/>
    <w:rsid w:val="00C47FC8"/>
    <w:rsid w:val="00C50671"/>
    <w:rsid w:val="00C50AE5"/>
    <w:rsid w:val="00C50DDC"/>
    <w:rsid w:val="00C50F00"/>
    <w:rsid w:val="00C50F64"/>
    <w:rsid w:val="00C51792"/>
    <w:rsid w:val="00C52400"/>
    <w:rsid w:val="00C52A96"/>
    <w:rsid w:val="00C53639"/>
    <w:rsid w:val="00C54702"/>
    <w:rsid w:val="00C547AE"/>
    <w:rsid w:val="00C5660B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0B02"/>
    <w:rsid w:val="00C715AB"/>
    <w:rsid w:val="00C71E08"/>
    <w:rsid w:val="00C72797"/>
    <w:rsid w:val="00C72B88"/>
    <w:rsid w:val="00C72CF8"/>
    <w:rsid w:val="00C7380A"/>
    <w:rsid w:val="00C73A2C"/>
    <w:rsid w:val="00C743FA"/>
    <w:rsid w:val="00C75E6A"/>
    <w:rsid w:val="00C76898"/>
    <w:rsid w:val="00C808DF"/>
    <w:rsid w:val="00C80AD2"/>
    <w:rsid w:val="00C80DC8"/>
    <w:rsid w:val="00C8137E"/>
    <w:rsid w:val="00C834BD"/>
    <w:rsid w:val="00C837E4"/>
    <w:rsid w:val="00C84322"/>
    <w:rsid w:val="00C85023"/>
    <w:rsid w:val="00C852D0"/>
    <w:rsid w:val="00C85439"/>
    <w:rsid w:val="00C876F1"/>
    <w:rsid w:val="00C90389"/>
    <w:rsid w:val="00C90B6D"/>
    <w:rsid w:val="00C93F36"/>
    <w:rsid w:val="00C94391"/>
    <w:rsid w:val="00C95ACC"/>
    <w:rsid w:val="00C96547"/>
    <w:rsid w:val="00C96982"/>
    <w:rsid w:val="00C975CA"/>
    <w:rsid w:val="00C978E1"/>
    <w:rsid w:val="00CA0982"/>
    <w:rsid w:val="00CA0E69"/>
    <w:rsid w:val="00CA1E36"/>
    <w:rsid w:val="00CA2C3A"/>
    <w:rsid w:val="00CA3A19"/>
    <w:rsid w:val="00CA3A41"/>
    <w:rsid w:val="00CA3D3F"/>
    <w:rsid w:val="00CA47C3"/>
    <w:rsid w:val="00CA488D"/>
    <w:rsid w:val="00CA58A1"/>
    <w:rsid w:val="00CA64CE"/>
    <w:rsid w:val="00CA699E"/>
    <w:rsid w:val="00CA6C83"/>
    <w:rsid w:val="00CA72E3"/>
    <w:rsid w:val="00CA7683"/>
    <w:rsid w:val="00CB151F"/>
    <w:rsid w:val="00CB276D"/>
    <w:rsid w:val="00CB43BA"/>
    <w:rsid w:val="00CB46B0"/>
    <w:rsid w:val="00CB65B0"/>
    <w:rsid w:val="00CB70CB"/>
    <w:rsid w:val="00CC0076"/>
    <w:rsid w:val="00CC0203"/>
    <w:rsid w:val="00CC2E3C"/>
    <w:rsid w:val="00CC2F3C"/>
    <w:rsid w:val="00CC45E0"/>
    <w:rsid w:val="00CC4DA3"/>
    <w:rsid w:val="00CC663C"/>
    <w:rsid w:val="00CC6685"/>
    <w:rsid w:val="00CC6DE1"/>
    <w:rsid w:val="00CD06B4"/>
    <w:rsid w:val="00CD0920"/>
    <w:rsid w:val="00CD0C9F"/>
    <w:rsid w:val="00CD0CB9"/>
    <w:rsid w:val="00CD41C7"/>
    <w:rsid w:val="00CD44BB"/>
    <w:rsid w:val="00CD44C0"/>
    <w:rsid w:val="00CD54F1"/>
    <w:rsid w:val="00CD602C"/>
    <w:rsid w:val="00CD72EB"/>
    <w:rsid w:val="00CE10D1"/>
    <w:rsid w:val="00CE201D"/>
    <w:rsid w:val="00CE2912"/>
    <w:rsid w:val="00CE3AA4"/>
    <w:rsid w:val="00CE3D6A"/>
    <w:rsid w:val="00CE57CA"/>
    <w:rsid w:val="00CE6095"/>
    <w:rsid w:val="00CE6F74"/>
    <w:rsid w:val="00CF015F"/>
    <w:rsid w:val="00CF0602"/>
    <w:rsid w:val="00CF0666"/>
    <w:rsid w:val="00CF1764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6DD"/>
    <w:rsid w:val="00CF6D7E"/>
    <w:rsid w:val="00CF7111"/>
    <w:rsid w:val="00D008CE"/>
    <w:rsid w:val="00D00E28"/>
    <w:rsid w:val="00D00F9D"/>
    <w:rsid w:val="00D017AB"/>
    <w:rsid w:val="00D01D05"/>
    <w:rsid w:val="00D027AF"/>
    <w:rsid w:val="00D027E3"/>
    <w:rsid w:val="00D030C3"/>
    <w:rsid w:val="00D049A2"/>
    <w:rsid w:val="00D04B3F"/>
    <w:rsid w:val="00D05A2C"/>
    <w:rsid w:val="00D05F0D"/>
    <w:rsid w:val="00D060C3"/>
    <w:rsid w:val="00D06E53"/>
    <w:rsid w:val="00D07908"/>
    <w:rsid w:val="00D102B9"/>
    <w:rsid w:val="00D12BE1"/>
    <w:rsid w:val="00D12EFA"/>
    <w:rsid w:val="00D12F84"/>
    <w:rsid w:val="00D136F8"/>
    <w:rsid w:val="00D13C7E"/>
    <w:rsid w:val="00D142D8"/>
    <w:rsid w:val="00D16197"/>
    <w:rsid w:val="00D1682B"/>
    <w:rsid w:val="00D207FD"/>
    <w:rsid w:val="00D213DC"/>
    <w:rsid w:val="00D214B4"/>
    <w:rsid w:val="00D21EE2"/>
    <w:rsid w:val="00D23746"/>
    <w:rsid w:val="00D2553B"/>
    <w:rsid w:val="00D25558"/>
    <w:rsid w:val="00D258CB"/>
    <w:rsid w:val="00D26E7A"/>
    <w:rsid w:val="00D27017"/>
    <w:rsid w:val="00D279A8"/>
    <w:rsid w:val="00D27E08"/>
    <w:rsid w:val="00D30606"/>
    <w:rsid w:val="00D322D5"/>
    <w:rsid w:val="00D326D3"/>
    <w:rsid w:val="00D33303"/>
    <w:rsid w:val="00D3422D"/>
    <w:rsid w:val="00D345A4"/>
    <w:rsid w:val="00D34A46"/>
    <w:rsid w:val="00D34E8B"/>
    <w:rsid w:val="00D35134"/>
    <w:rsid w:val="00D406DB"/>
    <w:rsid w:val="00D408F4"/>
    <w:rsid w:val="00D40FFA"/>
    <w:rsid w:val="00D41FE8"/>
    <w:rsid w:val="00D423FC"/>
    <w:rsid w:val="00D42AB9"/>
    <w:rsid w:val="00D42B56"/>
    <w:rsid w:val="00D4359B"/>
    <w:rsid w:val="00D43F47"/>
    <w:rsid w:val="00D44E3B"/>
    <w:rsid w:val="00D4574E"/>
    <w:rsid w:val="00D457F0"/>
    <w:rsid w:val="00D45DBD"/>
    <w:rsid w:val="00D46C24"/>
    <w:rsid w:val="00D50A3E"/>
    <w:rsid w:val="00D518A1"/>
    <w:rsid w:val="00D51C3B"/>
    <w:rsid w:val="00D52819"/>
    <w:rsid w:val="00D557B2"/>
    <w:rsid w:val="00D55CBE"/>
    <w:rsid w:val="00D57CB6"/>
    <w:rsid w:val="00D6190D"/>
    <w:rsid w:val="00D61AA7"/>
    <w:rsid w:val="00D6270C"/>
    <w:rsid w:val="00D62E59"/>
    <w:rsid w:val="00D63F5E"/>
    <w:rsid w:val="00D64139"/>
    <w:rsid w:val="00D64DEE"/>
    <w:rsid w:val="00D64E41"/>
    <w:rsid w:val="00D64E67"/>
    <w:rsid w:val="00D65A0E"/>
    <w:rsid w:val="00D662A7"/>
    <w:rsid w:val="00D6702F"/>
    <w:rsid w:val="00D67297"/>
    <w:rsid w:val="00D67AEE"/>
    <w:rsid w:val="00D67BBE"/>
    <w:rsid w:val="00D708BC"/>
    <w:rsid w:val="00D71131"/>
    <w:rsid w:val="00D740B8"/>
    <w:rsid w:val="00D764AB"/>
    <w:rsid w:val="00D76B07"/>
    <w:rsid w:val="00D76CEE"/>
    <w:rsid w:val="00D77176"/>
    <w:rsid w:val="00D77248"/>
    <w:rsid w:val="00D7757D"/>
    <w:rsid w:val="00D802B6"/>
    <w:rsid w:val="00D80735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2F"/>
    <w:rsid w:val="00D95DBC"/>
    <w:rsid w:val="00D95E5A"/>
    <w:rsid w:val="00D95E5C"/>
    <w:rsid w:val="00D96EED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87"/>
    <w:rsid w:val="00DB179C"/>
    <w:rsid w:val="00DB1B97"/>
    <w:rsid w:val="00DB1D02"/>
    <w:rsid w:val="00DB260B"/>
    <w:rsid w:val="00DB2754"/>
    <w:rsid w:val="00DB316A"/>
    <w:rsid w:val="00DB46B1"/>
    <w:rsid w:val="00DB5C3F"/>
    <w:rsid w:val="00DB6AC6"/>
    <w:rsid w:val="00DB7764"/>
    <w:rsid w:val="00DB7C8A"/>
    <w:rsid w:val="00DC1011"/>
    <w:rsid w:val="00DC2995"/>
    <w:rsid w:val="00DC2BFB"/>
    <w:rsid w:val="00DC3A57"/>
    <w:rsid w:val="00DC4283"/>
    <w:rsid w:val="00DC5960"/>
    <w:rsid w:val="00DC69D4"/>
    <w:rsid w:val="00DC7E56"/>
    <w:rsid w:val="00DD0010"/>
    <w:rsid w:val="00DD0CFF"/>
    <w:rsid w:val="00DD1F57"/>
    <w:rsid w:val="00DD21FD"/>
    <w:rsid w:val="00DD342F"/>
    <w:rsid w:val="00DD36C4"/>
    <w:rsid w:val="00DD414D"/>
    <w:rsid w:val="00DD5402"/>
    <w:rsid w:val="00DD5C90"/>
    <w:rsid w:val="00DD600D"/>
    <w:rsid w:val="00DD60EE"/>
    <w:rsid w:val="00DD668C"/>
    <w:rsid w:val="00DD689A"/>
    <w:rsid w:val="00DE0090"/>
    <w:rsid w:val="00DE0285"/>
    <w:rsid w:val="00DE14C0"/>
    <w:rsid w:val="00DE1674"/>
    <w:rsid w:val="00DE1969"/>
    <w:rsid w:val="00DE1D96"/>
    <w:rsid w:val="00DE236D"/>
    <w:rsid w:val="00DE48D4"/>
    <w:rsid w:val="00DE4CAB"/>
    <w:rsid w:val="00DE5DBF"/>
    <w:rsid w:val="00DE6427"/>
    <w:rsid w:val="00DE7E92"/>
    <w:rsid w:val="00DF125D"/>
    <w:rsid w:val="00DF2DE2"/>
    <w:rsid w:val="00DF3523"/>
    <w:rsid w:val="00DF4E27"/>
    <w:rsid w:val="00DF576E"/>
    <w:rsid w:val="00DF5D73"/>
    <w:rsid w:val="00DF7868"/>
    <w:rsid w:val="00E0058F"/>
    <w:rsid w:val="00E0125F"/>
    <w:rsid w:val="00E01327"/>
    <w:rsid w:val="00E018EF"/>
    <w:rsid w:val="00E0247C"/>
    <w:rsid w:val="00E0249A"/>
    <w:rsid w:val="00E02A42"/>
    <w:rsid w:val="00E0374A"/>
    <w:rsid w:val="00E03BA4"/>
    <w:rsid w:val="00E03E99"/>
    <w:rsid w:val="00E04A1F"/>
    <w:rsid w:val="00E0585C"/>
    <w:rsid w:val="00E05A30"/>
    <w:rsid w:val="00E100AD"/>
    <w:rsid w:val="00E10E38"/>
    <w:rsid w:val="00E11140"/>
    <w:rsid w:val="00E11392"/>
    <w:rsid w:val="00E1254B"/>
    <w:rsid w:val="00E12696"/>
    <w:rsid w:val="00E130C8"/>
    <w:rsid w:val="00E1361B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30A8"/>
    <w:rsid w:val="00E23E0D"/>
    <w:rsid w:val="00E25142"/>
    <w:rsid w:val="00E25E74"/>
    <w:rsid w:val="00E26F4B"/>
    <w:rsid w:val="00E27A17"/>
    <w:rsid w:val="00E303EB"/>
    <w:rsid w:val="00E31638"/>
    <w:rsid w:val="00E31AA2"/>
    <w:rsid w:val="00E320D3"/>
    <w:rsid w:val="00E32521"/>
    <w:rsid w:val="00E3270B"/>
    <w:rsid w:val="00E3280F"/>
    <w:rsid w:val="00E337AC"/>
    <w:rsid w:val="00E34F2D"/>
    <w:rsid w:val="00E350C6"/>
    <w:rsid w:val="00E35141"/>
    <w:rsid w:val="00E35B65"/>
    <w:rsid w:val="00E35C7E"/>
    <w:rsid w:val="00E35EA2"/>
    <w:rsid w:val="00E36B79"/>
    <w:rsid w:val="00E372FD"/>
    <w:rsid w:val="00E376D4"/>
    <w:rsid w:val="00E404B0"/>
    <w:rsid w:val="00E4063D"/>
    <w:rsid w:val="00E4241A"/>
    <w:rsid w:val="00E43015"/>
    <w:rsid w:val="00E4495E"/>
    <w:rsid w:val="00E456D7"/>
    <w:rsid w:val="00E45C6E"/>
    <w:rsid w:val="00E46643"/>
    <w:rsid w:val="00E47D63"/>
    <w:rsid w:val="00E50F29"/>
    <w:rsid w:val="00E52752"/>
    <w:rsid w:val="00E52D41"/>
    <w:rsid w:val="00E54FAF"/>
    <w:rsid w:val="00E551E7"/>
    <w:rsid w:val="00E55AE9"/>
    <w:rsid w:val="00E5642E"/>
    <w:rsid w:val="00E57030"/>
    <w:rsid w:val="00E577C1"/>
    <w:rsid w:val="00E60F01"/>
    <w:rsid w:val="00E61E2F"/>
    <w:rsid w:val="00E62383"/>
    <w:rsid w:val="00E626A6"/>
    <w:rsid w:val="00E63C97"/>
    <w:rsid w:val="00E65B89"/>
    <w:rsid w:val="00E70875"/>
    <w:rsid w:val="00E70A56"/>
    <w:rsid w:val="00E72409"/>
    <w:rsid w:val="00E73475"/>
    <w:rsid w:val="00E73E15"/>
    <w:rsid w:val="00E73EA1"/>
    <w:rsid w:val="00E73F23"/>
    <w:rsid w:val="00E7481B"/>
    <w:rsid w:val="00E7489D"/>
    <w:rsid w:val="00E75210"/>
    <w:rsid w:val="00E7721B"/>
    <w:rsid w:val="00E809F0"/>
    <w:rsid w:val="00E824EA"/>
    <w:rsid w:val="00E84D41"/>
    <w:rsid w:val="00E84F11"/>
    <w:rsid w:val="00E85772"/>
    <w:rsid w:val="00E85929"/>
    <w:rsid w:val="00E85D72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522B"/>
    <w:rsid w:val="00EA566C"/>
    <w:rsid w:val="00EA6ED8"/>
    <w:rsid w:val="00EA7145"/>
    <w:rsid w:val="00EA74DD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0309"/>
    <w:rsid w:val="00EC21F3"/>
    <w:rsid w:val="00EC2832"/>
    <w:rsid w:val="00EC38A1"/>
    <w:rsid w:val="00EC3D2A"/>
    <w:rsid w:val="00EC421C"/>
    <w:rsid w:val="00EC43F0"/>
    <w:rsid w:val="00EC5C3B"/>
    <w:rsid w:val="00EC605C"/>
    <w:rsid w:val="00EC6E71"/>
    <w:rsid w:val="00ED0BFB"/>
    <w:rsid w:val="00ED14A5"/>
    <w:rsid w:val="00ED1833"/>
    <w:rsid w:val="00ED20C2"/>
    <w:rsid w:val="00ED41B7"/>
    <w:rsid w:val="00ED4B27"/>
    <w:rsid w:val="00ED5C98"/>
    <w:rsid w:val="00ED7A21"/>
    <w:rsid w:val="00ED7B3E"/>
    <w:rsid w:val="00EE20B7"/>
    <w:rsid w:val="00EE2B46"/>
    <w:rsid w:val="00EE2D74"/>
    <w:rsid w:val="00EE30AC"/>
    <w:rsid w:val="00EE311F"/>
    <w:rsid w:val="00EE3521"/>
    <w:rsid w:val="00EE44F5"/>
    <w:rsid w:val="00EE79E2"/>
    <w:rsid w:val="00EF0697"/>
    <w:rsid w:val="00EF3479"/>
    <w:rsid w:val="00EF34F6"/>
    <w:rsid w:val="00EF3517"/>
    <w:rsid w:val="00EF36F0"/>
    <w:rsid w:val="00EF4D9C"/>
    <w:rsid w:val="00EF5F5A"/>
    <w:rsid w:val="00EF6A93"/>
    <w:rsid w:val="00EF7C8D"/>
    <w:rsid w:val="00F0032D"/>
    <w:rsid w:val="00F0225B"/>
    <w:rsid w:val="00F02BF9"/>
    <w:rsid w:val="00F03B19"/>
    <w:rsid w:val="00F04859"/>
    <w:rsid w:val="00F04D0C"/>
    <w:rsid w:val="00F05B9B"/>
    <w:rsid w:val="00F065FC"/>
    <w:rsid w:val="00F06CFB"/>
    <w:rsid w:val="00F0787B"/>
    <w:rsid w:val="00F079F7"/>
    <w:rsid w:val="00F1059D"/>
    <w:rsid w:val="00F1087F"/>
    <w:rsid w:val="00F10DBF"/>
    <w:rsid w:val="00F11555"/>
    <w:rsid w:val="00F1250D"/>
    <w:rsid w:val="00F1295F"/>
    <w:rsid w:val="00F1392A"/>
    <w:rsid w:val="00F149BB"/>
    <w:rsid w:val="00F15F81"/>
    <w:rsid w:val="00F165E7"/>
    <w:rsid w:val="00F17330"/>
    <w:rsid w:val="00F17560"/>
    <w:rsid w:val="00F17BEF"/>
    <w:rsid w:val="00F205B8"/>
    <w:rsid w:val="00F21636"/>
    <w:rsid w:val="00F21BB0"/>
    <w:rsid w:val="00F22F9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0A6F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B70"/>
    <w:rsid w:val="00F4157F"/>
    <w:rsid w:val="00F4210C"/>
    <w:rsid w:val="00F424C9"/>
    <w:rsid w:val="00F43BE3"/>
    <w:rsid w:val="00F45D9A"/>
    <w:rsid w:val="00F505A7"/>
    <w:rsid w:val="00F5091F"/>
    <w:rsid w:val="00F50D7E"/>
    <w:rsid w:val="00F519A5"/>
    <w:rsid w:val="00F52227"/>
    <w:rsid w:val="00F52DE4"/>
    <w:rsid w:val="00F52FAF"/>
    <w:rsid w:val="00F53D2E"/>
    <w:rsid w:val="00F55AF3"/>
    <w:rsid w:val="00F56FD3"/>
    <w:rsid w:val="00F60891"/>
    <w:rsid w:val="00F608EA"/>
    <w:rsid w:val="00F6157D"/>
    <w:rsid w:val="00F617ED"/>
    <w:rsid w:val="00F641BD"/>
    <w:rsid w:val="00F6645D"/>
    <w:rsid w:val="00F6712F"/>
    <w:rsid w:val="00F674E9"/>
    <w:rsid w:val="00F701BB"/>
    <w:rsid w:val="00F70899"/>
    <w:rsid w:val="00F70BC2"/>
    <w:rsid w:val="00F70FBD"/>
    <w:rsid w:val="00F71920"/>
    <w:rsid w:val="00F71C54"/>
    <w:rsid w:val="00F72496"/>
    <w:rsid w:val="00F72DCC"/>
    <w:rsid w:val="00F74813"/>
    <w:rsid w:val="00F74A14"/>
    <w:rsid w:val="00F76090"/>
    <w:rsid w:val="00F80455"/>
    <w:rsid w:val="00F82A7B"/>
    <w:rsid w:val="00F83065"/>
    <w:rsid w:val="00F833D4"/>
    <w:rsid w:val="00F84522"/>
    <w:rsid w:val="00F84A8F"/>
    <w:rsid w:val="00F855CF"/>
    <w:rsid w:val="00F8592D"/>
    <w:rsid w:val="00F85E8F"/>
    <w:rsid w:val="00F86452"/>
    <w:rsid w:val="00F86E92"/>
    <w:rsid w:val="00F87F1F"/>
    <w:rsid w:val="00F90191"/>
    <w:rsid w:val="00F90D76"/>
    <w:rsid w:val="00F91113"/>
    <w:rsid w:val="00F91EE1"/>
    <w:rsid w:val="00F92798"/>
    <w:rsid w:val="00F92DC2"/>
    <w:rsid w:val="00F93117"/>
    <w:rsid w:val="00F94367"/>
    <w:rsid w:val="00F94C78"/>
    <w:rsid w:val="00F96137"/>
    <w:rsid w:val="00F97ABA"/>
    <w:rsid w:val="00FA00A0"/>
    <w:rsid w:val="00FA0665"/>
    <w:rsid w:val="00FA1421"/>
    <w:rsid w:val="00FA20DC"/>
    <w:rsid w:val="00FA29AF"/>
    <w:rsid w:val="00FA5BD5"/>
    <w:rsid w:val="00FA698C"/>
    <w:rsid w:val="00FB0324"/>
    <w:rsid w:val="00FB073F"/>
    <w:rsid w:val="00FB0846"/>
    <w:rsid w:val="00FB12CA"/>
    <w:rsid w:val="00FB20A2"/>
    <w:rsid w:val="00FB2125"/>
    <w:rsid w:val="00FB3747"/>
    <w:rsid w:val="00FB5BC9"/>
    <w:rsid w:val="00FB661A"/>
    <w:rsid w:val="00FB6C40"/>
    <w:rsid w:val="00FB7189"/>
    <w:rsid w:val="00FB78B5"/>
    <w:rsid w:val="00FC1CEE"/>
    <w:rsid w:val="00FC264D"/>
    <w:rsid w:val="00FC2676"/>
    <w:rsid w:val="00FC2976"/>
    <w:rsid w:val="00FC4162"/>
    <w:rsid w:val="00FC4252"/>
    <w:rsid w:val="00FC4D2D"/>
    <w:rsid w:val="00FC5A4C"/>
    <w:rsid w:val="00FC70C5"/>
    <w:rsid w:val="00FC768B"/>
    <w:rsid w:val="00FC7F7F"/>
    <w:rsid w:val="00FD0F6C"/>
    <w:rsid w:val="00FD1944"/>
    <w:rsid w:val="00FD27F1"/>
    <w:rsid w:val="00FD2CF1"/>
    <w:rsid w:val="00FD2DB8"/>
    <w:rsid w:val="00FD2FB0"/>
    <w:rsid w:val="00FD477D"/>
    <w:rsid w:val="00FD6882"/>
    <w:rsid w:val="00FE195A"/>
    <w:rsid w:val="00FE29F7"/>
    <w:rsid w:val="00FE3CC9"/>
    <w:rsid w:val="00FE5852"/>
    <w:rsid w:val="00FE6245"/>
    <w:rsid w:val="00FE7038"/>
    <w:rsid w:val="00FF02F3"/>
    <w:rsid w:val="00FF0B7E"/>
    <w:rsid w:val="00FF1F49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B46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D295-F09C-47AB-BC25-8250B1AC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1928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4</cp:revision>
  <cp:lastPrinted>2021-12-03T15:04:00Z</cp:lastPrinted>
  <dcterms:created xsi:type="dcterms:W3CDTF">2021-12-03T15:00:00Z</dcterms:created>
  <dcterms:modified xsi:type="dcterms:W3CDTF">2021-12-03T15:04:00Z</dcterms:modified>
</cp:coreProperties>
</file>