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B54" w14:textId="77777777" w:rsidR="00AF2DAF" w:rsidRDefault="00AF2DAF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9D7D5E5" w14:textId="1D4A3606" w:rsidR="00FC1CEE" w:rsidRPr="00AF2DAF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F2DAF">
        <w:rPr>
          <w:rFonts w:ascii="Arial" w:hAnsi="Arial" w:cs="Arial"/>
          <w:b/>
          <w:sz w:val="22"/>
          <w:szCs w:val="22"/>
        </w:rPr>
        <w:t xml:space="preserve">SÚMULA DA </w:t>
      </w:r>
      <w:r w:rsidR="00F130D5" w:rsidRPr="00AF2DAF">
        <w:rPr>
          <w:rFonts w:ascii="Arial" w:hAnsi="Arial" w:cs="Arial"/>
          <w:b/>
          <w:sz w:val="22"/>
          <w:szCs w:val="22"/>
        </w:rPr>
        <w:t>4</w:t>
      </w:r>
      <w:r w:rsidR="00C94556" w:rsidRPr="00AF2DAF">
        <w:rPr>
          <w:rFonts w:ascii="Arial" w:hAnsi="Arial" w:cs="Arial"/>
          <w:b/>
          <w:sz w:val="22"/>
          <w:szCs w:val="22"/>
        </w:rPr>
        <w:t>5</w:t>
      </w:r>
      <w:r w:rsidR="00834970" w:rsidRPr="00AF2DAF">
        <w:rPr>
          <w:rFonts w:ascii="Arial" w:hAnsi="Arial" w:cs="Arial"/>
          <w:b/>
          <w:sz w:val="22"/>
          <w:szCs w:val="22"/>
        </w:rPr>
        <w:t>ª</w:t>
      </w:r>
      <w:r w:rsidRPr="00AF2DAF">
        <w:rPr>
          <w:rFonts w:ascii="Arial" w:hAnsi="Arial" w:cs="Arial"/>
          <w:b/>
          <w:sz w:val="22"/>
          <w:szCs w:val="22"/>
        </w:rPr>
        <w:t xml:space="preserve"> REUNIÃO ORDINÁRIA </w:t>
      </w:r>
      <w:r w:rsidR="00326629" w:rsidRPr="00AF2DAF">
        <w:rPr>
          <w:rFonts w:ascii="Arial" w:hAnsi="Arial" w:cs="Arial"/>
          <w:b/>
          <w:sz w:val="22"/>
          <w:szCs w:val="22"/>
        </w:rPr>
        <w:t>CEAU</w:t>
      </w:r>
      <w:r w:rsidRPr="00AF2DAF">
        <w:rPr>
          <w:rFonts w:ascii="Arial" w:hAnsi="Arial" w:cs="Arial"/>
          <w:b/>
          <w:sz w:val="22"/>
          <w:szCs w:val="22"/>
        </w:rPr>
        <w:t>-CAU/SC</w:t>
      </w:r>
    </w:p>
    <w:p w14:paraId="5444BCED" w14:textId="77777777" w:rsidR="00E76EF2" w:rsidRPr="00AF2DAF" w:rsidRDefault="00E76EF2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EF36F0" w:rsidRPr="00AF2DAF" w14:paraId="09D7D5EA" w14:textId="77777777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6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7" w14:textId="36B73CD0" w:rsidR="0097276A" w:rsidRPr="00AF2DAF" w:rsidRDefault="00C94556" w:rsidP="00C9455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02 de dezembro </w:t>
            </w:r>
            <w:r w:rsidR="00F130D5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</w:t>
            </w:r>
            <w:r w:rsidR="001D5138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8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9" w14:textId="0B26334A" w:rsidR="0097276A" w:rsidRPr="00AF2DAF" w:rsidRDefault="00C83565" w:rsidP="00387D3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F2655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8</w:t>
            </w:r>
            <w:r w:rsidR="00BC4FA5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="00F2655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4</w:t>
            </w:r>
            <w:r w:rsidR="00C94556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5</w:t>
            </w:r>
            <w:r w:rsidR="00BB6E0D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  <w:r w:rsidR="00BC4FA5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7744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BC4FA5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1</w:t>
            </w:r>
            <w:r w:rsidR="00C94556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F2655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="009E211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50</w:t>
            </w:r>
            <w:r w:rsidR="00F2655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F36F0" w:rsidRPr="00AF2DAF" w14:paraId="09D7D5E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B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5EC" w14:textId="281E0E45" w:rsidR="0097276A" w:rsidRPr="00AF2DAF" w:rsidRDefault="00C94556" w:rsidP="00C9455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Formato Virtual (Via Plataforma MS-Teams) </w:t>
            </w:r>
          </w:p>
        </w:tc>
      </w:tr>
    </w:tbl>
    <w:p w14:paraId="09D7D5EE" w14:textId="77777777" w:rsidR="00BD49D9" w:rsidRPr="00AF2DAF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F36F0" w:rsidRPr="00AF2DAF" w14:paraId="09D7D5F1" w14:textId="77777777" w:rsidTr="008525E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EF" w14:textId="77777777" w:rsidR="009E6743" w:rsidRPr="00AF2DAF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0" w14:textId="6F9F5FFE" w:rsidR="009E6743" w:rsidRPr="00AF2DAF" w:rsidRDefault="00BB6E0D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>Pery Roberto Sega</w:t>
            </w:r>
            <w:r w:rsidR="001D5138" w:rsidRPr="00AF2DAF">
              <w:rPr>
                <w:rFonts w:ascii="Arial" w:hAnsi="Arial" w:cs="Arial"/>
                <w:sz w:val="22"/>
                <w:szCs w:val="22"/>
              </w:rPr>
              <w:t xml:space="preserve">la Medeiros – Assessor </w:t>
            </w:r>
            <w:r w:rsidRPr="00AF2DAF">
              <w:rPr>
                <w:rFonts w:ascii="Arial" w:hAnsi="Arial" w:cs="Arial"/>
                <w:sz w:val="22"/>
                <w:szCs w:val="22"/>
              </w:rPr>
              <w:t>da Presidência</w:t>
            </w:r>
          </w:p>
        </w:tc>
      </w:tr>
      <w:tr w:rsidR="00EF36F0" w:rsidRPr="00AF2DAF" w14:paraId="09D7D5F4" w14:textId="77777777" w:rsidTr="008525E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2" w14:textId="77777777" w:rsidR="00A67969" w:rsidRPr="00AF2DAF" w:rsidRDefault="00A67969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3" w14:textId="6BAA375F" w:rsidR="00A67969" w:rsidRPr="00AF2DAF" w:rsidRDefault="00BB6E0D" w:rsidP="00BC4F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>Bruna Porto Martins – Secretária</w:t>
            </w:r>
          </w:p>
        </w:tc>
      </w:tr>
    </w:tbl>
    <w:p w14:paraId="09D7D5F5" w14:textId="77777777" w:rsidR="009E6743" w:rsidRPr="00AF2DAF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5F7" w14:textId="77777777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6" w14:textId="77777777" w:rsidR="009E6743" w:rsidRPr="00AF2DAF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09D7D5F8" w14:textId="77777777" w:rsidR="009E6743" w:rsidRPr="00AF2DAF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EF36F0" w:rsidRPr="00AF2DAF" w14:paraId="09D7D5FC" w14:textId="77777777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D7D5F9" w14:textId="77777777" w:rsidR="009E6743" w:rsidRPr="00AF2DAF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9D7D5FA" w14:textId="77777777" w:rsidR="009E6743" w:rsidRPr="00AF2DAF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D7D5FB" w14:textId="77777777" w:rsidR="009E6743" w:rsidRPr="00AF2DAF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F36F0" w:rsidRPr="00AF2DAF" w14:paraId="09D7D60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5FD" w14:textId="3ED20BBE" w:rsidR="009E6743" w:rsidRPr="00AF2DAF" w:rsidRDefault="00B44578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r w:rsidR="00492009" w:rsidRPr="00AF2DAF">
              <w:rPr>
                <w:rFonts w:ascii="Arial" w:hAnsi="Arial" w:cs="Arial"/>
                <w:sz w:val="22"/>
                <w:szCs w:val="22"/>
              </w:rPr>
              <w:t xml:space="preserve">Figueiredo Sarquis </w:t>
            </w:r>
            <w:r w:rsidRPr="00AF2DAF">
              <w:rPr>
                <w:rFonts w:ascii="Arial" w:hAnsi="Arial" w:cs="Arial"/>
                <w:sz w:val="22"/>
                <w:szCs w:val="22"/>
              </w:rPr>
              <w:t>Herden</w:t>
            </w:r>
          </w:p>
        </w:tc>
        <w:tc>
          <w:tcPr>
            <w:tcW w:w="2921" w:type="dxa"/>
            <w:vAlign w:val="center"/>
          </w:tcPr>
          <w:p w14:paraId="09D7D5FE" w14:textId="77777777" w:rsidR="009E6743" w:rsidRPr="00AF2DAF" w:rsidRDefault="00834970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B646A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5B432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14:paraId="09D7D5FF" w14:textId="32FB4271" w:rsidR="009E6743" w:rsidRPr="00AF2DAF" w:rsidRDefault="00DE4AE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0" w14:textId="3C195D67" w:rsidR="009E6743" w:rsidRPr="00AF2DAF" w:rsidRDefault="009E211C" w:rsidP="00C8356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10h50</w:t>
            </w:r>
            <w:r w:rsidR="00C244BF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C83565" w:rsidRPr="00AF2DAF" w14:paraId="2873FD8E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6204F6D3" w14:textId="77777777" w:rsidR="00C94556" w:rsidRPr="00AF2DAF" w:rsidRDefault="00C94556" w:rsidP="00C9455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Ronaldo Matos Martins –</w:t>
            </w:r>
          </w:p>
          <w:p w14:paraId="28E99E6E" w14:textId="737DEBFE" w:rsidR="00C83565" w:rsidRPr="00AF2DAF" w:rsidRDefault="00C94556" w:rsidP="00C945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Coordenador</w:t>
            </w:r>
          </w:p>
        </w:tc>
        <w:tc>
          <w:tcPr>
            <w:tcW w:w="2921" w:type="dxa"/>
            <w:vAlign w:val="center"/>
          </w:tcPr>
          <w:p w14:paraId="22608A2E" w14:textId="140D0D94" w:rsidR="00C94556" w:rsidRPr="00AF2DAF" w:rsidRDefault="00C94556" w:rsidP="00C9455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da</w:t>
            </w:r>
          </w:p>
          <w:p w14:paraId="256FAF97" w14:textId="6CA1C7F9" w:rsidR="00C83565" w:rsidRPr="00AF2DAF" w:rsidRDefault="00C94556" w:rsidP="00C9455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AsBEA/SC</w:t>
            </w:r>
          </w:p>
        </w:tc>
        <w:tc>
          <w:tcPr>
            <w:tcW w:w="1183" w:type="dxa"/>
          </w:tcPr>
          <w:p w14:paraId="48AFEE39" w14:textId="19F63C40" w:rsidR="00C83565" w:rsidRPr="00AF2DAF" w:rsidRDefault="00DE4AE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2052EDA8" w14:textId="3C428682" w:rsidR="00C83565" w:rsidRPr="00AF2DAF" w:rsidRDefault="009E211C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10h50</w:t>
            </w:r>
            <w:r w:rsidR="00C244BF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4637CE" w:rsidRPr="00AF2DAF" w14:paraId="5E94407C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2B14EB8" w14:textId="3189D70D" w:rsidR="004637CE" w:rsidRPr="00AF2DAF" w:rsidRDefault="004637CE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 xml:space="preserve">Larissa Moreira </w:t>
            </w:r>
          </w:p>
        </w:tc>
        <w:tc>
          <w:tcPr>
            <w:tcW w:w="2921" w:type="dxa"/>
            <w:vAlign w:val="center"/>
          </w:tcPr>
          <w:p w14:paraId="67259BF1" w14:textId="31C287E0" w:rsidR="004637CE" w:rsidRPr="00AF2DAF" w:rsidRDefault="004637CE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Coordenadora Adjunta da CEF-CAU/SC</w:t>
            </w:r>
          </w:p>
        </w:tc>
        <w:tc>
          <w:tcPr>
            <w:tcW w:w="1183" w:type="dxa"/>
          </w:tcPr>
          <w:p w14:paraId="28DC681D" w14:textId="79D9E247" w:rsidR="004637CE" w:rsidRPr="00AF2DAF" w:rsidRDefault="00DE4AE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2A92D8CF" w14:textId="447DB58C" w:rsidR="004637CE" w:rsidRPr="00AF2DAF" w:rsidRDefault="009E211C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10h50</w:t>
            </w:r>
            <w:r w:rsidR="00C244BF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716DC6" w:rsidRPr="00AF2DAF" w14:paraId="309DA82E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3ECE5FA0" w14:textId="1F05B736" w:rsidR="00716DC6" w:rsidRPr="00AF2DAF" w:rsidRDefault="00716DC6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 xml:space="preserve">Luiz Alberto de Souza </w:t>
            </w:r>
          </w:p>
        </w:tc>
        <w:tc>
          <w:tcPr>
            <w:tcW w:w="2921" w:type="dxa"/>
            <w:vAlign w:val="center"/>
          </w:tcPr>
          <w:p w14:paraId="0E3751A6" w14:textId="1694C719" w:rsidR="00716DC6" w:rsidRPr="00AF2DAF" w:rsidRDefault="00716DC6" w:rsidP="005B43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do IAB/SC</w:t>
            </w:r>
          </w:p>
        </w:tc>
        <w:tc>
          <w:tcPr>
            <w:tcW w:w="1183" w:type="dxa"/>
          </w:tcPr>
          <w:p w14:paraId="7B43FC95" w14:textId="2BB488B8" w:rsidR="00716DC6" w:rsidRPr="00AF2DAF" w:rsidRDefault="00DE4AE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7A3DD191" w14:textId="57C1F00A" w:rsidR="00716DC6" w:rsidRPr="00AF2DAF" w:rsidRDefault="009E211C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10h50</w:t>
            </w:r>
            <w:r w:rsidR="00C244BF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</w:tbl>
    <w:p w14:paraId="212A351D" w14:textId="6F5D6EFA" w:rsidR="00591879" w:rsidRPr="00AF2DAF" w:rsidRDefault="00591879" w:rsidP="00B8105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22988" w:rsidRPr="00AF2DAF" w14:paraId="494E5E39" w14:textId="77777777" w:rsidTr="00473724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623152" w14:textId="77777777" w:rsidR="00E22988" w:rsidRPr="00AF2DAF" w:rsidRDefault="00E22988" w:rsidP="00473724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CONVIDADO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AE05E" w14:textId="77777777" w:rsidR="00E22988" w:rsidRPr="00AF2DAF" w:rsidRDefault="00E22988" w:rsidP="0047372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>Pedro Schultz Fonseca Baptista - Gerente Técnico</w:t>
            </w:r>
          </w:p>
        </w:tc>
      </w:tr>
    </w:tbl>
    <w:p w14:paraId="3C9B42E5" w14:textId="77777777" w:rsidR="00E22988" w:rsidRPr="00AF2DAF" w:rsidRDefault="00E22988" w:rsidP="00B8105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9" w:type="dxa"/>
        <w:tblInd w:w="5" w:type="dxa"/>
        <w:tblLook w:val="04A0" w:firstRow="1" w:lastRow="0" w:firstColumn="1" w:lastColumn="0" w:noHBand="0" w:noVBand="1"/>
      </w:tblPr>
      <w:tblGrid>
        <w:gridCol w:w="1797"/>
        <w:gridCol w:w="7262"/>
      </w:tblGrid>
      <w:tr w:rsidR="00EF36F0" w:rsidRPr="00AF2DAF" w14:paraId="09D7D623" w14:textId="77777777" w:rsidTr="0044525F">
        <w:trPr>
          <w:trHeight w:val="293"/>
        </w:trPr>
        <w:tc>
          <w:tcPr>
            <w:tcW w:w="90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2" w14:textId="77777777" w:rsidR="00CE3D6A" w:rsidRPr="00AF2DAF" w:rsidRDefault="00CE3D6A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211B0F" w:rsidRPr="00AF2DAF" w14:paraId="09D7D626" w14:textId="77777777" w:rsidTr="00211B0F">
        <w:trPr>
          <w:trHeight w:val="293"/>
        </w:trPr>
        <w:tc>
          <w:tcPr>
            <w:tcW w:w="17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4" w14:textId="77777777" w:rsidR="00211B0F" w:rsidRPr="00AF2DAF" w:rsidRDefault="00211B0F" w:rsidP="00211B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262" w:type="dxa"/>
            <w:tcBorders>
              <w:left w:val="nil"/>
              <w:right w:val="nil"/>
            </w:tcBorders>
            <w:vAlign w:val="center"/>
          </w:tcPr>
          <w:p w14:paraId="09D7D625" w14:textId="7FF1DD21" w:rsidR="001017EA" w:rsidRPr="00AF2DAF" w:rsidRDefault="00C74B49" w:rsidP="0037270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 xml:space="preserve">Não houve. </w:t>
            </w:r>
          </w:p>
        </w:tc>
      </w:tr>
    </w:tbl>
    <w:p w14:paraId="09D7D627" w14:textId="77777777" w:rsidR="00CE3D6A" w:rsidRPr="00AF2DAF" w:rsidRDefault="00CE3D6A" w:rsidP="00B8105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F36F0" w:rsidRPr="00AF2DAF" w14:paraId="09D7D629" w14:textId="77777777" w:rsidTr="008525E1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8" w14:textId="77777777" w:rsidR="006C4F6B" w:rsidRPr="00AF2DAF" w:rsidRDefault="006C4F6B" w:rsidP="006C4F6B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4352D8" w:rsidRPr="00AF2DAF" w14:paraId="12652777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96F240" w14:textId="6EA3FB0E" w:rsidR="004352D8" w:rsidRPr="00AF2DAF" w:rsidRDefault="004352D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1D84F3F" w14:textId="740F994C" w:rsidR="004352D8" w:rsidRPr="00AF2DAF" w:rsidRDefault="00C94556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Daniela Accorinte Lopes – Representante Titular do SASC (Presidente)</w:t>
            </w:r>
            <w:r w:rsidR="001017EA" w:rsidRPr="00AF2DAF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  <w:tr w:rsidR="00C94556" w:rsidRPr="00AF2DAF" w14:paraId="28EA1926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D5B085" w14:textId="7D0D0B37" w:rsidR="00C94556" w:rsidRPr="00AF2DAF" w:rsidRDefault="00C94556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AE56" w14:textId="63E94E56" w:rsidR="00C94556" w:rsidRPr="00AF2DAF" w:rsidRDefault="00C94556" w:rsidP="00C9455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Motivo profissional. (</w:t>
            </w:r>
            <w:r w:rsidRPr="00AF2DAF">
              <w:rPr>
                <w:rFonts w:ascii="Arial" w:hAnsi="Arial" w:cs="Arial"/>
                <w:sz w:val="22"/>
                <w:szCs w:val="22"/>
              </w:rPr>
              <w:t>Justificativa encaminhada via INTRANET em 25 de novembro de 2022, às 09h23min).</w:t>
            </w:r>
          </w:p>
        </w:tc>
      </w:tr>
      <w:tr w:rsidR="00C94556" w:rsidRPr="00AF2DAF" w14:paraId="5C19DE97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824743" w14:textId="10B6900D" w:rsidR="00C94556" w:rsidRPr="00AF2DAF" w:rsidRDefault="00C94556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F4A2E3" w14:textId="4771CE99" w:rsidR="00C94556" w:rsidRPr="00AF2DAF" w:rsidRDefault="00C94556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Conselheira Eliane De Queiroz Gomes Castro - Coordenadora da CEP-CAU/SC</w:t>
            </w:r>
            <w:r w:rsidR="001017EA" w:rsidRPr="00AF2DAF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  <w:tr w:rsidR="00C94556" w:rsidRPr="00AF2DAF" w14:paraId="1B3B59DD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51C5A5" w14:textId="54C1868B" w:rsidR="00C94556" w:rsidRPr="00AF2DAF" w:rsidRDefault="00C94556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0C184C7F" w14:textId="072E29ED" w:rsidR="00C94556" w:rsidRPr="00AF2DAF" w:rsidRDefault="00C94556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Motivo profissional. (</w:t>
            </w:r>
            <w:r w:rsidRPr="00AF2DAF">
              <w:rPr>
                <w:rFonts w:ascii="Arial" w:hAnsi="Arial" w:cs="Arial"/>
                <w:sz w:val="22"/>
                <w:szCs w:val="22"/>
              </w:rPr>
              <w:t>Justificativa encaminhada via INTRANET em 23 de novembro de 2022, às 12h53min).</w:t>
            </w:r>
          </w:p>
        </w:tc>
      </w:tr>
      <w:tr w:rsidR="00C74B49" w:rsidRPr="00AF2DAF" w14:paraId="48146544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505EB1" w14:textId="7793F09C" w:rsidR="00C74B49" w:rsidRPr="00AF2DAF" w:rsidRDefault="00C74B49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5B4D85D7" w14:textId="1578F106" w:rsidR="00C74B49" w:rsidRPr="00AF2DAF" w:rsidRDefault="00C74B49" w:rsidP="00C74B4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Conselheiro Gogliardo Vieira Maragno – Coordenador da CEF-CAU/SC</w:t>
            </w:r>
            <w:r w:rsidR="001017EA" w:rsidRPr="00AF2DAF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  <w:tr w:rsidR="004352D8" w:rsidRPr="00AF2DAF" w14:paraId="441B0516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B8012D" w14:textId="0DF29643" w:rsidR="004352D8" w:rsidRPr="00AF2DAF" w:rsidRDefault="004352D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Justificativa 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3711E215" w14:textId="7B079961" w:rsidR="004352D8" w:rsidRPr="00AF2DAF" w:rsidRDefault="004352D8" w:rsidP="00C74B4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Motivo</w:t>
            </w:r>
            <w:r w:rsidR="00770A9F" w:rsidRPr="00AF2D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C74B49" w:rsidRPr="00AF2DAF">
              <w:rPr>
                <w:rFonts w:ascii="Arial" w:eastAsia="Times New Roman" w:hAnsi="Arial" w:cs="Arial"/>
                <w:sz w:val="22"/>
                <w:szCs w:val="22"/>
              </w:rPr>
              <w:t>pessoa</w:t>
            </w:r>
            <w:r w:rsidR="00D53E48" w:rsidRPr="00AF2DAF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="00770A9F" w:rsidRPr="00AF2DAF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Pr="00AF2DAF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Pr="00AF2DAF">
              <w:rPr>
                <w:rFonts w:ascii="Arial" w:hAnsi="Arial" w:cs="Arial"/>
                <w:sz w:val="22"/>
                <w:szCs w:val="22"/>
              </w:rPr>
              <w:t xml:space="preserve">Justificativa encaminhada via INTRANET em </w:t>
            </w:r>
            <w:r w:rsidR="00C74B49" w:rsidRPr="00AF2DAF">
              <w:rPr>
                <w:rFonts w:ascii="Arial" w:hAnsi="Arial" w:cs="Arial"/>
                <w:sz w:val="22"/>
                <w:szCs w:val="22"/>
              </w:rPr>
              <w:t>23</w:t>
            </w:r>
            <w:r w:rsidR="00860B3C" w:rsidRPr="00AF2DAF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C74B49" w:rsidRPr="00AF2DAF">
              <w:rPr>
                <w:rFonts w:ascii="Arial" w:hAnsi="Arial" w:cs="Arial"/>
                <w:sz w:val="22"/>
                <w:szCs w:val="22"/>
              </w:rPr>
              <w:t xml:space="preserve">novembro </w:t>
            </w:r>
            <w:r w:rsidR="00770A9F" w:rsidRPr="00AF2DAF">
              <w:rPr>
                <w:rFonts w:ascii="Arial" w:hAnsi="Arial" w:cs="Arial"/>
                <w:sz w:val="22"/>
                <w:szCs w:val="22"/>
              </w:rPr>
              <w:t xml:space="preserve">de 2022, às </w:t>
            </w:r>
            <w:r w:rsidR="00C74B49" w:rsidRPr="00AF2DAF">
              <w:rPr>
                <w:rFonts w:ascii="Arial" w:hAnsi="Arial" w:cs="Arial"/>
                <w:sz w:val="22"/>
                <w:szCs w:val="22"/>
              </w:rPr>
              <w:t>22</w:t>
            </w:r>
            <w:r w:rsidRPr="00AF2DAF">
              <w:rPr>
                <w:rFonts w:ascii="Arial" w:hAnsi="Arial" w:cs="Arial"/>
                <w:sz w:val="22"/>
                <w:szCs w:val="22"/>
              </w:rPr>
              <w:t>h</w:t>
            </w:r>
            <w:r w:rsidR="00C74B49" w:rsidRPr="00AF2DAF">
              <w:rPr>
                <w:rFonts w:ascii="Arial" w:hAnsi="Arial" w:cs="Arial"/>
                <w:sz w:val="22"/>
                <w:szCs w:val="22"/>
              </w:rPr>
              <w:t>16</w:t>
            </w:r>
            <w:r w:rsidRPr="00AF2DAF">
              <w:rPr>
                <w:rFonts w:ascii="Arial" w:hAnsi="Arial" w:cs="Arial"/>
                <w:sz w:val="22"/>
                <w:szCs w:val="22"/>
              </w:rPr>
              <w:t>min).</w:t>
            </w:r>
          </w:p>
        </w:tc>
      </w:tr>
      <w:tr w:rsidR="004352D8" w:rsidRPr="00AF2DAF" w14:paraId="7EA7F525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28C365" w14:textId="1769EF4B" w:rsidR="004352D8" w:rsidRPr="00AF2DAF" w:rsidRDefault="004352D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EDCFB77" w14:textId="5BC322C2" w:rsidR="004352D8" w:rsidRPr="00AF2DAF" w:rsidRDefault="00C74B49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Conselheiro Henrique Rafael de Lima – Coordenador Adjunto da CEP-CAU/SC</w:t>
            </w:r>
            <w:r w:rsidR="001017EA" w:rsidRPr="00AF2DAF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  <w:tr w:rsidR="004352D8" w:rsidRPr="00AF2DAF" w14:paraId="01193B88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362216" w14:textId="357520A8" w:rsidR="004352D8" w:rsidRPr="00AF2DAF" w:rsidRDefault="004352D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15C6A79F" w14:textId="4AA68E79" w:rsidR="00C20426" w:rsidRPr="00AF2DAF" w:rsidRDefault="00C74B49" w:rsidP="00C74B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Motivo pessoal. (</w:t>
            </w:r>
            <w:r w:rsidRPr="00AF2DAF">
              <w:rPr>
                <w:rFonts w:ascii="Arial" w:hAnsi="Arial" w:cs="Arial"/>
                <w:sz w:val="22"/>
                <w:szCs w:val="22"/>
              </w:rPr>
              <w:t>Justificativa encaminhada via INTRANET em 24 de novembro de 2022, às 11h01min).</w:t>
            </w:r>
          </w:p>
        </w:tc>
      </w:tr>
      <w:tr w:rsidR="00C74B49" w:rsidRPr="00AF2DAF" w14:paraId="154EBD8F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AF93DC" w14:textId="3BBDAAE8" w:rsidR="00C74B49" w:rsidRPr="00AF2DAF" w:rsidRDefault="00C74B49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5C80402" w14:textId="6819536D" w:rsidR="00C74B49" w:rsidRPr="00AF2DAF" w:rsidRDefault="00C74B49" w:rsidP="00C74B4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Matheus Pedron Jasper - Representante Suplente do SASC (Vice-Presidente)</w:t>
            </w:r>
            <w:r w:rsidR="001017EA" w:rsidRPr="00AF2DAF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  <w:tr w:rsidR="00C74B49" w:rsidRPr="00AF2DAF" w14:paraId="3DBAEC83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7FBBA3" w14:textId="0F11FE6E" w:rsidR="00C74B49" w:rsidRPr="00AF2DAF" w:rsidRDefault="00C74B49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294E590C" w14:textId="0306EA24" w:rsidR="00C74B49" w:rsidRPr="00AF2DAF" w:rsidRDefault="008C4BFF" w:rsidP="008C4B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Motivo profissional. (</w:t>
            </w:r>
            <w:r w:rsidRPr="00AF2DAF">
              <w:rPr>
                <w:rFonts w:ascii="Arial" w:hAnsi="Arial" w:cs="Arial"/>
                <w:sz w:val="22"/>
                <w:szCs w:val="22"/>
              </w:rPr>
              <w:t>Justificativa encaminhada via INTRANET em 30 de novembro de 2022, às 09h).</w:t>
            </w:r>
          </w:p>
        </w:tc>
      </w:tr>
    </w:tbl>
    <w:p w14:paraId="24955CB1" w14:textId="77777777" w:rsidR="00D53E48" w:rsidRPr="00AF2DAF" w:rsidRDefault="00D53E4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D45DBD" w:rsidRPr="00AF2DAF" w14:paraId="12C76702" w14:textId="77777777" w:rsidTr="008525E1">
        <w:trPr>
          <w:trHeight w:hRule="exact" w:val="85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BD85EB" w14:textId="11E89803" w:rsidR="00D45DBD" w:rsidRPr="00AF2DAF" w:rsidRDefault="00267AEB" w:rsidP="00267A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LEITURA, DISCUSSÃO E APROVAÇÃO DAS SÚMULAS DAS REUNIÕES ANTERIORES</w:t>
            </w:r>
          </w:p>
        </w:tc>
      </w:tr>
    </w:tbl>
    <w:p w14:paraId="06C77B04" w14:textId="77777777" w:rsidR="00D45DBD" w:rsidRPr="00AF2DAF" w:rsidRDefault="00D45DBD" w:rsidP="00D45DBD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D45DBD" w:rsidRPr="00AF2DAF" w14:paraId="47950E66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70047" w14:textId="77777777" w:rsidR="00D45DBD" w:rsidRPr="00AF2DAF" w:rsidRDefault="00D45DBD" w:rsidP="008525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263A2" w14:textId="1C1C28D2" w:rsidR="00070127" w:rsidRPr="00AF2DAF" w:rsidRDefault="00EF122F" w:rsidP="00EF122F">
            <w:pPr>
              <w:ind w:right="-72"/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Súmula da 42ª Reunião Ordinária, do dia 27 de maio de 2022 foi aprovada sem alterações, por unanimidade dos votos e após, encaminhada para publicação. A Súmula da 43ª Reunião Ordinária, do dia 29 de julho de 2022 foi aprovada sem alterações, por maioria dos votos, com abstenção do Coordenador Ronaldo </w:t>
            </w:r>
            <w:r w:rsidRPr="00AF2DAF">
              <w:rPr>
                <w:rFonts w:ascii="Arial" w:eastAsia="Times New Roman" w:hAnsi="Arial" w:cs="Arial"/>
                <w:sz w:val="22"/>
                <w:szCs w:val="22"/>
              </w:rPr>
              <w:t xml:space="preserve">Matos Martins e após, encaminhada para publicação. </w:t>
            </w: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Súmula da 44ª Reunião Ordinária, do dia 30 de setembro de 2022 foi aprovada sem alterações, por maioria dos votos, com abstenção do Coordenador Ronaldo </w:t>
            </w:r>
            <w:r w:rsidRPr="00AF2DAF">
              <w:rPr>
                <w:rFonts w:ascii="Arial" w:eastAsia="Times New Roman" w:hAnsi="Arial" w:cs="Arial"/>
                <w:sz w:val="22"/>
                <w:szCs w:val="22"/>
              </w:rPr>
              <w:t xml:space="preserve">Matos Martins e após, encaminhada para publicação. </w:t>
            </w:r>
          </w:p>
        </w:tc>
      </w:tr>
    </w:tbl>
    <w:p w14:paraId="7979866B" w14:textId="77777777" w:rsidR="00E76EF2" w:rsidRPr="00AF2DAF" w:rsidRDefault="00E76EF2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638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37" w14:textId="77777777" w:rsidR="00354FE1" w:rsidRPr="00AF2DAF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 w:rsidRPr="00AF2D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9EE9C3E" w14:textId="7F2A0DFC" w:rsidR="007D0606" w:rsidRPr="00AF2DAF" w:rsidRDefault="007D0606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D0606" w:rsidRPr="00AF2DAF" w14:paraId="3CCDBDCB" w14:textId="77777777" w:rsidTr="00E51D9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6889A2" w14:textId="77777777" w:rsidR="007D0606" w:rsidRPr="00AF2DAF" w:rsidRDefault="007D0606" w:rsidP="00E51D9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4D9A1" w14:textId="61E1F9EE" w:rsidR="007D0606" w:rsidRPr="00AF2DAF" w:rsidRDefault="007D0606" w:rsidP="00E51D92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 xml:space="preserve">Luiz Alberto de Souza 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– Presidente do IAB/SC </w:t>
            </w:r>
          </w:p>
        </w:tc>
      </w:tr>
      <w:tr w:rsidR="007D0606" w:rsidRPr="00AF2DAF" w14:paraId="1EA698CC" w14:textId="77777777" w:rsidTr="00E51D9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F6F973" w14:textId="77777777" w:rsidR="007D0606" w:rsidRPr="00AF2DAF" w:rsidRDefault="007D0606" w:rsidP="00E51D9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C8F6A" w14:textId="36FFB055" w:rsidR="007D0606" w:rsidRPr="00AF2DAF" w:rsidRDefault="007D0606" w:rsidP="00CC78E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do IAB/SC: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representante do IAB/SC, Arquiteto Luiz Alberto de Souza, informou que</w:t>
            </w:r>
            <w:r w:rsidR="00E802F2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foram realizadas eleições do IAB/SC para o T</w:t>
            </w:r>
            <w:r w:rsidR="005F10F4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riênio 2023-</w:t>
            </w:r>
            <w:r w:rsidR="00CC78EF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2025</w:t>
            </w:r>
            <w:r w:rsidR="00CC78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CC78EF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sendo</w:t>
            </w:r>
            <w:r w:rsidR="00E802F2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o Arquiteto e Urbanista Gustavo Pires de Andrade Neto </w:t>
            </w:r>
            <w:r w:rsidR="00115812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foi eleito P</w:t>
            </w:r>
            <w:r w:rsidR="00E802F2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residente. Disse que a posse seria realizada no dia 15 de dezembro de 2022 no Museu C</w:t>
            </w:r>
            <w:r w:rsidR="005F10F4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ruz e Souza ou </w:t>
            </w:r>
            <w:r w:rsidR="00E802F2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Centro Integrado de Cultura – </w:t>
            </w:r>
            <w:r w:rsidR="005F10F4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CIC</w:t>
            </w:r>
            <w:r w:rsidR="00E802F2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mencionando que quando a informação fosse confirmada </w:t>
            </w:r>
            <w:r w:rsidR="005F10F4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IAB/SC convidar</w:t>
            </w:r>
            <w:r w:rsidR="00B96975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ia o C</w:t>
            </w:r>
            <w:r w:rsidR="005F10F4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AU/SC </w:t>
            </w:r>
            <w:r w:rsidR="00B96975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demais entidades do Colegiado </w:t>
            </w:r>
            <w:r w:rsidR="005F10F4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 participar</w:t>
            </w:r>
            <w:r w:rsidR="00B96975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</w:t>
            </w:r>
            <w:r w:rsidR="005F10F4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 cerimônia</w:t>
            </w:r>
            <w:r w:rsidR="00E802F2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Por fim, a</w:t>
            </w:r>
            <w:r w:rsidR="005F10F4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gradeceu por toda </w:t>
            </w:r>
            <w:r w:rsidR="00E802F2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5F10F4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parceria</w:t>
            </w:r>
            <w:r w:rsidR="00E22988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5F10F4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BD395E3" w14:textId="30CA7D2F" w:rsidR="007D0606" w:rsidRPr="00AF2DAF" w:rsidRDefault="007D0606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0605D4" w:rsidRPr="00AF2DAF" w14:paraId="0038C1D7" w14:textId="77777777" w:rsidTr="001E112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AC6581" w14:textId="77777777" w:rsidR="000605D4" w:rsidRPr="00AF2DAF" w:rsidRDefault="000605D4" w:rsidP="001E112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F0BEA" w14:textId="77777777" w:rsidR="000605D4" w:rsidRPr="00AF2DAF" w:rsidRDefault="000605D4" w:rsidP="001E1127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>Patrícia Figueiredo Sarquis Herden – Presidente do CAU/SC</w:t>
            </w:r>
          </w:p>
        </w:tc>
      </w:tr>
      <w:tr w:rsidR="000605D4" w:rsidRPr="00AF2DAF" w14:paraId="56A716F2" w14:textId="77777777" w:rsidTr="001E112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710091" w14:textId="77777777" w:rsidR="000605D4" w:rsidRPr="00AF2DAF" w:rsidRDefault="000605D4" w:rsidP="001E112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F7BA4" w14:textId="51EDC3B6" w:rsidR="000605D4" w:rsidRPr="00AF2DAF" w:rsidRDefault="000605D4" w:rsidP="00313E3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Presidente do CAU/SC: </w:t>
            </w:r>
            <w:r w:rsidR="004672E7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Presidente Patrícia expôs</w:t>
            </w:r>
            <w:r w:rsidR="00E22988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</w:t>
            </w:r>
            <w:r w:rsidR="004672E7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63E5C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estado de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Santa Catarina </w:t>
            </w:r>
            <w:r w:rsidR="00263E5C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é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referência </w:t>
            </w:r>
            <w:r w:rsidR="00263E5C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pelo fato de ter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um CEAU ativo</w:t>
            </w:r>
            <w:r w:rsidR="004672E7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destacando que no presente ano houve a novidade de convite para as entidades mistas p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articipa</w:t>
            </w:r>
            <w:r w:rsidR="004672E7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rem de reunião na condição de convidadas e disse que iria propor ao novo Coordenador </w:t>
            </w:r>
            <w:r w:rsidR="00CC78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Colegiado </w:t>
            </w:r>
            <w:r w:rsidR="00FA759B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seguir com esse formato em pelo menos duas reuniões no ano. Depois,</w:t>
            </w:r>
            <w:r w:rsidR="00313E3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pontuou o mérito do Arquiteto </w:t>
            </w:r>
            <w:r w:rsidR="000276A8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Luiz Alberto, que trouxe a ideia de realização do</w:t>
            </w:r>
            <w:r w:rsidR="00313E3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Congresso</w:t>
            </w:r>
            <w:r w:rsidR="0048426D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relatando que foi excepcional, especialmente a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etapa de Florianópolis</w:t>
            </w:r>
            <w:r w:rsidR="0048426D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Também ressaltou que a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AsBEA/SC </w:t>
            </w:r>
            <w:r w:rsidR="0048426D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veio com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bastante força para participação</w:t>
            </w:r>
            <w:r w:rsidR="0048426D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no Congresso. Em seguida, falou que recebeu agradecimento do Presidente do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Núcleo</w:t>
            </w:r>
            <w:r w:rsidR="0048426D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Catarinense de Decoração – NCD pela “abertura” do CAU/SC em trazê-los para participar </w:t>
            </w:r>
            <w:r w:rsidR="009B293E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cada uma das e</w:t>
            </w:r>
            <w:r w:rsidR="00E26C88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tapas. Salientou que foi um ano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excepcional</w:t>
            </w:r>
            <w:r w:rsidR="00E26C88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que veio em crescente</w:t>
            </w:r>
            <w:r w:rsidR="007C226D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agradece</w:t>
            </w:r>
            <w:r w:rsidR="00997399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ndo </w:t>
            </w:r>
            <w:r w:rsidR="00143923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ao Presidente do IAB/SC, Arq</w:t>
            </w:r>
            <w:r w:rsidR="007C226D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</w:t>
            </w:r>
            <w:r w:rsidR="00997399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iteto e Urbanista Luiz Alberto e </w:t>
            </w:r>
            <w:r w:rsidR="007C226D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parabenizando-o </w:t>
            </w:r>
            <w:r w:rsidR="00143923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pelo tempo</w:t>
            </w:r>
            <w:r w:rsidR="00997399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ficou na presidência do</w:t>
            </w:r>
            <w:r w:rsidR="00143923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IAB/SC</w:t>
            </w:r>
            <w:r w:rsidR="00997399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963E5F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  <w:r w:rsidR="00997399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estacou a participação de v</w:t>
            </w:r>
            <w:r w:rsidR="00143923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ários presidentes </w:t>
            </w:r>
            <w:r w:rsidR="00997399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dos </w:t>
            </w:r>
            <w:r w:rsidR="00143923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CAU/UF </w:t>
            </w:r>
            <w:r w:rsidR="00997399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</w:t>
            </w:r>
            <w:r w:rsidR="00143923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“III Congresso de Arquitetura e Urbanismo de Santa Catarina” – Etapa Florianópolis”</w:t>
            </w:r>
            <w:r w:rsidR="00997399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relatando que ficaram maravilhados</w:t>
            </w:r>
            <w:r w:rsidR="00963E5F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Ao final, agradeceu a todos </w:t>
            </w:r>
            <w:r w:rsidR="00EC0F7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ressaltou o entusiasmo com a s</w:t>
            </w:r>
            <w:r w:rsidR="00963E5F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ede própria do CAU/SC. </w:t>
            </w:r>
            <w:r w:rsidR="00143923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3314838" w14:textId="77777777" w:rsidR="000605D4" w:rsidRPr="00AF2DAF" w:rsidRDefault="000605D4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97DB2" w:rsidRPr="00AF2DAF" w14:paraId="624546B8" w14:textId="77777777" w:rsidTr="001E112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DE91E6" w14:textId="77777777" w:rsidR="00497DB2" w:rsidRPr="00AF2DAF" w:rsidRDefault="00497DB2" w:rsidP="001E112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FE4B2" w14:textId="77777777" w:rsidR="00497DB2" w:rsidRPr="00AF2DAF" w:rsidRDefault="00497DB2" w:rsidP="001E1127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 xml:space="preserve">Larissa Moreira – </w:t>
            </w:r>
            <w:r w:rsidRPr="00AF2DAF">
              <w:rPr>
                <w:rFonts w:ascii="Arial" w:hAnsi="Arial" w:cs="Arial"/>
                <w:sz w:val="22"/>
                <w:szCs w:val="22"/>
              </w:rPr>
              <w:t>Coordenadora Adjunta da CEF - CAU/SC</w:t>
            </w:r>
          </w:p>
        </w:tc>
      </w:tr>
      <w:tr w:rsidR="00497DB2" w:rsidRPr="00AF2DAF" w14:paraId="2DDD1297" w14:textId="77777777" w:rsidTr="001E112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B6FAAE" w14:textId="77777777" w:rsidR="00497DB2" w:rsidRPr="00AF2DAF" w:rsidRDefault="00497DB2" w:rsidP="001E112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BBA607" w14:textId="7DABE4E1" w:rsidR="00DF2F37" w:rsidRPr="00AF2DAF" w:rsidRDefault="00497DB2" w:rsidP="0050515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CEF-CAU/SC: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Coordenadora Adjunta da CEF-CAU/SC, Conselheira Larissa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5051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falou</w:t>
            </w:r>
            <w:r w:rsidR="00E26C88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no próximo ano teria que ser discutido muito acerca do ensino 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 distância</w:t>
            </w:r>
            <w:r w:rsidR="00E26C88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relatando que na penúltima reunião</w:t>
            </w:r>
            <w:r w:rsidR="005051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comissão </w:t>
            </w:r>
            <w:r w:rsidR="00E26C88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foram recebidos dezessete pedidos de registros profissionais</w:t>
            </w:r>
            <w:r w:rsidR="00CA6CE3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26C88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oriundos de Instituições de Ensino Superior com curso EaD, sendo que cinco deles eram da UNIDERP</w:t>
            </w:r>
            <w:r w:rsidR="00CA6CE3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a qual até então estava com registro sobrestado </w:t>
            </w:r>
            <w:r w:rsidR="00763BA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por esse motivo a CEF-CAU/SC os negou. Disse que a Advogada da UNIDERP participou da última reunião da </w:t>
            </w:r>
            <w:r w:rsidR="00763BA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comissão e explicou que não estava sobrestado,</w:t>
            </w:r>
            <w:r w:rsidR="005051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relatando </w:t>
            </w:r>
            <w:r w:rsidR="00763BA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esse era um assunto para o qual deveria ser dispensada bastante atenção no próximo ano. Logo depois, informou que na próxima semana participaria do “IV Encontro Nacional de Coordenadores de CEF”, em Brasília</w:t>
            </w:r>
            <w:r w:rsidR="00FD4B62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no qual seria conversado sobre o ensino à distância</w:t>
            </w:r>
            <w:r w:rsidR="00DF2F3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</w:t>
            </w:r>
            <w:r w:rsidR="00FD4B62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padronização</w:t>
            </w:r>
            <w:r w:rsidR="00B108E4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aprovação de registros profissionais</w:t>
            </w:r>
            <w:r w:rsidR="00DF2F3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Por fim, salientou que outro ponto importante para</w:t>
            </w:r>
            <w:r w:rsidR="00876E9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 tratado </w:t>
            </w:r>
            <w:r w:rsidR="00DF2F3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 próximo ano</w:t>
            </w:r>
            <w:r w:rsidR="00D773BB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seria a questão das </w:t>
            </w:r>
            <w:r w:rsidR="00FD4B62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tribuições profissionais</w:t>
            </w:r>
            <w:r w:rsidR="00D773BB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25405A07" w14:textId="77777777" w:rsidR="000605D4" w:rsidRPr="00AF2DAF" w:rsidRDefault="000605D4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37746" w:rsidRPr="00AF2DAF" w14:paraId="3F74D684" w14:textId="77777777" w:rsidTr="00E51D9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A2B8BD" w14:textId="77777777" w:rsidR="00537746" w:rsidRPr="00AF2DAF" w:rsidRDefault="00537746" w:rsidP="00E51D9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5DE0F" w14:textId="67594522" w:rsidR="00537746" w:rsidRPr="00AF2DAF" w:rsidRDefault="00497DB2" w:rsidP="00497DB2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Gerente Técnico Pedro Schultz Fonseca Baptista</w:t>
            </w:r>
          </w:p>
        </w:tc>
      </w:tr>
      <w:tr w:rsidR="00537746" w:rsidRPr="00AF2DAF" w14:paraId="579450CB" w14:textId="77777777" w:rsidTr="00E51D9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56638B" w14:textId="77777777" w:rsidR="00537746" w:rsidRPr="00AF2DAF" w:rsidRDefault="00537746" w:rsidP="00E51D9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579F4" w14:textId="31D2BB28" w:rsidR="00553709" w:rsidRPr="00AF2DAF" w:rsidRDefault="00537746" w:rsidP="004D3E7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CEP-CAU/SC: </w:t>
            </w:r>
            <w:r w:rsidR="00497DB2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Gerente Técnico Pedro r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elatou </w:t>
            </w:r>
            <w:r w:rsidR="00BA259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a Conselheira Eliane, Coordenadora da CEP-CAU/SC, não pode participar</w:t>
            </w:r>
            <w:r w:rsidR="004D3E7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presente reunião</w:t>
            </w:r>
            <w:r w:rsidR="00F91F9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por conta disso faria o relato. Em seguida, </w:t>
            </w:r>
            <w:r w:rsidR="0083672F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complementou a fala da Conselheira Larissa </w:t>
            </w:r>
            <w:r w:rsidR="00F91F9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a </w:t>
            </w:r>
            <w:r w:rsidR="00BA259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questão </w:t>
            </w:r>
            <w:r w:rsidR="00F91F9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das </w:t>
            </w:r>
            <w:r w:rsidR="00BA259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atribuições</w:t>
            </w:r>
            <w:r w:rsidR="00F91F9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profissionais, exp</w:t>
            </w:r>
            <w:r w:rsidR="0083672F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ondo </w:t>
            </w:r>
            <w:r w:rsidR="00F91F9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</w:t>
            </w:r>
            <w:r w:rsidR="00F25A93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 presente ano </w:t>
            </w:r>
            <w:r w:rsidR="00F91F9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BA259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CEP</w:t>
            </w:r>
            <w:r w:rsidR="00F91F9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</w:t>
            </w:r>
            <w:r w:rsidR="00BA259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/BR entendeu que </w:t>
            </w:r>
            <w:r w:rsidR="00F25A93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um</w:t>
            </w:r>
            <w:r w:rsidR="00BA259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F91F9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comissão não era competente</w:t>
            </w:r>
            <w:r w:rsidR="00F25A93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poder julgar o que era restritivo ou limitado para as atividades de arquitetura, sendo que revogou todas as deliberações que tratavam das atividades em nível de restrição. Disse que a CEP-CAU/SC agiu da mesma maneira</w:t>
            </w:r>
            <w:r w:rsidR="00A72C3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juntando todo o histórico das atividades limitadas ou restritas, elaborou deliberação compilando-as e a aprovou em Plenária</w:t>
            </w:r>
            <w:r w:rsidR="009F13B4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D7390D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Relatou que a </w:t>
            </w:r>
            <w:r w:rsidR="00BA259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CEP-CAU/BR </w:t>
            </w:r>
            <w:r w:rsidR="00D7390D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tem entendido que era uma postura mais liberal, que todos os conselhos estavam adotando e julgou que no próximo ano seria necessário realizar </w:t>
            </w:r>
            <w:r w:rsidR="00BA259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comunic</w:t>
            </w:r>
            <w:r w:rsidR="0083672F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ação</w:t>
            </w:r>
            <w:r w:rsidR="00BA259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</w:t>
            </w:r>
            <w:r w:rsidR="0083672F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</w:t>
            </w:r>
            <w:r w:rsidR="00BA259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órgãos públicos</w:t>
            </w:r>
            <w:r w:rsidR="00D7390D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01D7B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essa situação, no sentido de que o profissional é responsável. Com relação à CEP-CAU/SC, falou que o </w:t>
            </w:r>
            <w:r w:rsidR="00BA259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Conselheiro Newton Marçal</w:t>
            </w:r>
            <w:r w:rsidR="00101D7B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representante do CAU/SC no Conselho Estadual Segurança Contra Incêndio e Pânico, levou demanda acerca dos autos declaratórios haja vista que o Corpo de Bombeiros de certa forma estava com esse posicionamento. Disse que quando a Conselheira Eliane </w:t>
            </w:r>
            <w:r w:rsidR="009D4D02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trouxe o assunto para o CEAU-CAU/SC foi pensado em fazer de maneira mais ampla a fim de </w:t>
            </w:r>
            <w:r w:rsidR="004D3E7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realizar </w:t>
            </w:r>
            <w:r w:rsidR="009D4D02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uma grande “chamada” aos profissionais</w:t>
            </w:r>
            <w:r w:rsidR="00B755B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Informou que ela solicitou que fosse reforçado </w:t>
            </w:r>
            <w:r w:rsidR="00206264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o CEAU-CAU/SC ser o</w:t>
            </w:r>
            <w:r w:rsidR="009D2D40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grande condutor dessa situação. Sendo assim, disse que a Conselheira Eliane pediu </w:t>
            </w:r>
            <w:r w:rsidR="00E7456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inserir na agenda do Colegiado do próximo ano a realização de um seminário acerca dos auto declaratórios. O Arquiteto Ronaldo pontuou a importância de avaliar como estava funcionando a rotina com as prefeituras e julgou importante colocar o assunto relativo aos auto declaratórios e aprovações digitais no seminário.  </w:t>
            </w:r>
          </w:p>
        </w:tc>
      </w:tr>
    </w:tbl>
    <w:p w14:paraId="0C77419C" w14:textId="79CE4F0E" w:rsidR="00537746" w:rsidRPr="00AF2DAF" w:rsidRDefault="00537746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E22EC" w:rsidRPr="00AF2DAF" w14:paraId="01520794" w14:textId="77777777" w:rsidTr="00E90C6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9A029B" w14:textId="77777777" w:rsidR="00FE22EC" w:rsidRPr="00AF2DAF" w:rsidRDefault="00FE22EC" w:rsidP="00E90C6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2C5FA" w14:textId="482D2948" w:rsidR="00FE22EC" w:rsidRPr="00AF2DAF" w:rsidRDefault="00553709" w:rsidP="00FE22EC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Ronaldo Matos Martins – Representante da AsBEA/SC</w:t>
            </w:r>
          </w:p>
        </w:tc>
      </w:tr>
      <w:tr w:rsidR="00FE22EC" w:rsidRPr="00AF2DAF" w14:paraId="327AA7DB" w14:textId="77777777" w:rsidTr="00E90C6D">
        <w:trPr>
          <w:trHeight w:val="45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F960B4" w14:textId="77777777" w:rsidR="00FE22EC" w:rsidRPr="00AF2DAF" w:rsidRDefault="00FE22EC" w:rsidP="00E90C6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FAC1C" w14:textId="3767DDA8" w:rsidR="006B309F" w:rsidRPr="00AF2DAF" w:rsidRDefault="00FE22EC" w:rsidP="003F11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da AsBEA/SC:</w:t>
            </w:r>
            <w:r w:rsidR="00C742A2" w:rsidRPr="00AF2D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representante</w:t>
            </w:r>
            <w:r w:rsidR="00553709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 AsBEA/SC, Arquiteto R</w:t>
            </w:r>
            <w:r w:rsidR="00553709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onaldo,</w:t>
            </w:r>
            <w:r w:rsidR="00432F97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informou que a Associação havia realizado festa de encerramento e lançamento do livro “Reconexão com o Mar - REMAR”, </w:t>
            </w:r>
            <w:r w:rsidR="003F11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expondo </w:t>
            </w:r>
            <w:r w:rsidR="00432F97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a verba proveniente da venda dos</w:t>
            </w:r>
            <w:r w:rsidR="006B309F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exemplares </w:t>
            </w:r>
            <w:r w:rsidR="00432F97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seria revertida para auxílio na implementação do Parque Náutico Walter Lange. Após, sobre as eleições da AsBEA/SC, falou que houve chapa única</w:t>
            </w:r>
            <w:r w:rsidR="006B309F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dessa maneira </w:t>
            </w:r>
            <w:r w:rsidR="00484457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gestão atual foi reeleita</w:t>
            </w:r>
            <w:r w:rsidR="006B309F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sendo que </w:t>
            </w:r>
            <w:r w:rsidR="00484457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continuaria por mais </w:t>
            </w:r>
            <w:r w:rsidR="00432F97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dois anos</w:t>
            </w:r>
            <w:r w:rsidR="006B309F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Logo depois, disse que estava acontecendo o Workshop Nacional da AsBEA</w:t>
            </w:r>
            <w:r w:rsidR="00DD0E85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no qual seriam avaliadas as ações da Associação durante os cinquenta anos e os rumos para os próximos cinquenta anos. Em seguida</w:t>
            </w:r>
            <w:r w:rsidR="003F11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DD0E85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relatou sobre a participação do Vice-Presidente Ricardo Fonseca no programa “</w:t>
            </w:r>
            <w:r w:rsidR="00553709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Conversas Cruzadas</w:t>
            </w:r>
            <w:r w:rsidR="00DD0E85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”, no </w:t>
            </w:r>
            <w:r w:rsidR="00DD0E85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qual falou acerca do Plano Diretor de Florianópolis. Acrescentou sobre a realização de evento </w:t>
            </w:r>
            <w:r w:rsidR="003F11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relativo à</w:t>
            </w:r>
            <w:r w:rsidR="00DD0E85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53709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viagem </w:t>
            </w:r>
            <w:r w:rsidR="00DD0E85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ao </w:t>
            </w:r>
            <w:r w:rsidR="00553709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México</w:t>
            </w:r>
            <w:r w:rsidR="00DD0E85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de evento junto à Associação Comercial e Industrial de Florianópolis – ACIF, acerca da “Missão Medelín”.</w:t>
            </w:r>
            <w:r w:rsidR="00F36ADB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3F11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Logo depois, i</w:t>
            </w:r>
            <w:r w:rsidR="00535F0F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nformou sobre a participação da AsBEA/SC na etapa de encerramento do “III Congresso de Arquitetura e Urbanismo de Santa Catarina”</w:t>
            </w:r>
            <w:r w:rsidR="000F7088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relatando que a parceria foi muito interessante</w:t>
            </w:r>
            <w:r w:rsidR="003F11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Por </w:t>
            </w:r>
            <w:r w:rsidR="00F36ADB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fim</w:t>
            </w:r>
            <w:r w:rsidR="003F110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F36ADB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expôs que a Associação estava preparando o lançamento do livro “Grandes Nomes da Arquitetura Catarinense – Arquitetura Moderna”, a ser realizado no dia 12 de dezembro de 2022, na Assembleia Legislativa do Estado de Santa Catarina – ALESC.</w:t>
            </w:r>
          </w:p>
        </w:tc>
      </w:tr>
    </w:tbl>
    <w:p w14:paraId="1AA42934" w14:textId="77777777" w:rsidR="007904BD" w:rsidRPr="00AF2DAF" w:rsidRDefault="007904BD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669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EA1F5" w14:textId="34590BC3" w:rsidR="00074F58" w:rsidRPr="00AF2DAF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  <w:p w14:paraId="5725035E" w14:textId="77777777" w:rsidR="00A61E01" w:rsidRPr="00AF2DAF" w:rsidRDefault="00A61E01" w:rsidP="00A61E0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9B7584" w14:textId="77777777" w:rsidR="00DE00B0" w:rsidRPr="00AF2DAF" w:rsidRDefault="00DE00B0" w:rsidP="00DE00B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61AD1" w14:textId="77777777" w:rsidR="00553709" w:rsidRPr="00AF2DAF" w:rsidRDefault="00553709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46753" w14:textId="77777777" w:rsidR="00700C84" w:rsidRPr="00AF2DAF" w:rsidRDefault="00700C84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36B76" w14:textId="77777777" w:rsidR="00DA4791" w:rsidRPr="00AF2DAF" w:rsidRDefault="00DA4791" w:rsidP="00DA47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6D4138" w14:textId="77777777" w:rsidR="0051416B" w:rsidRPr="00AF2DAF" w:rsidRDefault="0051416B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752D0" w14:textId="77777777" w:rsidR="00667366" w:rsidRPr="00AF2DAF" w:rsidRDefault="00667366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24FD2D" w14:textId="77777777" w:rsidR="00EF495F" w:rsidRPr="00AF2DAF" w:rsidRDefault="00EF495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57F7B" w14:textId="77777777" w:rsidR="00991260" w:rsidRPr="00AF2DAF" w:rsidRDefault="00991260" w:rsidP="0099126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C8B20" w14:textId="77777777" w:rsidR="00D250FB" w:rsidRPr="00AF2DAF" w:rsidRDefault="00D250FB" w:rsidP="00D250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63F66" w14:textId="77777777" w:rsidR="00791766" w:rsidRPr="00AF2DAF" w:rsidRDefault="00791766" w:rsidP="0079176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E9EA77" w14:textId="77777777" w:rsidR="00397C0E" w:rsidRPr="00AF2DAF" w:rsidRDefault="00397C0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F1A9FF" w14:textId="77777777" w:rsidR="00D41C3C" w:rsidRPr="00AF2DAF" w:rsidRDefault="00D41C3C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B3B35" w14:textId="77777777" w:rsidR="0092463D" w:rsidRPr="00AF2DAF" w:rsidRDefault="0092463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9624BC" w14:textId="77777777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9654BF" w14:textId="66908E3F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AE000C" w14:textId="78449B2E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7B023735" w14:textId="77777777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20B2910C" w14:textId="7D733BF8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48D0854A" w14:textId="77777777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51C4A99" w14:textId="77777777" w:rsidR="00240C1A" w:rsidRPr="00AF2DAF" w:rsidRDefault="00240C1A" w:rsidP="00240C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9D7D668" w14:textId="049EDFDC" w:rsidR="002218E5" w:rsidRPr="00AF2DAF" w:rsidRDefault="002218E5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AF2DAF" w14:paraId="09D7D66C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6A" w14:textId="77777777" w:rsidR="00602D78" w:rsidRPr="00AF2DAF" w:rsidRDefault="00602D78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692B6" w14:textId="53E1C859" w:rsidR="00E72579" w:rsidRPr="00AF2DAF" w:rsidRDefault="00E72579" w:rsidP="008525E1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Fo</w:t>
            </w:r>
            <w:r w:rsidR="0059276F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ram apresentados os assuntos da pauta e </w:t>
            </w: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incluído </w:t>
            </w:r>
            <w:r w:rsidR="0059276F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um i</w:t>
            </w: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tem </w:t>
            </w:r>
            <w:r w:rsidR="00BE1691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extra pauta</w:t>
            </w:r>
            <w:r w:rsidR="0059276F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conforme segue</w:t>
            </w:r>
            <w:r w:rsidR="00BE1691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:</w:t>
            </w:r>
          </w:p>
          <w:p w14:paraId="09D7D66B" w14:textId="199D89F1" w:rsidR="00E72579" w:rsidRPr="00AF2DAF" w:rsidRDefault="002014B0" w:rsidP="00F835F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-</w:t>
            </w:r>
            <w:r w:rsidR="00130580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F835FC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Envio de d</w:t>
            </w:r>
            <w:r w:rsidR="00130580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oc</w:t>
            </w:r>
            <w:r w:rsidR="00CE0A04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umento</w:t>
            </w:r>
            <w:r w:rsidR="00130580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F835FC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 questionamento </w:t>
            </w:r>
            <w:r w:rsidR="00CE0A04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ao </w:t>
            </w:r>
            <w:r w:rsidR="00130580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SASC</w:t>
            </w:r>
            <w:r w:rsidR="00CE0A04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acerca da </w:t>
            </w:r>
            <w:r w:rsidR="00F835FC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assunção da </w:t>
            </w:r>
            <w:r w:rsidR="00130580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Coordenação do CEAU-CAU/SC em 2023</w:t>
            </w:r>
            <w:r w:rsidR="00CE0A04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="00130580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 </w:t>
            </w:r>
          </w:p>
        </w:tc>
      </w:tr>
    </w:tbl>
    <w:p w14:paraId="510646F8" w14:textId="77777777" w:rsidR="00E32FDF" w:rsidRPr="00AF2DAF" w:rsidRDefault="00E32FDF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405C6" w:rsidRPr="00AF2DAF" w14:paraId="2A325C78" w14:textId="77777777" w:rsidTr="008525E1">
        <w:trPr>
          <w:trHeight w:val="300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066A8C" w14:textId="265FB30C" w:rsidR="00276ED5" w:rsidRPr="00AF2DAF" w:rsidRDefault="005405C6" w:rsidP="00276E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2CDEA26" w14:textId="77777777" w:rsidR="005405C6" w:rsidRPr="00AF2DAF" w:rsidRDefault="005405C6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AF2DAF" w14:paraId="09D7D674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2" w14:textId="77777777" w:rsidR="00A5057C" w:rsidRPr="00AF2DAF" w:rsidRDefault="00445D05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73" w14:textId="1B902AD1" w:rsidR="00A5057C" w:rsidRPr="00AF2DAF" w:rsidRDefault="00130580" w:rsidP="0081743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Tabela de Honorários.</w:t>
            </w:r>
          </w:p>
        </w:tc>
      </w:tr>
      <w:tr w:rsidR="00EF36F0" w:rsidRPr="00AF2DAF" w14:paraId="09D7D677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5" w14:textId="77777777" w:rsidR="00D80DBE" w:rsidRPr="00AF2DAF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6" w14:textId="4042BD11" w:rsidR="00D80DBE" w:rsidRPr="00AF2DAF" w:rsidRDefault="008355A2" w:rsidP="00D017A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</w:t>
            </w:r>
            <w:r w:rsidRPr="008355A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AB/SC</w:t>
            </w:r>
          </w:p>
        </w:tc>
      </w:tr>
      <w:tr w:rsidR="00EF36F0" w:rsidRPr="00AF2DAF" w14:paraId="09D7D67C" w14:textId="77777777" w:rsidTr="00B35A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8" w14:textId="77777777" w:rsidR="00A5057C" w:rsidRPr="00AF2DAF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B" w14:textId="225F7C92" w:rsidR="00CF236B" w:rsidRPr="00AF2DAF" w:rsidRDefault="00C545AA" w:rsidP="005940F6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Arquiteto Ronaldo julgou importante o CEAU-CAU/SC analisar e se aprofundar em relação ao tema, relatando que a ideia seria verificar se as entidades tinham conhecimento</w:t>
            </w:r>
            <w:r w:rsidR="00B93D51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quais seriam os prazos para votação, bem como opinar sobre o assunto. </w:t>
            </w:r>
            <w:r w:rsidR="003658DE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7C4CDB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Luiz Alberto</w:t>
            </w:r>
            <w:r w:rsidR="003658DE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disse que a t</w:t>
            </w:r>
            <w:r w:rsidR="007C4CDB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abela </w:t>
            </w:r>
            <w:r w:rsidR="003658DE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é bastante </w:t>
            </w:r>
            <w:r w:rsidR="007C4CDB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complexa e completa</w:t>
            </w:r>
            <w:r w:rsidR="003658DE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destacando que esse motivo a tornou não muito eficaz no dia a dia dos profissionais. Mencionou que se tratava de uma questão de metodologia e que o </w:t>
            </w:r>
            <w:r w:rsidR="00C14F6F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questionamento do </w:t>
            </w:r>
            <w:r w:rsidR="003658DE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IAB Nacional</w:t>
            </w:r>
            <w:r w:rsidR="00C14F6F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se dava muito mais em virtude do procedimento de operação e n</w:t>
            </w:r>
            <w:r w:rsidR="00F51AFD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ão pela necessidade. Logo após, explicou que o assunto estava em pauta por conta da necessidade de discussão com as</w:t>
            </w:r>
            <w:r w:rsidR="00E055C6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entidades, no âmbito do CEAU-CAU/BR. Disse que no caso do CEAU-CAU/SC, acreditava que não havia encaminhamento a ser realizado, mas somente </w:t>
            </w:r>
            <w:r w:rsidR="007C4CDB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aguardar</w:t>
            </w:r>
            <w:r w:rsidR="00E055C6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os desdobramentos pois as entidades nacionais estavam tratando </w:t>
            </w:r>
            <w:r w:rsidR="005B134B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assunto</w:t>
            </w:r>
            <w:r w:rsidR="00E055C6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B134B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âmbito do CEAU-CAU/BR.</w:t>
            </w:r>
            <w:r w:rsidR="00F835FC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51AFD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Arquiteto Ronaldo</w:t>
            </w:r>
            <w:r w:rsidR="00F835FC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comentou sobre a</w:t>
            </w:r>
            <w:r w:rsidR="005940F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835FC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dificuldade em relação ao uso da tabela pelos profissionais e que o CEAU-CAU/SC observaria o andamento do assunto. </w:t>
            </w:r>
            <w:r w:rsidR="00F51AFD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F36F0" w:rsidRPr="00AF2DAF" w14:paraId="09D7D67F" w14:textId="77777777" w:rsidTr="005171D5">
        <w:trPr>
          <w:trHeight w:val="21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D" w14:textId="77777777" w:rsidR="00445D05" w:rsidRPr="00AF2DAF" w:rsidRDefault="00445D05" w:rsidP="00B81059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E" w14:textId="77777777" w:rsidR="00445D05" w:rsidRPr="00AF2DAF" w:rsidRDefault="00445D05" w:rsidP="00B81059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6F0" w:rsidRPr="00AF2DAF" w14:paraId="09D7D682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0" w14:textId="77777777" w:rsidR="00B329BF" w:rsidRPr="00AF2DAF" w:rsidRDefault="00445D05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1" w14:textId="7D9CD217" w:rsidR="00B329BF" w:rsidRPr="00AF2DAF" w:rsidRDefault="00BC6C6C" w:rsidP="00895A1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Licenciamento Digital e A</w:t>
            </w:r>
            <w:r w:rsidR="00130580"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uto Declaratório</w:t>
            </w:r>
            <w:r w:rsidR="00AE4E70"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130580"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/ Simplificação dos Licenciamentos Urbanísticos em SC.</w:t>
            </w:r>
          </w:p>
        </w:tc>
      </w:tr>
      <w:tr w:rsidR="00EF36F0" w:rsidRPr="00AF2DAF" w14:paraId="09D7D685" w14:textId="77777777" w:rsidTr="00DA29ED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3" w14:textId="77777777" w:rsidR="00B329BF" w:rsidRPr="00AF2DAF" w:rsidRDefault="00B329B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4" w14:textId="218CF91E" w:rsidR="00811D91" w:rsidRPr="00AF2DAF" w:rsidRDefault="000E6D73" w:rsidP="00C24219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proofErr w:type="spellStart"/>
            <w:r w:rsidRPr="000E6D7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AsBEA</w:t>
            </w:r>
            <w:proofErr w:type="spellEnd"/>
            <w:r w:rsidRPr="000E6D7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/SC</w:t>
            </w:r>
          </w:p>
        </w:tc>
      </w:tr>
      <w:tr w:rsidR="00EF36F0" w:rsidRPr="00AF2DAF" w14:paraId="09D7D68B" w14:textId="77777777" w:rsidTr="00DA2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6" w14:textId="77777777" w:rsidR="00B329BF" w:rsidRPr="00AF2DAF" w:rsidRDefault="00B329B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A" w14:textId="3D6DF0DC" w:rsidR="00CF66DD" w:rsidRPr="00AF2DAF" w:rsidRDefault="00AE4E70" w:rsidP="009D174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Ronaldo expôs que o assunto foi falado durante o relato do Gerente </w:t>
            </w:r>
            <w:r w:rsidR="00535E40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Pedro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60253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sugeriu </w:t>
            </w:r>
            <w:r w:rsidR="00143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colocá-lo </w:t>
            </w:r>
            <w:r w:rsidR="00535E40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</w:t>
            </w:r>
            <w:r w:rsidR="00A60253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535E40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gestão</w:t>
            </w:r>
            <w:r w:rsidR="00A60253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próximo ano a fim de ter um grupo </w:t>
            </w:r>
            <w:r w:rsidR="005F48A4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observador de como estava sendo implantado. O Assessor Pery informou que</w:t>
            </w:r>
            <w:r w:rsidR="002B68D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conforme encaminhamento da última reunião do Colegiado,</w:t>
            </w:r>
            <w:r w:rsidR="005F48A4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73142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havia sido encaminhado ofício de </w:t>
            </w:r>
            <w:r w:rsidR="005F48A4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</w:t>
            </w:r>
            <w:r w:rsidR="00373142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agendamento de reunião entre a Prefeitura Municipal de Florianópolis e o CEAU-CAU/SC</w:t>
            </w:r>
            <w:r w:rsidR="002B68D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explanação mais detalhada sobre o sistema e as consequências administrativas de sua aplicação. Disse </w:t>
            </w:r>
            <w:r w:rsidR="00373142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</w:t>
            </w:r>
            <w:r w:rsidR="009D17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informaria ao Colegiado </w:t>
            </w:r>
            <w:r w:rsidR="00EC1CA9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quando </w:t>
            </w:r>
            <w:r w:rsidR="00373142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fosse recebido um retorno sobre o assunto</w:t>
            </w:r>
            <w:r w:rsidR="002B68D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O Arquiteto Luiz Alberto</w:t>
            </w:r>
            <w:r w:rsidR="00BC6C6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disse que em algumas de suas palestras vinha alertando a respeito da responsabilização do </w:t>
            </w:r>
            <w:r w:rsidR="00BC6C6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profissional do </w:t>
            </w:r>
            <w:r w:rsidR="005917D9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ponto de vista civil e criminal, </w:t>
            </w:r>
            <w:r w:rsidR="00F85AD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sugerindo </w:t>
            </w:r>
            <w:r w:rsidR="005917D9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no Seminário previsto o Conselho e as entidades deveriam adotar um posicionamento </w:t>
            </w:r>
            <w:r w:rsidR="00D23E0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“estadualizado” </w:t>
            </w:r>
            <w:r w:rsidR="005917D9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o assunto</w:t>
            </w:r>
            <w:r w:rsidR="00F85AD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trazendo uma “visão” jurídica</w:t>
            </w:r>
            <w:r w:rsidR="00D350E0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acrescentando que não se poderia abdicar de que o poder público tenha participação em questões as quais envolvem direitos coletivos e de segurança</w:t>
            </w:r>
            <w:r w:rsidR="00F85AD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D350E0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B68D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EC1CA9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F85AD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Patrícia</w:t>
            </w:r>
            <w:r w:rsidR="00D350E0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lembrou que </w:t>
            </w:r>
            <w:r w:rsidR="001F7295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</w:t>
            </w:r>
            <w:r w:rsidR="00EC1CA9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respons</w:t>
            </w:r>
            <w:r w:rsidR="00D350E0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abilidades</w:t>
            </w:r>
            <w:r w:rsidR="001F7295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eram</w:t>
            </w:r>
            <w:r w:rsidR="00D350E0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F7295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tripartirdes, não sendo possível dissociar o executor, profissional e poder público, destacando a necessidade de e</w:t>
            </w:r>
            <w:r w:rsidR="00E778F2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quilíbrio. Após, sugeriu convidar o Arquiteto Luiz Alberto para ministrar palestra no seminário. A Conselheira </w:t>
            </w:r>
            <w:r w:rsidR="00EC1CA9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Larissa</w:t>
            </w:r>
            <w:r w:rsidR="009B0888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mencionou </w:t>
            </w:r>
            <w:r w:rsidR="00D01A5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a existência do “</w:t>
            </w:r>
            <w:r w:rsidR="00EC1CA9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Projeto Legal</w:t>
            </w:r>
            <w:r w:rsidR="00D01A5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” em Joinville, o qual vinha funcionando de forma a dividir um pouco das responsabilidades. O Arquiteto Ronaldo relatou sobre a </w:t>
            </w:r>
            <w:r w:rsidR="00EC1CA9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experiência </w:t>
            </w:r>
            <w:r w:rsidR="00D01A5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</w:t>
            </w:r>
            <w:r w:rsidR="00EC1CA9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Florianópolis</w:t>
            </w:r>
            <w:r w:rsidR="00D01A5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relação ao assunto, destacando que eram considerados muitos detalhes. </w:t>
            </w:r>
            <w:r w:rsidR="00D02F22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Assessor P</w:t>
            </w:r>
            <w:r w:rsidR="00FF42A9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ery, </w:t>
            </w:r>
            <w:r w:rsidR="00D02F22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o aspecto da legalidade</w:t>
            </w:r>
            <w:r w:rsidR="00FF42A9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pontuou que o órgão público traz o profissional autor, profissional executor e proprietário para compartilhar a responsabilidade no processo de licenciamento declaratório. </w:t>
            </w:r>
            <w:r w:rsidR="00EC1CA9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EC1CA9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Arquiteto </w:t>
            </w:r>
            <w:r w:rsidR="00D02F22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</w:t>
            </w:r>
            <w:r w:rsidR="007D1064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julgou importante o Conselho e as entidades alertarem sobre a responsabilização no tocante ao assunto. A Presidente Patrícia </w:t>
            </w:r>
            <w:r w:rsidR="00EA25CD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disse entender que o poder público deveria entrar com o levantamento cadastral pois essa é a maior dificuldade para os profissionais e </w:t>
            </w:r>
            <w:r w:rsidR="000E4FBD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a </w:t>
            </w:r>
            <w:r w:rsidR="00EA25CD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volumetria deveria se</w:t>
            </w:r>
            <w:r w:rsidR="000E4FBD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 unificada.</w:t>
            </w:r>
            <w:r w:rsidR="00604855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Arquiteto Ronaldo sugeriu que as preocupações pontuadas poderiam ser “levadas” para o seminário sobre o tema, levando uma ação estadual para as cidades nas quais foram realizadas as etapas do Congresso, talvez realizando o evento de maneira virtual.   </w:t>
            </w:r>
            <w:r w:rsidR="000E4FBD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A25CD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  </w:t>
            </w:r>
            <w:r w:rsidR="00D02F22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191FC116" w14:textId="77777777" w:rsidR="009855D4" w:rsidRPr="00AF2DAF" w:rsidRDefault="009855D4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AF2DAF" w14:paraId="09D7D690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E" w14:textId="77777777" w:rsidR="00895A1C" w:rsidRPr="00AF2DAF" w:rsidRDefault="00895A1C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F" w14:textId="26712DDC" w:rsidR="00F12D59" w:rsidRPr="00AF2DAF" w:rsidRDefault="00130580" w:rsidP="0020242A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III Congresso de Arquitetura e Urbanismo de Santa Catarina – CAU/SC: Avaliação</w:t>
            </w:r>
          </w:p>
        </w:tc>
      </w:tr>
      <w:tr w:rsidR="00EF36F0" w:rsidRPr="00AF2DAF" w14:paraId="09D7D693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91" w14:textId="77777777" w:rsidR="00895A1C" w:rsidRPr="00AF2DAF" w:rsidRDefault="00895A1C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92" w14:textId="002F2F1E" w:rsidR="00895A1C" w:rsidRPr="00AF2DAF" w:rsidRDefault="00D64AE1" w:rsidP="005B3807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D64A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do CAU/SC</w:t>
            </w:r>
          </w:p>
        </w:tc>
      </w:tr>
      <w:tr w:rsidR="00EF36F0" w:rsidRPr="00AF2DAF" w14:paraId="09D7D69A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94" w14:textId="77777777" w:rsidR="00895A1C" w:rsidRPr="00AF2DAF" w:rsidRDefault="00895A1C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99" w14:textId="3AAF3968" w:rsidR="00E9115F" w:rsidRPr="00AF2DAF" w:rsidRDefault="00604855" w:rsidP="0065730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</w:t>
            </w:r>
            <w:r w:rsidR="00AD712B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Presidente</w:t>
            </w: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Patrícia expôs que a e</w:t>
            </w:r>
            <w:r w:rsidR="00AD712B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tapa de </w:t>
            </w: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Balneário Camboriú foi aquém do esperado</w:t>
            </w:r>
            <w:r w:rsidR="002F1EA2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em termos de público, mencionando que restou como lição o desafio de como se </w:t>
            </w:r>
            <w:r w:rsidR="0036025F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comunicar com os profissionais. </w:t>
            </w: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</w:t>
            </w:r>
            <w:r w:rsidR="00AD712B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Luiz Alberto sugeriu </w:t>
            </w: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</w:t>
            </w:r>
            <w:r w:rsidR="00AD712B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edição </w:t>
            </w:r>
            <w:r w:rsidR="0036025F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 </w:t>
            </w:r>
            <w:r w:rsidR="00AD712B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vídeo curto com </w:t>
            </w:r>
            <w:r w:rsidR="0036025F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os melhores momentos do Congresso para divulgação da experiência. </w:t>
            </w: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Assessor Pery disse que o </w:t>
            </w:r>
            <w:r w:rsidR="00AD712B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vídeo </w:t>
            </w: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estava </w:t>
            </w:r>
            <w:r w:rsidR="00AD712B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quase pronto</w:t>
            </w: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 A Presidente Patrícia</w:t>
            </w:r>
            <w:r w:rsidR="0036025F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falou que </w:t>
            </w:r>
            <w:r w:rsidR="00AD712B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só falta</w:t>
            </w:r>
            <w:r w:rsidR="0036025F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va complementar com a</w:t>
            </w:r>
            <w:r w:rsidR="00AD712B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etapa </w:t>
            </w:r>
            <w:r w:rsidR="0036025F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 </w:t>
            </w:r>
            <w:r w:rsidR="00AD712B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Florianópolis</w:t>
            </w:r>
            <w:r w:rsidR="0036025F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inserir os números de fechamento. Em seguida, o</w:t>
            </w: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Assessor Pery </w:t>
            </w:r>
            <w:r w:rsidR="00AD712B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apresentou o vídeo</w:t>
            </w: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65730A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Após, a </w:t>
            </w:r>
            <w:r w:rsidR="00AD712B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Presidente</w:t>
            </w: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Patrícia </w:t>
            </w:r>
            <w:r w:rsidR="00AD712B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solicitou</w:t>
            </w: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36025F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ao Assessor</w:t>
            </w: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Pery </w:t>
            </w:r>
            <w:r w:rsidR="0065730A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complementar o </w:t>
            </w:r>
            <w:r w:rsidR="00AD712B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vídeo</w:t>
            </w:r>
            <w:r w:rsidR="0065730A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AD712B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 </w:t>
            </w:r>
            <w:r w:rsidR="0065730A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</w:t>
            </w:r>
            <w:r w:rsidR="00AD712B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etapa de Florianópolis</w:t>
            </w:r>
            <w:r w:rsidR="0065730A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fim de tê-lo pronto </w:t>
            </w:r>
            <w:r w:rsidR="00AD712B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para</w:t>
            </w:r>
            <w:r w:rsidR="0065730A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 evento do</w:t>
            </w:r>
            <w:r w:rsidR="00AD712B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Dia do Arquiteto</w:t>
            </w:r>
            <w:r w:rsidR="0065730A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O Arquiteto </w:t>
            </w:r>
            <w:r w:rsidR="00AD712B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Luiz Alberto</w:t>
            </w:r>
            <w:r w:rsidR="001469A9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solicitou </w:t>
            </w:r>
            <w:r w:rsidR="0065730A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que as </w:t>
            </w:r>
            <w:r w:rsidR="001469A9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entidades </w:t>
            </w:r>
            <w:r w:rsidR="0065730A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fossem incluídas nos c</w:t>
            </w:r>
            <w:r w:rsidR="00DB4CCA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réditos </w:t>
            </w:r>
            <w:r w:rsidR="0065730A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 vídeo. </w:t>
            </w:r>
            <w:r w:rsidR="00AD712B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474135CC" w14:textId="77777777" w:rsidR="002D4895" w:rsidRPr="00AF2DAF" w:rsidRDefault="002D4895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86330F" w:rsidRPr="00AF2DAF" w14:paraId="2EE8B035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388D28" w14:textId="73254E30" w:rsidR="0086330F" w:rsidRPr="00AF2DAF" w:rsidRDefault="0086330F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BF2A6" w14:textId="04148AB4" w:rsidR="0086330F" w:rsidRPr="00AF2DAF" w:rsidRDefault="00130580" w:rsidP="00130580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Planejamento e Projetos 2023.</w:t>
            </w:r>
          </w:p>
        </w:tc>
      </w:tr>
      <w:tr w:rsidR="0086330F" w:rsidRPr="00AF2DAF" w14:paraId="1A72C8F9" w14:textId="77777777" w:rsidTr="008525E1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BCBC4B" w14:textId="77777777" w:rsidR="0086330F" w:rsidRPr="00AF2DAF" w:rsidRDefault="0086330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05752" w14:textId="4B856A9B" w:rsidR="0086330F" w:rsidRPr="00AF2DAF" w:rsidRDefault="00D64AE1" w:rsidP="008525E1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D64A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do CAU/SC</w:t>
            </w:r>
          </w:p>
        </w:tc>
      </w:tr>
      <w:tr w:rsidR="0086330F" w:rsidRPr="00AF2DAF" w14:paraId="5F75629E" w14:textId="77777777" w:rsidTr="008525E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4A663" w14:textId="77777777" w:rsidR="0086330F" w:rsidRPr="00AF2DAF" w:rsidRDefault="0086330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00B11" w14:textId="0A4EAE29" w:rsidR="00044A25" w:rsidRPr="00AF2DAF" w:rsidRDefault="0053010E" w:rsidP="00A129D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</w:t>
            </w:r>
            <w:r w:rsidR="0009528B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Ronaldo</w:t>
            </w:r>
            <w:r w:rsidR="00861466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323C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disse que havia sido falado acerca de vários pontos, sendo um deles a respeito do Seminário </w:t>
            </w:r>
            <w:r w:rsidR="0055766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Auto Declaratório, item o qual o Colegiado gostaria de divulgar no próximo a</w:t>
            </w:r>
            <w:r w:rsidR="00B177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no. Ressaltou que a p</w:t>
            </w:r>
            <w:r w:rsidR="0055766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articipação das entidades mistas nas reuniões do Colegiado também era um outro ponto a ser observado e sugeriu realizar uma re</w:t>
            </w:r>
            <w:r w:rsidR="00B177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união ampliada por semestre com e</w:t>
            </w:r>
            <w:r w:rsidR="0055766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ssas entidades</w:t>
            </w:r>
            <w:r w:rsidR="003A46C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Em seguida, julgou </w:t>
            </w:r>
            <w:r w:rsidR="007E274A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turismo e a arquitetura e </w:t>
            </w:r>
            <w:r w:rsidR="00B177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7E274A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urbanismo como temas relevantes</w:t>
            </w:r>
            <w:r w:rsidR="00871B19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mencionando</w:t>
            </w:r>
            <w:r w:rsidR="00896F5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no próximo ano seria importante </w:t>
            </w:r>
            <w:r w:rsidR="00B177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discutir </w:t>
            </w:r>
            <w:r w:rsidR="00C75A1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a </w:t>
            </w:r>
            <w:r w:rsidR="00C75A1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importância da arquitetura e do urbanismo para a</w:t>
            </w:r>
            <w:r w:rsidR="00395F24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C75A1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cidade</w:t>
            </w:r>
            <w:r w:rsidR="00395F24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do estado</w:t>
            </w:r>
            <w:r w:rsidR="00C75A1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AA0DA5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61466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</w:t>
            </w:r>
            <w:r w:rsidR="0009528B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</w:t>
            </w:r>
            <w:r w:rsidR="00AA0DA5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disse que o CEAU-CAU/SC poderia tentar realizar evento com a participação do </w:t>
            </w:r>
            <w:r w:rsidR="00520A9D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Professor </w:t>
            </w:r>
            <w:r w:rsidR="00AA0DA5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Nelson Saraiva para apresentação de projeto que aborda toda a orla catarinense</w:t>
            </w:r>
            <w:r w:rsidR="00B975C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Logo depois, pontuou que o projeto “Honra ao Mérito” também est</w:t>
            </w:r>
            <w:r w:rsidR="004A2C5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ava em pauta para o próximo ano, sugerindo que fosse realizado no primeiro semestre</w:t>
            </w:r>
            <w:r w:rsidR="00A129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bem como c</w:t>
            </w:r>
            <w:r w:rsidR="00A55D6F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riar uma ou duas categorias que pudessem ter voto popular. </w:t>
            </w:r>
            <w:r w:rsidR="00896F5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Assessor Pery </w:t>
            </w:r>
            <w:r w:rsidR="006953B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informou que haviam sido definidos e aprovados para 2023 os seguintes projetos: “Honra ao Mérito” e “Licenciamento Simplificado de Projetos nos Órgãos Públicos”</w:t>
            </w:r>
            <w:r w:rsidR="00617EC2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sendo que </w:t>
            </w:r>
            <w:r w:rsidR="00A129D3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destinado </w:t>
            </w:r>
            <w:r w:rsidR="00617EC2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valor de R$ 35.000,00 (trinta e cinco mil reais)</w:t>
            </w:r>
            <w:r w:rsidR="00A129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129D3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esses dois projetos</w:t>
            </w:r>
            <w:r w:rsidR="00617EC2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A129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C61C9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Após discussão, f</w:t>
            </w:r>
            <w:r w:rsidR="00F543D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oi definido como encaminhamento inserir no planejamento a realização da “Premiação Honra ao Mérito” no dia 28 de setembro de 2023, às 19h, bem como a “1ª Rodada </w:t>
            </w:r>
            <w:r w:rsidR="005C7D89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F543D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Seminário Licenciamento Simplificado de Projetos dos Órgãos Públicos”</w:t>
            </w:r>
            <w:r w:rsidR="0064129D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543D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 dia 11 de maio de 2023, às 19h.</w:t>
            </w:r>
            <w:r w:rsidR="005E3B7E" w:rsidRPr="00AF2DAF"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</w:tc>
      </w:tr>
    </w:tbl>
    <w:p w14:paraId="0349916A" w14:textId="4B205374" w:rsidR="0019188A" w:rsidRPr="00AF2DAF" w:rsidRDefault="0019188A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30EA3" w:rsidRPr="00AF2DAF" w14:paraId="2B018499" w14:textId="77777777" w:rsidTr="00E90C6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B19F32" w14:textId="6373AA20" w:rsidR="00E30EA3" w:rsidRPr="00AF2DAF" w:rsidRDefault="00E30EA3" w:rsidP="00E90C6D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4F757" w14:textId="3ED2F1EB" w:rsidR="00E30EA3" w:rsidRPr="00AF2DAF" w:rsidRDefault="006549E4" w:rsidP="00E90C6D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Comemoração Dia do Arquiteto e U</w:t>
            </w:r>
            <w:r w:rsidR="00130580"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rbanista 2022 e Lançamento do livro “Grandes Nomes da Arquitetura Catarinense – Arquitetura”. </w:t>
            </w:r>
          </w:p>
        </w:tc>
      </w:tr>
      <w:tr w:rsidR="00E30EA3" w:rsidRPr="00AF2DAF" w14:paraId="6F1C4DDF" w14:textId="77777777" w:rsidTr="00E90C6D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4899B3" w14:textId="77777777" w:rsidR="00E30EA3" w:rsidRPr="00AF2DAF" w:rsidRDefault="00E30EA3" w:rsidP="00E90C6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D6A1B" w14:textId="05BFF539" w:rsidR="00E30EA3" w:rsidRPr="00AF2DAF" w:rsidRDefault="006549E4" w:rsidP="00E90C6D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6549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do CAU/SC</w:t>
            </w:r>
          </w:p>
        </w:tc>
      </w:tr>
      <w:tr w:rsidR="00E30EA3" w:rsidRPr="00AF2DAF" w14:paraId="631EF506" w14:textId="77777777" w:rsidTr="00E90C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E44977" w14:textId="77777777" w:rsidR="00E30EA3" w:rsidRPr="00AF2DAF" w:rsidRDefault="00E30EA3" w:rsidP="00E90C6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84800" w14:textId="31B8197C" w:rsidR="00E733B0" w:rsidRPr="00AF2DAF" w:rsidRDefault="005B1520" w:rsidP="005622F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8938A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Patrícia relatou que em princípio foi cogitado realizar um </w:t>
            </w:r>
            <w:r w:rsidR="008938A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único evento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porém não foi possível. Falou que foi um desafio chamar o público para o “portas abertas”</w:t>
            </w:r>
            <w:r w:rsidR="005A3E00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evento de comemoração do “Dia do Arquiteto e Urbanista 2022”, destacando que estava sendo um esforço bastante grande deixar o prédio com a mínima estrutura para o evento. Após, relatou como seria a programação, mencionando que a Plenária ocorreria no período da manhã e que a visitação ao prédio iniciaria às quinze horas, com artes </w:t>
            </w:r>
            <w:r w:rsidR="008938A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expostas</w:t>
            </w:r>
            <w:r w:rsidR="005A3E00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Acrescentou que o prédio funcionaria como p</w:t>
            </w:r>
            <w:r w:rsidR="008938A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onto </w:t>
            </w:r>
            <w:r w:rsidR="005A3E00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</w:t>
            </w:r>
            <w:r w:rsidR="008938A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arrecadação</w:t>
            </w:r>
            <w:r w:rsidR="005A3E00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</w:t>
            </w:r>
            <w:r w:rsidR="008938A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refeitura Municipal de Florianópolis</w:t>
            </w:r>
            <w:r w:rsidR="008938A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</w:t>
            </w:r>
            <w:r w:rsidR="005A3E00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</w:t>
            </w:r>
            <w:r w:rsidR="008938A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desabrigados</w:t>
            </w:r>
            <w:r w:rsidR="005A3E00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das chuvas torrenciais ocorridas em Santa Catarina. Por fim, </w:t>
            </w:r>
            <w:r w:rsidR="00500F5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disse que contaria com a participação das entidades e relatou que na Plenária seria tratado acerca da criação de Comissão Temporária de Concurso Público da Sede, para a qual o Arquiteto Luiz Alberto seria indicado como integrante.</w:t>
            </w:r>
            <w:r w:rsidR="00E733B0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00F5C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</w:t>
            </w:r>
            <w:r w:rsidR="008938A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Ronaldo </w:t>
            </w:r>
            <w:r w:rsidR="005622F2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relatou alguns detalhes</w:t>
            </w:r>
            <w:r w:rsidR="00E733B0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o l</w:t>
            </w:r>
            <w:r w:rsidR="008938A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ançamento </w:t>
            </w:r>
            <w:r w:rsidR="00E733B0"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livro “Grandes Nomes da Arquitetura Catarinense – Arquitetura Moderna”, a ser realizado no dia 12 de dezembro de 2022, na Assembleia Legislativa do Estado de Santa Catarina – ALESC.</w:t>
            </w:r>
          </w:p>
        </w:tc>
      </w:tr>
    </w:tbl>
    <w:p w14:paraId="128496B2" w14:textId="77777777" w:rsidR="00951195" w:rsidRPr="00AF2DAF" w:rsidRDefault="00951195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B7497D" w:rsidRPr="00AF2DAF" w14:paraId="3E7E9708" w14:textId="77777777" w:rsidTr="005125A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F7437D" w14:textId="1745A631" w:rsidR="00B7497D" w:rsidRPr="00AF2DAF" w:rsidRDefault="00B7497D" w:rsidP="005125A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4F457" w14:textId="375089AA" w:rsidR="00B7497D" w:rsidRPr="00CF6A60" w:rsidRDefault="00130580" w:rsidP="005125A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F6A6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Contribuições sobre a proposta de alteração do Regimento Geral do CAU quanto à realização de reuniões ampliadas dos CEAU-CAU/BR e CEAU-CAU/UF - Ofício Circular nº 055/2022 - CAU/BR.</w:t>
            </w:r>
          </w:p>
        </w:tc>
      </w:tr>
      <w:tr w:rsidR="00B7497D" w:rsidRPr="00AF2DAF" w14:paraId="116E1B01" w14:textId="77777777" w:rsidTr="005125A4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74D730" w14:textId="77777777" w:rsidR="00B7497D" w:rsidRPr="00AF2DAF" w:rsidRDefault="00B7497D" w:rsidP="005125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018A4" w14:textId="77777777" w:rsidR="00B7497D" w:rsidRPr="00CF6A60" w:rsidRDefault="00B7497D" w:rsidP="005125A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F6A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do CAU/SC</w:t>
            </w:r>
          </w:p>
        </w:tc>
      </w:tr>
      <w:tr w:rsidR="00B7497D" w:rsidRPr="00AF2DAF" w14:paraId="4B510281" w14:textId="77777777" w:rsidTr="005125A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0EBD85" w14:textId="77777777" w:rsidR="00B7497D" w:rsidRPr="00AF2DAF" w:rsidRDefault="00B7497D" w:rsidP="005125A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96E15" w14:textId="07BB5E39" w:rsidR="00790E21" w:rsidRPr="00AF2DAF" w:rsidRDefault="00EB1A1B" w:rsidP="00FA40B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Assessor Pery expôs que o Secretário Jaime havia disponibilizado a deliberação no Plenário e o ofício de encaminhamento dessa deliberação ao CAU/BR. Pontuou que o arquivo estava disponível na INTRANET e grupo de </w:t>
            </w:r>
            <w:r w:rsidRPr="00AF2DAF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WhatsApp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CEAU-CAU/SC, com o intuito de apresentar atualização sobre o </w:t>
            </w:r>
            <w:r w:rsidRPr="00AF2DAF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status 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tema, destacando que </w:t>
            </w:r>
            <w:r w:rsidR="00FA40B0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 tratava de uma a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tua</w:t>
            </w:r>
            <w:bookmarkStart w:id="0" w:name="_Hlk120004989"/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lização </w:t>
            </w:r>
            <w:r w:rsidR="00FA40B0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encaminhamento após a</w:t>
            </w:r>
            <w:r w:rsidR="003635B1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última reunião do Colegiado.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934C5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bookmarkEnd w:id="0"/>
          </w:p>
        </w:tc>
      </w:tr>
    </w:tbl>
    <w:p w14:paraId="32A5FC3E" w14:textId="2FED00AE" w:rsidR="00AD5AC1" w:rsidRPr="00AF2DAF" w:rsidRDefault="00AD5AC1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57A5A" w:rsidRPr="00AF2DAF" w14:paraId="6A811BCF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60CC0F" w14:textId="747C8347" w:rsidR="00657A5A" w:rsidRPr="00AF2DAF" w:rsidRDefault="00657A5A" w:rsidP="00FB1B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APRECIAÇÃO DE ASSUNTOS EXTRA PAUTA</w:t>
            </w:r>
          </w:p>
        </w:tc>
      </w:tr>
    </w:tbl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7A5A" w:rsidRPr="00AF2DAF" w14:paraId="5EF8912E" w14:textId="77777777" w:rsidTr="008525E1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7614D586" w14:textId="77777777" w:rsidR="00657A5A" w:rsidRPr="00AF2DAF" w:rsidRDefault="00657A5A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0F91746C" w14:textId="2D41348B" w:rsidR="004A1EBC" w:rsidRPr="00AF2DAF" w:rsidRDefault="00FE56D4" w:rsidP="00F12D59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- </w:t>
            </w:r>
            <w:r w:rsidR="005C7D89"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Envio de documento de questionamento ao SASC acerca da assunção da Coordenação do CEAU-CAU/SC em 2023.  </w:t>
            </w:r>
          </w:p>
          <w:p w14:paraId="18506327" w14:textId="2B062866" w:rsidR="00F12D59" w:rsidRPr="00AF2DAF" w:rsidRDefault="005C7D89" w:rsidP="00921BE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>O Arquiteto Ronaldo disse que seria necessário enviar ofício ao SASC pontuando sobre o processo de rodízio da coordenação do CEAU-CAU/SC</w:t>
            </w:r>
            <w:r w:rsidR="00DC5FB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</w:t>
            </w: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haja vista que para o próximo ano está prevista a coordenação pelo Sindicato. </w:t>
            </w:r>
            <w:r w:rsidR="00FB1F72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</w:t>
            </w:r>
            <w:r w:rsidR="00712A57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Luiz Alberto</w:t>
            </w:r>
            <w:r w:rsidR="00FB1F72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sugeriu constar como conteúdo do ofício a questão da norma prevista em relação à coordenação e solicitar para que o SASC</w:t>
            </w:r>
            <w:r w:rsidR="00921BED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previamente </w:t>
            </w:r>
            <w:r w:rsidR="00FB1F72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sinalize se concorda em assumi-la. </w:t>
            </w:r>
            <w:r w:rsidR="00921BED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Foi definido como encaminhamento </w:t>
            </w:r>
            <w:r w:rsidR="00DC5FB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envio </w:t>
            </w:r>
            <w:r w:rsidR="00921BED"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 ofício nos termos mencionados, sendo que será assinado pela presidência do CAU/SC. </w:t>
            </w:r>
          </w:p>
        </w:tc>
      </w:tr>
    </w:tbl>
    <w:p w14:paraId="7EE46FD6" w14:textId="77777777" w:rsidR="00683052" w:rsidRPr="00AF2DAF" w:rsidRDefault="00683052" w:rsidP="00D049A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7FA35473" w14:textId="74495115" w:rsidR="00D049A2" w:rsidRPr="00AF2DAF" w:rsidRDefault="00C53639" w:rsidP="00D049A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 w:rsidRPr="00AF2DAF">
        <w:rPr>
          <w:rFonts w:ascii="Arial" w:hAnsi="Arial" w:cs="Arial"/>
          <w:sz w:val="22"/>
          <w:szCs w:val="22"/>
        </w:rPr>
        <w:t>*</w:t>
      </w:r>
      <w:r w:rsidR="00C71FE1" w:rsidRPr="00AF2DAF">
        <w:rPr>
          <w:rFonts w:ascii="Arial" w:hAnsi="Arial" w:cs="Arial"/>
          <w:sz w:val="22"/>
          <w:szCs w:val="22"/>
        </w:rPr>
        <w:t xml:space="preserve"> </w:t>
      </w:r>
      <w:r w:rsidRPr="00AF2DAF">
        <w:rPr>
          <w:rFonts w:ascii="Arial" w:hAnsi="Arial" w:cs="Arial"/>
          <w:sz w:val="22"/>
          <w:szCs w:val="22"/>
        </w:rPr>
        <w:t>Esta</w:t>
      </w:r>
      <w:r w:rsidR="00D049A2" w:rsidRPr="00AF2DAF">
        <w:rPr>
          <w:rFonts w:ascii="Arial" w:hAnsi="Arial" w:cs="Arial"/>
          <w:sz w:val="22"/>
          <w:szCs w:val="22"/>
        </w:rPr>
        <w:t xml:space="preserve"> Súmula foi aprovada na reunião do CEAU realizada de forma </w:t>
      </w:r>
      <w:r w:rsidR="00751A63" w:rsidRPr="00AF2DAF">
        <w:rPr>
          <w:rFonts w:ascii="Arial" w:hAnsi="Arial" w:cs="Arial"/>
          <w:sz w:val="22"/>
          <w:szCs w:val="22"/>
        </w:rPr>
        <w:t xml:space="preserve">híbrida </w:t>
      </w:r>
      <w:r w:rsidR="008147A1" w:rsidRPr="00AF2DAF">
        <w:rPr>
          <w:rFonts w:ascii="Arial" w:hAnsi="Arial" w:cs="Arial"/>
          <w:sz w:val="22"/>
          <w:szCs w:val="22"/>
        </w:rPr>
        <w:t xml:space="preserve">no dia </w:t>
      </w:r>
      <w:r w:rsidR="00BD38C4" w:rsidRPr="00AF2DAF">
        <w:rPr>
          <w:rFonts w:ascii="Arial" w:hAnsi="Arial" w:cs="Arial"/>
          <w:sz w:val="22"/>
          <w:szCs w:val="22"/>
        </w:rPr>
        <w:t>03/02/2023</w:t>
      </w:r>
      <w:r w:rsidR="00D049A2" w:rsidRPr="00AF2DAF">
        <w:rPr>
          <w:rFonts w:ascii="Arial" w:hAnsi="Arial" w:cs="Arial"/>
          <w:sz w:val="22"/>
          <w:szCs w:val="22"/>
        </w:rPr>
        <w:t xml:space="preserve">, com os </w:t>
      </w:r>
      <w:r w:rsidR="009B4F52">
        <w:rPr>
          <w:rFonts w:ascii="Arial" w:hAnsi="Arial" w:cs="Arial"/>
          <w:sz w:val="22"/>
          <w:szCs w:val="22"/>
        </w:rPr>
        <w:t>votos favoráveis da Arquiteta</w:t>
      </w:r>
      <w:r w:rsidR="00D049A2" w:rsidRPr="009B4F52">
        <w:rPr>
          <w:rFonts w:ascii="Arial" w:hAnsi="Arial" w:cs="Arial"/>
          <w:sz w:val="22"/>
          <w:szCs w:val="22"/>
        </w:rPr>
        <w:t xml:space="preserve"> </w:t>
      </w:r>
      <w:r w:rsidR="009B4F52" w:rsidRPr="009B4F52">
        <w:rPr>
          <w:rFonts w:ascii="Arial" w:hAnsi="Arial" w:cs="Arial"/>
          <w:sz w:val="22"/>
          <w:szCs w:val="22"/>
        </w:rPr>
        <w:t>P</w:t>
      </w:r>
      <w:r w:rsidR="007B0C02" w:rsidRPr="009B4F52">
        <w:rPr>
          <w:rFonts w:ascii="Arial" w:hAnsi="Arial" w:cs="Arial"/>
          <w:sz w:val="22"/>
          <w:szCs w:val="22"/>
        </w:rPr>
        <w:t xml:space="preserve">atrícia Figueiredo </w:t>
      </w:r>
      <w:proofErr w:type="spellStart"/>
      <w:r w:rsidR="007B0C02" w:rsidRPr="009B4F52">
        <w:rPr>
          <w:rFonts w:ascii="Arial" w:hAnsi="Arial" w:cs="Arial"/>
          <w:sz w:val="22"/>
          <w:szCs w:val="22"/>
        </w:rPr>
        <w:t>Sarquis</w:t>
      </w:r>
      <w:proofErr w:type="spellEnd"/>
      <w:r w:rsidR="007B0C02" w:rsidRPr="009B4F52">
        <w:rPr>
          <w:rFonts w:ascii="Arial" w:hAnsi="Arial" w:cs="Arial"/>
          <w:sz w:val="22"/>
          <w:szCs w:val="22"/>
        </w:rPr>
        <w:t xml:space="preserve"> Herden</w:t>
      </w:r>
      <w:r w:rsidR="00EF495F" w:rsidRPr="009B4F52">
        <w:rPr>
          <w:rFonts w:ascii="Arial" w:hAnsi="Arial" w:cs="Arial"/>
          <w:sz w:val="22"/>
          <w:szCs w:val="22"/>
        </w:rPr>
        <w:t xml:space="preserve"> </w:t>
      </w:r>
      <w:r w:rsidR="00D049A2" w:rsidRPr="009B4F52">
        <w:rPr>
          <w:rFonts w:ascii="Arial" w:hAnsi="Arial" w:cs="Arial"/>
          <w:sz w:val="22"/>
          <w:szCs w:val="22"/>
        </w:rPr>
        <w:t>e</w:t>
      </w:r>
      <w:r w:rsidR="009B4F52">
        <w:rPr>
          <w:rFonts w:ascii="Arial" w:hAnsi="Arial" w:cs="Arial"/>
          <w:sz w:val="22"/>
          <w:szCs w:val="22"/>
        </w:rPr>
        <w:t xml:space="preserve"> do Arquiteto</w:t>
      </w:r>
      <w:r w:rsidR="00D049A2" w:rsidRPr="009B4F52">
        <w:rPr>
          <w:rFonts w:ascii="Arial" w:hAnsi="Arial" w:cs="Arial"/>
          <w:sz w:val="22"/>
          <w:szCs w:val="22"/>
        </w:rPr>
        <w:t xml:space="preserve"> Ronaldo Matos Martins</w:t>
      </w:r>
      <w:r w:rsidR="009B4F52">
        <w:rPr>
          <w:rFonts w:ascii="Arial" w:hAnsi="Arial" w:cs="Arial"/>
          <w:sz w:val="22"/>
          <w:szCs w:val="22"/>
        </w:rPr>
        <w:t xml:space="preserve">, abstenção da Arquiteta Daniela </w:t>
      </w:r>
      <w:proofErr w:type="spellStart"/>
      <w:r w:rsidR="009B4F52">
        <w:rPr>
          <w:rFonts w:ascii="Arial" w:hAnsi="Arial" w:cs="Arial"/>
          <w:sz w:val="22"/>
          <w:szCs w:val="22"/>
        </w:rPr>
        <w:t>Accorinte</w:t>
      </w:r>
      <w:proofErr w:type="spellEnd"/>
      <w:r w:rsidR="009B4F52">
        <w:rPr>
          <w:rFonts w:ascii="Arial" w:hAnsi="Arial" w:cs="Arial"/>
          <w:sz w:val="22"/>
          <w:szCs w:val="22"/>
        </w:rPr>
        <w:t xml:space="preserve"> Lopes e do Arquiteto Gustavo </w:t>
      </w:r>
      <w:r w:rsidR="006E07CE" w:rsidRPr="002B6E78">
        <w:rPr>
          <w:rFonts w:ascii="Arial" w:eastAsia="Times New Roman" w:hAnsi="Arial" w:cs="Arial"/>
          <w:sz w:val="22"/>
          <w:szCs w:val="22"/>
        </w:rPr>
        <w:t>Pires de Andrade Neto</w:t>
      </w:r>
      <w:r w:rsidR="003E4A66">
        <w:rPr>
          <w:rFonts w:ascii="Arial" w:eastAsia="Times New Roman" w:hAnsi="Arial" w:cs="Arial"/>
          <w:sz w:val="22"/>
          <w:szCs w:val="22"/>
        </w:rPr>
        <w:t xml:space="preserve"> e ausência da Arquiteta Rosana Silveira</w:t>
      </w:r>
      <w:r w:rsidR="00D049A2" w:rsidRPr="009B4F52">
        <w:rPr>
          <w:rFonts w:ascii="Arial" w:hAnsi="Arial" w:cs="Arial"/>
          <w:sz w:val="22"/>
          <w:szCs w:val="22"/>
        </w:rPr>
        <w:t xml:space="preserve">. </w:t>
      </w:r>
    </w:p>
    <w:p w14:paraId="4EDA10D1" w14:textId="1CA36E3D" w:rsidR="00667366" w:rsidRPr="00AF2DAF" w:rsidRDefault="006673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AD35E5F" w14:textId="51A9A5F6" w:rsidR="00C61953" w:rsidRDefault="00C61953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450A2CF" w14:textId="77777777" w:rsidR="005B2994" w:rsidRPr="00AF2DAF" w:rsidRDefault="005B2994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0BF8CEA" w14:textId="77777777" w:rsidR="00C61953" w:rsidRPr="00AF2DAF" w:rsidRDefault="00C61953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9D7D6A8" w14:textId="1EC3F818" w:rsidR="00BD6E3F" w:rsidRPr="00AF2DAF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F2DAF"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09D7D6AA" w14:textId="655351AC" w:rsidR="00BD6E3F" w:rsidRPr="00AF2DAF" w:rsidRDefault="00BD6E3F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Secretári</w:t>
      </w:r>
      <w:r w:rsidR="00B85066" w:rsidRPr="00AF2DAF">
        <w:rPr>
          <w:rFonts w:ascii="Arial" w:eastAsiaTheme="minorHAnsi" w:hAnsi="Arial" w:cs="Arial"/>
          <w:bCs/>
          <w:sz w:val="22"/>
          <w:szCs w:val="22"/>
        </w:rPr>
        <w:t>a</w:t>
      </w:r>
    </w:p>
    <w:p w14:paraId="394495F0" w14:textId="5482D43C" w:rsidR="001053B1" w:rsidRDefault="001053B1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3A14F783" w14:textId="4AEC0E86" w:rsidR="005B2994" w:rsidRDefault="005B2994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5CF618BF" w14:textId="68205111" w:rsidR="009475AA" w:rsidRDefault="009475AA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101E44FD" w14:textId="77777777" w:rsidR="009475AA" w:rsidRDefault="009475AA" w:rsidP="009475A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75AA">
        <w:rPr>
          <w:rFonts w:ascii="Arial" w:hAnsi="Arial" w:cs="Arial"/>
          <w:b/>
          <w:bCs/>
          <w:sz w:val="22"/>
          <w:szCs w:val="22"/>
        </w:rPr>
        <w:t xml:space="preserve">COLEGIADO DAS ENTIDADES ESTADUAIS DE ARQUITETOS </w:t>
      </w:r>
    </w:p>
    <w:p w14:paraId="57CB317B" w14:textId="29E34D6E" w:rsidR="009475AA" w:rsidRPr="009475AA" w:rsidRDefault="009475AA" w:rsidP="009475A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75AA">
        <w:rPr>
          <w:rFonts w:ascii="Arial" w:hAnsi="Arial" w:cs="Arial"/>
          <w:b/>
          <w:bCs/>
          <w:sz w:val="22"/>
          <w:szCs w:val="22"/>
        </w:rPr>
        <w:t xml:space="preserve">E URBANISTAS DO CAU/SC </w:t>
      </w:r>
    </w:p>
    <w:p w14:paraId="1DF5440C" w14:textId="65404D3C" w:rsidR="009475AA" w:rsidRDefault="009475AA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6EDFDE92" w14:textId="1D6A76D6" w:rsidR="009475AA" w:rsidRDefault="009475AA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185DA385" w14:textId="5B56EC7F" w:rsidR="009475AA" w:rsidRDefault="009475AA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30BBB368" w14:textId="2BDE6C82" w:rsidR="009475AA" w:rsidRDefault="009475AA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0EF574E5" w14:textId="79923B79" w:rsidR="009475AA" w:rsidRDefault="009475AA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7A007954" w14:textId="7F3B8CC3" w:rsidR="009475AA" w:rsidRDefault="009475AA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2A9421C8" w14:textId="0FE0C2C3" w:rsidR="009475AA" w:rsidRDefault="009475AA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3C9C62CB" w14:textId="5686E92D" w:rsidR="009475AA" w:rsidRDefault="009475AA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10AC3E9D" w14:textId="3AEAC9A7" w:rsidR="009475AA" w:rsidRDefault="009475AA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5C46E37C" w14:textId="751F39A5" w:rsidR="009475AA" w:rsidRDefault="009475AA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49F364CE" w14:textId="77777777" w:rsidR="009475AA" w:rsidRDefault="009475AA" w:rsidP="00BD6E3F">
      <w:pPr>
        <w:jc w:val="both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</w:p>
    <w:p w14:paraId="333EE331" w14:textId="0E9EA978" w:rsidR="009475AA" w:rsidRDefault="009475AA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77D80BD3" w14:textId="77777777" w:rsidR="009475AA" w:rsidRDefault="009475AA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45808EE5" w14:textId="6FF6D1A9" w:rsidR="009475AA" w:rsidRDefault="009475AA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6AD644DE" w14:textId="77777777" w:rsidR="009475AA" w:rsidRPr="00AF2DAF" w:rsidRDefault="009475AA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4BA7F5EB" w14:textId="77777777" w:rsidR="00683052" w:rsidRPr="00AF2DAF" w:rsidRDefault="00683052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402D8EC3" w14:textId="1AFF3049" w:rsidR="00012B48" w:rsidRPr="00AF2DAF" w:rsidRDefault="00BD6E3F" w:rsidP="00C62054">
      <w:pPr>
        <w:jc w:val="both"/>
        <w:rPr>
          <w:rFonts w:ascii="Arial" w:hAnsi="Arial" w:cs="Arial"/>
          <w:bCs/>
          <w:sz w:val="22"/>
          <w:szCs w:val="22"/>
        </w:rPr>
      </w:pPr>
      <w:r w:rsidRPr="00AF2DAF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9475AA">
        <w:rPr>
          <w:rFonts w:ascii="Arial" w:hAnsi="Arial" w:cs="Arial"/>
          <w:bCs/>
          <w:sz w:val="22"/>
          <w:szCs w:val="22"/>
        </w:rPr>
        <w:t>9</w:t>
      </w:r>
      <w:r w:rsidRPr="00AF2DAF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0B4F323D" w14:textId="77777777" w:rsidR="00B44E67" w:rsidRPr="00AF2DAF" w:rsidRDefault="00B44E67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5405D68" w14:textId="614C0C90" w:rsidR="00683052" w:rsidRPr="00AF2DAF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D8AC97A" w14:textId="364A9670" w:rsidR="00683052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67A1908" w14:textId="77777777" w:rsidR="009475AA" w:rsidRPr="00AF2DAF" w:rsidRDefault="009475AA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AB17737" w14:textId="77777777" w:rsidR="00683052" w:rsidRPr="00AF2DAF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4D3C465" w14:textId="77777777" w:rsidR="00371C0B" w:rsidRPr="00AF2DAF" w:rsidRDefault="00371C0B" w:rsidP="00371C0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F2DAF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6B2214E1" w14:textId="77777777" w:rsidR="00371C0B" w:rsidRPr="00AF2DAF" w:rsidRDefault="00371C0B" w:rsidP="00371C0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09D7D6B4" w14:textId="1587F2CD" w:rsidR="00BD6E3F" w:rsidRPr="00AF2DAF" w:rsidRDefault="00371C0B" w:rsidP="00371C0B">
      <w:pPr>
        <w:jc w:val="center"/>
        <w:rPr>
          <w:rFonts w:ascii="Arial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BD6E3F" w:rsidRPr="00AF2DAF" w:rsidSect="001017EA">
      <w:headerReference w:type="even" r:id="rId8"/>
      <w:headerReference w:type="default" r:id="rId9"/>
      <w:footerReference w:type="even" r:id="rId10"/>
      <w:pgSz w:w="11900" w:h="16840" w:code="9"/>
      <w:pgMar w:top="1276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4F4C9" w14:textId="77777777" w:rsidR="00F33886" w:rsidRDefault="00F33886">
      <w:r>
        <w:separator/>
      </w:r>
    </w:p>
  </w:endnote>
  <w:endnote w:type="continuationSeparator" w:id="0">
    <w:p w14:paraId="72C076AF" w14:textId="77777777" w:rsidR="00F33886" w:rsidRDefault="00F3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B" w14:textId="77777777" w:rsidR="008525E1" w:rsidRPr="00F567A6" w:rsidRDefault="008525E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D7D6BC" w14:textId="77777777" w:rsidR="008525E1" w:rsidRPr="00BF7864" w:rsidRDefault="008525E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57F73" w14:textId="77777777" w:rsidR="00F33886" w:rsidRDefault="00F33886">
      <w:r>
        <w:separator/>
      </w:r>
    </w:p>
  </w:footnote>
  <w:footnote w:type="continuationSeparator" w:id="0">
    <w:p w14:paraId="18FDA11B" w14:textId="77777777" w:rsidR="00F33886" w:rsidRDefault="00F3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9" w14:textId="77777777" w:rsidR="008525E1" w:rsidRPr="009E4E5A" w:rsidRDefault="008525E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9D7D6BD" wp14:editId="09D7D6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9D7D6BF" wp14:editId="09D7D6C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A" w14:textId="77777777" w:rsidR="008525E1" w:rsidRPr="009E4E5A" w:rsidRDefault="008525E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D7D6C1" wp14:editId="09D7D6C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1C7"/>
    <w:rsid w:val="00001BDE"/>
    <w:rsid w:val="000022DE"/>
    <w:rsid w:val="000027F4"/>
    <w:rsid w:val="000035D0"/>
    <w:rsid w:val="00003BC1"/>
    <w:rsid w:val="000043F2"/>
    <w:rsid w:val="000044A6"/>
    <w:rsid w:val="00005AE2"/>
    <w:rsid w:val="00007268"/>
    <w:rsid w:val="00011883"/>
    <w:rsid w:val="00011D78"/>
    <w:rsid w:val="000121BC"/>
    <w:rsid w:val="0001231A"/>
    <w:rsid w:val="000129E7"/>
    <w:rsid w:val="00012B48"/>
    <w:rsid w:val="000141C9"/>
    <w:rsid w:val="000149C9"/>
    <w:rsid w:val="0001532C"/>
    <w:rsid w:val="000156CF"/>
    <w:rsid w:val="00015895"/>
    <w:rsid w:val="00015D5E"/>
    <w:rsid w:val="00016C83"/>
    <w:rsid w:val="00017171"/>
    <w:rsid w:val="000175C4"/>
    <w:rsid w:val="000177C0"/>
    <w:rsid w:val="00017A2D"/>
    <w:rsid w:val="00017B84"/>
    <w:rsid w:val="00017C36"/>
    <w:rsid w:val="00017D59"/>
    <w:rsid w:val="000200DF"/>
    <w:rsid w:val="00020113"/>
    <w:rsid w:val="00020248"/>
    <w:rsid w:val="000204F1"/>
    <w:rsid w:val="00020BE5"/>
    <w:rsid w:val="00020E0F"/>
    <w:rsid w:val="000215A3"/>
    <w:rsid w:val="00021A20"/>
    <w:rsid w:val="00022F17"/>
    <w:rsid w:val="00023C9C"/>
    <w:rsid w:val="00024153"/>
    <w:rsid w:val="000242B1"/>
    <w:rsid w:val="000244E4"/>
    <w:rsid w:val="000249A7"/>
    <w:rsid w:val="00024E56"/>
    <w:rsid w:val="000255C6"/>
    <w:rsid w:val="000256EC"/>
    <w:rsid w:val="00025B4C"/>
    <w:rsid w:val="00025F3B"/>
    <w:rsid w:val="00026253"/>
    <w:rsid w:val="000264CA"/>
    <w:rsid w:val="000269DA"/>
    <w:rsid w:val="00026DAF"/>
    <w:rsid w:val="00027028"/>
    <w:rsid w:val="00027489"/>
    <w:rsid w:val="000276A8"/>
    <w:rsid w:val="0003031A"/>
    <w:rsid w:val="00030602"/>
    <w:rsid w:val="00030A87"/>
    <w:rsid w:val="00030C70"/>
    <w:rsid w:val="0003142E"/>
    <w:rsid w:val="0003148C"/>
    <w:rsid w:val="00031880"/>
    <w:rsid w:val="000322EA"/>
    <w:rsid w:val="000327B7"/>
    <w:rsid w:val="0003287D"/>
    <w:rsid w:val="00033E38"/>
    <w:rsid w:val="00033F2A"/>
    <w:rsid w:val="0003496C"/>
    <w:rsid w:val="00034EAC"/>
    <w:rsid w:val="0003519B"/>
    <w:rsid w:val="00035B83"/>
    <w:rsid w:val="00035CD2"/>
    <w:rsid w:val="00036917"/>
    <w:rsid w:val="00037521"/>
    <w:rsid w:val="00040616"/>
    <w:rsid w:val="00043219"/>
    <w:rsid w:val="000432AE"/>
    <w:rsid w:val="00043C85"/>
    <w:rsid w:val="00044A22"/>
    <w:rsid w:val="00044A25"/>
    <w:rsid w:val="00044E28"/>
    <w:rsid w:val="0004520C"/>
    <w:rsid w:val="00045708"/>
    <w:rsid w:val="00046158"/>
    <w:rsid w:val="00046954"/>
    <w:rsid w:val="00047AB7"/>
    <w:rsid w:val="00047AD4"/>
    <w:rsid w:val="00050E47"/>
    <w:rsid w:val="00051336"/>
    <w:rsid w:val="00051677"/>
    <w:rsid w:val="00051B38"/>
    <w:rsid w:val="00052ECD"/>
    <w:rsid w:val="0005353E"/>
    <w:rsid w:val="00053600"/>
    <w:rsid w:val="00053FA1"/>
    <w:rsid w:val="00054D28"/>
    <w:rsid w:val="000551A1"/>
    <w:rsid w:val="000553AB"/>
    <w:rsid w:val="00055623"/>
    <w:rsid w:val="00056EC0"/>
    <w:rsid w:val="0005742D"/>
    <w:rsid w:val="00057610"/>
    <w:rsid w:val="0005775D"/>
    <w:rsid w:val="00057920"/>
    <w:rsid w:val="000605D4"/>
    <w:rsid w:val="000611A3"/>
    <w:rsid w:val="00061DE2"/>
    <w:rsid w:val="00061FD9"/>
    <w:rsid w:val="0006264F"/>
    <w:rsid w:val="00062690"/>
    <w:rsid w:val="000635CA"/>
    <w:rsid w:val="000642D5"/>
    <w:rsid w:val="00064F5C"/>
    <w:rsid w:val="000651EC"/>
    <w:rsid w:val="00066087"/>
    <w:rsid w:val="000677D8"/>
    <w:rsid w:val="00070127"/>
    <w:rsid w:val="00070344"/>
    <w:rsid w:val="00071424"/>
    <w:rsid w:val="00071598"/>
    <w:rsid w:val="00072512"/>
    <w:rsid w:val="000725A8"/>
    <w:rsid w:val="00072600"/>
    <w:rsid w:val="00073737"/>
    <w:rsid w:val="0007402B"/>
    <w:rsid w:val="00074770"/>
    <w:rsid w:val="00074B2E"/>
    <w:rsid w:val="00074F58"/>
    <w:rsid w:val="00075523"/>
    <w:rsid w:val="000758D6"/>
    <w:rsid w:val="00075CEF"/>
    <w:rsid w:val="000763CE"/>
    <w:rsid w:val="00076497"/>
    <w:rsid w:val="000769B8"/>
    <w:rsid w:val="00076CB5"/>
    <w:rsid w:val="00077E0B"/>
    <w:rsid w:val="00080617"/>
    <w:rsid w:val="0008069F"/>
    <w:rsid w:val="000817D6"/>
    <w:rsid w:val="00081AF1"/>
    <w:rsid w:val="00083077"/>
    <w:rsid w:val="000835B8"/>
    <w:rsid w:val="000838C3"/>
    <w:rsid w:val="00083AC0"/>
    <w:rsid w:val="00083D30"/>
    <w:rsid w:val="000840B9"/>
    <w:rsid w:val="00084AE0"/>
    <w:rsid w:val="00085737"/>
    <w:rsid w:val="000864D4"/>
    <w:rsid w:val="00087268"/>
    <w:rsid w:val="00090E8F"/>
    <w:rsid w:val="00091CA6"/>
    <w:rsid w:val="00091F32"/>
    <w:rsid w:val="00092958"/>
    <w:rsid w:val="0009322B"/>
    <w:rsid w:val="000939E5"/>
    <w:rsid w:val="00093C66"/>
    <w:rsid w:val="00093DF5"/>
    <w:rsid w:val="000940DA"/>
    <w:rsid w:val="000941D9"/>
    <w:rsid w:val="0009528B"/>
    <w:rsid w:val="00095766"/>
    <w:rsid w:val="000957C3"/>
    <w:rsid w:val="00095A82"/>
    <w:rsid w:val="00095B1B"/>
    <w:rsid w:val="00095CF4"/>
    <w:rsid w:val="000973C4"/>
    <w:rsid w:val="00097576"/>
    <w:rsid w:val="00097C9D"/>
    <w:rsid w:val="000A0CFB"/>
    <w:rsid w:val="000A20B2"/>
    <w:rsid w:val="000A324F"/>
    <w:rsid w:val="000A352F"/>
    <w:rsid w:val="000A4719"/>
    <w:rsid w:val="000A493A"/>
    <w:rsid w:val="000A655E"/>
    <w:rsid w:val="000A6944"/>
    <w:rsid w:val="000A6AD4"/>
    <w:rsid w:val="000A6BAB"/>
    <w:rsid w:val="000A713E"/>
    <w:rsid w:val="000A75AD"/>
    <w:rsid w:val="000A7DEF"/>
    <w:rsid w:val="000B0102"/>
    <w:rsid w:val="000B0BE0"/>
    <w:rsid w:val="000B1502"/>
    <w:rsid w:val="000B229F"/>
    <w:rsid w:val="000B27B2"/>
    <w:rsid w:val="000B2A59"/>
    <w:rsid w:val="000B2D36"/>
    <w:rsid w:val="000B3120"/>
    <w:rsid w:val="000B347C"/>
    <w:rsid w:val="000B3AAB"/>
    <w:rsid w:val="000B439B"/>
    <w:rsid w:val="000B44D9"/>
    <w:rsid w:val="000B50BE"/>
    <w:rsid w:val="000B56E5"/>
    <w:rsid w:val="000B5B95"/>
    <w:rsid w:val="000B6762"/>
    <w:rsid w:val="000B69DC"/>
    <w:rsid w:val="000B7716"/>
    <w:rsid w:val="000B7CEC"/>
    <w:rsid w:val="000C0120"/>
    <w:rsid w:val="000C06E2"/>
    <w:rsid w:val="000C07FA"/>
    <w:rsid w:val="000C0CB0"/>
    <w:rsid w:val="000C1AD3"/>
    <w:rsid w:val="000C327E"/>
    <w:rsid w:val="000C37EB"/>
    <w:rsid w:val="000C388F"/>
    <w:rsid w:val="000C393F"/>
    <w:rsid w:val="000C4178"/>
    <w:rsid w:val="000C4297"/>
    <w:rsid w:val="000C4697"/>
    <w:rsid w:val="000C49DD"/>
    <w:rsid w:val="000C4C37"/>
    <w:rsid w:val="000C4C68"/>
    <w:rsid w:val="000C591C"/>
    <w:rsid w:val="000C5FDB"/>
    <w:rsid w:val="000C6D75"/>
    <w:rsid w:val="000C79CE"/>
    <w:rsid w:val="000C7A25"/>
    <w:rsid w:val="000D0276"/>
    <w:rsid w:val="000D20BF"/>
    <w:rsid w:val="000D216C"/>
    <w:rsid w:val="000D2FA5"/>
    <w:rsid w:val="000D3864"/>
    <w:rsid w:val="000D3C66"/>
    <w:rsid w:val="000D5148"/>
    <w:rsid w:val="000D5D42"/>
    <w:rsid w:val="000D6599"/>
    <w:rsid w:val="000D6D0B"/>
    <w:rsid w:val="000D6E2F"/>
    <w:rsid w:val="000D7304"/>
    <w:rsid w:val="000D741D"/>
    <w:rsid w:val="000D76C0"/>
    <w:rsid w:val="000E020B"/>
    <w:rsid w:val="000E14EF"/>
    <w:rsid w:val="000E2343"/>
    <w:rsid w:val="000E258C"/>
    <w:rsid w:val="000E25FE"/>
    <w:rsid w:val="000E2946"/>
    <w:rsid w:val="000E3436"/>
    <w:rsid w:val="000E37F0"/>
    <w:rsid w:val="000E3D0C"/>
    <w:rsid w:val="000E4276"/>
    <w:rsid w:val="000E49AC"/>
    <w:rsid w:val="000E4A9D"/>
    <w:rsid w:val="000E4C48"/>
    <w:rsid w:val="000E4FBD"/>
    <w:rsid w:val="000E5229"/>
    <w:rsid w:val="000E535E"/>
    <w:rsid w:val="000E6172"/>
    <w:rsid w:val="000E6D73"/>
    <w:rsid w:val="000E7889"/>
    <w:rsid w:val="000E7ECA"/>
    <w:rsid w:val="000F0F66"/>
    <w:rsid w:val="000F1603"/>
    <w:rsid w:val="000F1657"/>
    <w:rsid w:val="000F1998"/>
    <w:rsid w:val="000F20A1"/>
    <w:rsid w:val="000F24ED"/>
    <w:rsid w:val="000F2F3D"/>
    <w:rsid w:val="000F30DC"/>
    <w:rsid w:val="000F31B0"/>
    <w:rsid w:val="000F3CB1"/>
    <w:rsid w:val="000F46A8"/>
    <w:rsid w:val="000F4D75"/>
    <w:rsid w:val="000F5895"/>
    <w:rsid w:val="000F5D3F"/>
    <w:rsid w:val="000F5F79"/>
    <w:rsid w:val="000F668D"/>
    <w:rsid w:val="000F6AA3"/>
    <w:rsid w:val="000F6DC5"/>
    <w:rsid w:val="000F7088"/>
    <w:rsid w:val="000F75D2"/>
    <w:rsid w:val="001008CF"/>
    <w:rsid w:val="001017EA"/>
    <w:rsid w:val="00101BC0"/>
    <w:rsid w:val="00101D68"/>
    <w:rsid w:val="00101D7B"/>
    <w:rsid w:val="001020DA"/>
    <w:rsid w:val="00102FCF"/>
    <w:rsid w:val="00103030"/>
    <w:rsid w:val="00103E23"/>
    <w:rsid w:val="00103FEC"/>
    <w:rsid w:val="001053B1"/>
    <w:rsid w:val="001058BE"/>
    <w:rsid w:val="00105C8D"/>
    <w:rsid w:val="0010624A"/>
    <w:rsid w:val="001063A5"/>
    <w:rsid w:val="00106427"/>
    <w:rsid w:val="00106EAE"/>
    <w:rsid w:val="00107CC6"/>
    <w:rsid w:val="0011020F"/>
    <w:rsid w:val="00110527"/>
    <w:rsid w:val="00110C5B"/>
    <w:rsid w:val="00110C8D"/>
    <w:rsid w:val="00110EB3"/>
    <w:rsid w:val="00111E40"/>
    <w:rsid w:val="00112069"/>
    <w:rsid w:val="0011281B"/>
    <w:rsid w:val="00113036"/>
    <w:rsid w:val="0011371A"/>
    <w:rsid w:val="0011390F"/>
    <w:rsid w:val="00115812"/>
    <w:rsid w:val="00116603"/>
    <w:rsid w:val="00116E1A"/>
    <w:rsid w:val="00116E40"/>
    <w:rsid w:val="00116FC7"/>
    <w:rsid w:val="00120D01"/>
    <w:rsid w:val="00120F72"/>
    <w:rsid w:val="00121572"/>
    <w:rsid w:val="001223DF"/>
    <w:rsid w:val="001224E4"/>
    <w:rsid w:val="00122A35"/>
    <w:rsid w:val="00122D1A"/>
    <w:rsid w:val="00123A33"/>
    <w:rsid w:val="001250DB"/>
    <w:rsid w:val="001273A3"/>
    <w:rsid w:val="00130580"/>
    <w:rsid w:val="001309D4"/>
    <w:rsid w:val="00130C1F"/>
    <w:rsid w:val="00131206"/>
    <w:rsid w:val="00131EB4"/>
    <w:rsid w:val="00132752"/>
    <w:rsid w:val="0013294C"/>
    <w:rsid w:val="001330CA"/>
    <w:rsid w:val="001338B0"/>
    <w:rsid w:val="001344FD"/>
    <w:rsid w:val="00134822"/>
    <w:rsid w:val="00134F8E"/>
    <w:rsid w:val="001352EB"/>
    <w:rsid w:val="0013603E"/>
    <w:rsid w:val="00137CA6"/>
    <w:rsid w:val="00140B85"/>
    <w:rsid w:val="00141741"/>
    <w:rsid w:val="00141A5F"/>
    <w:rsid w:val="0014233F"/>
    <w:rsid w:val="00142C02"/>
    <w:rsid w:val="0014373E"/>
    <w:rsid w:val="00143923"/>
    <w:rsid w:val="00143AF6"/>
    <w:rsid w:val="00143FF4"/>
    <w:rsid w:val="00144276"/>
    <w:rsid w:val="00145D89"/>
    <w:rsid w:val="001469A9"/>
    <w:rsid w:val="00147141"/>
    <w:rsid w:val="00147653"/>
    <w:rsid w:val="00150023"/>
    <w:rsid w:val="00150305"/>
    <w:rsid w:val="00150B42"/>
    <w:rsid w:val="0015209B"/>
    <w:rsid w:val="00152230"/>
    <w:rsid w:val="0015322F"/>
    <w:rsid w:val="001533E3"/>
    <w:rsid w:val="001534A9"/>
    <w:rsid w:val="001536D6"/>
    <w:rsid w:val="001554CE"/>
    <w:rsid w:val="00155571"/>
    <w:rsid w:val="001555CB"/>
    <w:rsid w:val="00157419"/>
    <w:rsid w:val="00160902"/>
    <w:rsid w:val="00160A2E"/>
    <w:rsid w:val="00160F60"/>
    <w:rsid w:val="00161160"/>
    <w:rsid w:val="0016225B"/>
    <w:rsid w:val="00163A43"/>
    <w:rsid w:val="00163F00"/>
    <w:rsid w:val="001644E8"/>
    <w:rsid w:val="001653CA"/>
    <w:rsid w:val="00165A1A"/>
    <w:rsid w:val="001667E0"/>
    <w:rsid w:val="00166CB4"/>
    <w:rsid w:val="00166D37"/>
    <w:rsid w:val="00166E59"/>
    <w:rsid w:val="00166F1A"/>
    <w:rsid w:val="00170605"/>
    <w:rsid w:val="001720F2"/>
    <w:rsid w:val="001730CD"/>
    <w:rsid w:val="00173883"/>
    <w:rsid w:val="001738F6"/>
    <w:rsid w:val="00173BA2"/>
    <w:rsid w:val="001745D8"/>
    <w:rsid w:val="001757C7"/>
    <w:rsid w:val="00175A22"/>
    <w:rsid w:val="001761D6"/>
    <w:rsid w:val="00176A91"/>
    <w:rsid w:val="00176F75"/>
    <w:rsid w:val="00177391"/>
    <w:rsid w:val="00177538"/>
    <w:rsid w:val="00177934"/>
    <w:rsid w:val="00177AEE"/>
    <w:rsid w:val="00177B7A"/>
    <w:rsid w:val="00177BC8"/>
    <w:rsid w:val="001801CE"/>
    <w:rsid w:val="00180479"/>
    <w:rsid w:val="00180709"/>
    <w:rsid w:val="00181578"/>
    <w:rsid w:val="00182258"/>
    <w:rsid w:val="00182C87"/>
    <w:rsid w:val="001834AF"/>
    <w:rsid w:val="00183A02"/>
    <w:rsid w:val="00183B09"/>
    <w:rsid w:val="00183EFB"/>
    <w:rsid w:val="00184EA4"/>
    <w:rsid w:val="00185B21"/>
    <w:rsid w:val="001914B4"/>
    <w:rsid w:val="00191874"/>
    <w:rsid w:val="0019188A"/>
    <w:rsid w:val="00192346"/>
    <w:rsid w:val="0019278D"/>
    <w:rsid w:val="00192B66"/>
    <w:rsid w:val="00193980"/>
    <w:rsid w:val="00195048"/>
    <w:rsid w:val="001955CC"/>
    <w:rsid w:val="001957E0"/>
    <w:rsid w:val="00195E19"/>
    <w:rsid w:val="0019699F"/>
    <w:rsid w:val="00197354"/>
    <w:rsid w:val="00197D6D"/>
    <w:rsid w:val="001A13A8"/>
    <w:rsid w:val="001A13AD"/>
    <w:rsid w:val="001A1B38"/>
    <w:rsid w:val="001A21E9"/>
    <w:rsid w:val="001A21EE"/>
    <w:rsid w:val="001A22D2"/>
    <w:rsid w:val="001A3923"/>
    <w:rsid w:val="001A4272"/>
    <w:rsid w:val="001A446C"/>
    <w:rsid w:val="001A47AC"/>
    <w:rsid w:val="001A48F6"/>
    <w:rsid w:val="001A50B9"/>
    <w:rsid w:val="001A60A9"/>
    <w:rsid w:val="001A6991"/>
    <w:rsid w:val="001A6E1E"/>
    <w:rsid w:val="001A7735"/>
    <w:rsid w:val="001A77E7"/>
    <w:rsid w:val="001A7CC0"/>
    <w:rsid w:val="001A7F6B"/>
    <w:rsid w:val="001A7F8C"/>
    <w:rsid w:val="001B3692"/>
    <w:rsid w:val="001B4268"/>
    <w:rsid w:val="001B4DDB"/>
    <w:rsid w:val="001B4EAB"/>
    <w:rsid w:val="001B5DF8"/>
    <w:rsid w:val="001B7425"/>
    <w:rsid w:val="001B7653"/>
    <w:rsid w:val="001B7F47"/>
    <w:rsid w:val="001C00E7"/>
    <w:rsid w:val="001C06BD"/>
    <w:rsid w:val="001C0B81"/>
    <w:rsid w:val="001C0FED"/>
    <w:rsid w:val="001C1041"/>
    <w:rsid w:val="001C15A3"/>
    <w:rsid w:val="001C2116"/>
    <w:rsid w:val="001C21FC"/>
    <w:rsid w:val="001C2851"/>
    <w:rsid w:val="001C2B00"/>
    <w:rsid w:val="001C329F"/>
    <w:rsid w:val="001C3411"/>
    <w:rsid w:val="001C4402"/>
    <w:rsid w:val="001C4B17"/>
    <w:rsid w:val="001C4DEB"/>
    <w:rsid w:val="001C510E"/>
    <w:rsid w:val="001C58D0"/>
    <w:rsid w:val="001C59D2"/>
    <w:rsid w:val="001C61C9"/>
    <w:rsid w:val="001C6CCB"/>
    <w:rsid w:val="001D06F4"/>
    <w:rsid w:val="001D1067"/>
    <w:rsid w:val="001D14B0"/>
    <w:rsid w:val="001D1AF6"/>
    <w:rsid w:val="001D29E5"/>
    <w:rsid w:val="001D340B"/>
    <w:rsid w:val="001D46D0"/>
    <w:rsid w:val="001D487C"/>
    <w:rsid w:val="001D4B2C"/>
    <w:rsid w:val="001D4F71"/>
    <w:rsid w:val="001D5138"/>
    <w:rsid w:val="001D564B"/>
    <w:rsid w:val="001D5688"/>
    <w:rsid w:val="001D75E5"/>
    <w:rsid w:val="001E0623"/>
    <w:rsid w:val="001E0BDD"/>
    <w:rsid w:val="001E10DB"/>
    <w:rsid w:val="001E1351"/>
    <w:rsid w:val="001E18FF"/>
    <w:rsid w:val="001E1B21"/>
    <w:rsid w:val="001E2202"/>
    <w:rsid w:val="001E25CE"/>
    <w:rsid w:val="001E25FA"/>
    <w:rsid w:val="001E274C"/>
    <w:rsid w:val="001E2C91"/>
    <w:rsid w:val="001E2F99"/>
    <w:rsid w:val="001E3383"/>
    <w:rsid w:val="001E3B76"/>
    <w:rsid w:val="001E3C25"/>
    <w:rsid w:val="001E3E19"/>
    <w:rsid w:val="001E48CE"/>
    <w:rsid w:val="001E4DEB"/>
    <w:rsid w:val="001E527F"/>
    <w:rsid w:val="001E5CBA"/>
    <w:rsid w:val="001E6052"/>
    <w:rsid w:val="001E6834"/>
    <w:rsid w:val="001E6931"/>
    <w:rsid w:val="001E76D0"/>
    <w:rsid w:val="001E77A0"/>
    <w:rsid w:val="001E7920"/>
    <w:rsid w:val="001F021F"/>
    <w:rsid w:val="001F19F0"/>
    <w:rsid w:val="001F1F5A"/>
    <w:rsid w:val="001F20E8"/>
    <w:rsid w:val="001F2761"/>
    <w:rsid w:val="001F27E0"/>
    <w:rsid w:val="001F31D9"/>
    <w:rsid w:val="001F3307"/>
    <w:rsid w:val="001F42E4"/>
    <w:rsid w:val="001F4699"/>
    <w:rsid w:val="001F4AFA"/>
    <w:rsid w:val="001F58F3"/>
    <w:rsid w:val="001F5F5D"/>
    <w:rsid w:val="001F65E7"/>
    <w:rsid w:val="001F66F5"/>
    <w:rsid w:val="001F6A99"/>
    <w:rsid w:val="001F7189"/>
    <w:rsid w:val="001F7295"/>
    <w:rsid w:val="001F77AC"/>
    <w:rsid w:val="00200149"/>
    <w:rsid w:val="00200CA4"/>
    <w:rsid w:val="002013AE"/>
    <w:rsid w:val="002013B1"/>
    <w:rsid w:val="002014B0"/>
    <w:rsid w:val="00201569"/>
    <w:rsid w:val="0020242A"/>
    <w:rsid w:val="0020295D"/>
    <w:rsid w:val="00202EF5"/>
    <w:rsid w:val="002030DD"/>
    <w:rsid w:val="00203A28"/>
    <w:rsid w:val="002057C2"/>
    <w:rsid w:val="00205859"/>
    <w:rsid w:val="002061DF"/>
    <w:rsid w:val="00206264"/>
    <w:rsid w:val="00211B0F"/>
    <w:rsid w:val="00212CBE"/>
    <w:rsid w:val="002131E0"/>
    <w:rsid w:val="002135F0"/>
    <w:rsid w:val="00213FF9"/>
    <w:rsid w:val="002141A4"/>
    <w:rsid w:val="002142C4"/>
    <w:rsid w:val="0021439F"/>
    <w:rsid w:val="002145C3"/>
    <w:rsid w:val="0021496E"/>
    <w:rsid w:val="00214DA7"/>
    <w:rsid w:val="002158E3"/>
    <w:rsid w:val="00215E24"/>
    <w:rsid w:val="00216DC8"/>
    <w:rsid w:val="00216F7B"/>
    <w:rsid w:val="002171D0"/>
    <w:rsid w:val="00217A03"/>
    <w:rsid w:val="00217F23"/>
    <w:rsid w:val="0022016B"/>
    <w:rsid w:val="00220270"/>
    <w:rsid w:val="00220740"/>
    <w:rsid w:val="00220AE1"/>
    <w:rsid w:val="00220B9D"/>
    <w:rsid w:val="00220CDA"/>
    <w:rsid w:val="002218E5"/>
    <w:rsid w:val="00221BD4"/>
    <w:rsid w:val="00222DE1"/>
    <w:rsid w:val="00222FDB"/>
    <w:rsid w:val="00223B45"/>
    <w:rsid w:val="002241CF"/>
    <w:rsid w:val="00225400"/>
    <w:rsid w:val="0022590D"/>
    <w:rsid w:val="002271E9"/>
    <w:rsid w:val="00227626"/>
    <w:rsid w:val="002276E5"/>
    <w:rsid w:val="002278DF"/>
    <w:rsid w:val="00230AA0"/>
    <w:rsid w:val="00230BE0"/>
    <w:rsid w:val="00230DBA"/>
    <w:rsid w:val="00230E1B"/>
    <w:rsid w:val="00231509"/>
    <w:rsid w:val="00231EFC"/>
    <w:rsid w:val="00232169"/>
    <w:rsid w:val="00232AEA"/>
    <w:rsid w:val="00232D06"/>
    <w:rsid w:val="002341F9"/>
    <w:rsid w:val="002359C5"/>
    <w:rsid w:val="002359CC"/>
    <w:rsid w:val="00236CDC"/>
    <w:rsid w:val="00236CF5"/>
    <w:rsid w:val="00236FD5"/>
    <w:rsid w:val="00237446"/>
    <w:rsid w:val="00240178"/>
    <w:rsid w:val="00240C1A"/>
    <w:rsid w:val="00240DB4"/>
    <w:rsid w:val="00241139"/>
    <w:rsid w:val="00241477"/>
    <w:rsid w:val="0024153A"/>
    <w:rsid w:val="00241FD4"/>
    <w:rsid w:val="00242715"/>
    <w:rsid w:val="00242A78"/>
    <w:rsid w:val="00243E1F"/>
    <w:rsid w:val="00244C10"/>
    <w:rsid w:val="00245C7C"/>
    <w:rsid w:val="00246011"/>
    <w:rsid w:val="00246381"/>
    <w:rsid w:val="002466EF"/>
    <w:rsid w:val="00246DAE"/>
    <w:rsid w:val="0025014B"/>
    <w:rsid w:val="00250193"/>
    <w:rsid w:val="002508A0"/>
    <w:rsid w:val="00251779"/>
    <w:rsid w:val="002528BF"/>
    <w:rsid w:val="002534B1"/>
    <w:rsid w:val="0025376B"/>
    <w:rsid w:val="0025424C"/>
    <w:rsid w:val="00255479"/>
    <w:rsid w:val="00255A8C"/>
    <w:rsid w:val="002571E0"/>
    <w:rsid w:val="0025725F"/>
    <w:rsid w:val="00257347"/>
    <w:rsid w:val="00257657"/>
    <w:rsid w:val="002578F6"/>
    <w:rsid w:val="00257F45"/>
    <w:rsid w:val="002613B9"/>
    <w:rsid w:val="00261A51"/>
    <w:rsid w:val="00261D4A"/>
    <w:rsid w:val="00261DF6"/>
    <w:rsid w:val="00262581"/>
    <w:rsid w:val="00263028"/>
    <w:rsid w:val="0026340A"/>
    <w:rsid w:val="00263E5C"/>
    <w:rsid w:val="002644FC"/>
    <w:rsid w:val="00264881"/>
    <w:rsid w:val="00266377"/>
    <w:rsid w:val="002663F2"/>
    <w:rsid w:val="002669B5"/>
    <w:rsid w:val="00266B70"/>
    <w:rsid w:val="0026716C"/>
    <w:rsid w:val="0026762F"/>
    <w:rsid w:val="0026768E"/>
    <w:rsid w:val="00267AEB"/>
    <w:rsid w:val="00267DEE"/>
    <w:rsid w:val="00267EC2"/>
    <w:rsid w:val="00270098"/>
    <w:rsid w:val="002705F6"/>
    <w:rsid w:val="00270AB9"/>
    <w:rsid w:val="00271227"/>
    <w:rsid w:val="00271B58"/>
    <w:rsid w:val="002724E8"/>
    <w:rsid w:val="0027309B"/>
    <w:rsid w:val="002738E1"/>
    <w:rsid w:val="002744C5"/>
    <w:rsid w:val="00275976"/>
    <w:rsid w:val="00276D6B"/>
    <w:rsid w:val="00276ED5"/>
    <w:rsid w:val="002801DA"/>
    <w:rsid w:val="002819A4"/>
    <w:rsid w:val="002829AA"/>
    <w:rsid w:val="00282A6F"/>
    <w:rsid w:val="00283D75"/>
    <w:rsid w:val="00284456"/>
    <w:rsid w:val="00284A04"/>
    <w:rsid w:val="0028522F"/>
    <w:rsid w:val="00285547"/>
    <w:rsid w:val="00285DC7"/>
    <w:rsid w:val="00286CBF"/>
    <w:rsid w:val="0029035A"/>
    <w:rsid w:val="002903FC"/>
    <w:rsid w:val="0029064E"/>
    <w:rsid w:val="00291CC5"/>
    <w:rsid w:val="00291E5A"/>
    <w:rsid w:val="00292632"/>
    <w:rsid w:val="00293816"/>
    <w:rsid w:val="00293B04"/>
    <w:rsid w:val="00293D3C"/>
    <w:rsid w:val="00294743"/>
    <w:rsid w:val="00294AF1"/>
    <w:rsid w:val="002955DE"/>
    <w:rsid w:val="002961BB"/>
    <w:rsid w:val="002961F1"/>
    <w:rsid w:val="002963BC"/>
    <w:rsid w:val="002965C3"/>
    <w:rsid w:val="0029699F"/>
    <w:rsid w:val="00297DA9"/>
    <w:rsid w:val="00297E92"/>
    <w:rsid w:val="002A0920"/>
    <w:rsid w:val="002A2945"/>
    <w:rsid w:val="002A3732"/>
    <w:rsid w:val="002A382E"/>
    <w:rsid w:val="002A3E51"/>
    <w:rsid w:val="002A5B76"/>
    <w:rsid w:val="002A67D8"/>
    <w:rsid w:val="002A67ED"/>
    <w:rsid w:val="002A765E"/>
    <w:rsid w:val="002A778B"/>
    <w:rsid w:val="002A7D81"/>
    <w:rsid w:val="002B030A"/>
    <w:rsid w:val="002B1F87"/>
    <w:rsid w:val="002B240F"/>
    <w:rsid w:val="002B3746"/>
    <w:rsid w:val="002B39FF"/>
    <w:rsid w:val="002B3BD2"/>
    <w:rsid w:val="002B4686"/>
    <w:rsid w:val="002B517A"/>
    <w:rsid w:val="002B5237"/>
    <w:rsid w:val="002B5AA9"/>
    <w:rsid w:val="002B5B98"/>
    <w:rsid w:val="002B5BFD"/>
    <w:rsid w:val="002B5E56"/>
    <w:rsid w:val="002B68DC"/>
    <w:rsid w:val="002B6915"/>
    <w:rsid w:val="002B7BDF"/>
    <w:rsid w:val="002B7CED"/>
    <w:rsid w:val="002C08E1"/>
    <w:rsid w:val="002C0C69"/>
    <w:rsid w:val="002C0E73"/>
    <w:rsid w:val="002C107E"/>
    <w:rsid w:val="002C1229"/>
    <w:rsid w:val="002C1549"/>
    <w:rsid w:val="002C17B0"/>
    <w:rsid w:val="002C23C1"/>
    <w:rsid w:val="002C2540"/>
    <w:rsid w:val="002C309A"/>
    <w:rsid w:val="002C3882"/>
    <w:rsid w:val="002C3CF5"/>
    <w:rsid w:val="002C481E"/>
    <w:rsid w:val="002C484A"/>
    <w:rsid w:val="002C5864"/>
    <w:rsid w:val="002C6726"/>
    <w:rsid w:val="002C7438"/>
    <w:rsid w:val="002C775D"/>
    <w:rsid w:val="002D08E7"/>
    <w:rsid w:val="002D19B7"/>
    <w:rsid w:val="002D20A4"/>
    <w:rsid w:val="002D240E"/>
    <w:rsid w:val="002D243B"/>
    <w:rsid w:val="002D2483"/>
    <w:rsid w:val="002D25D2"/>
    <w:rsid w:val="002D2C57"/>
    <w:rsid w:val="002D2DFB"/>
    <w:rsid w:val="002D360E"/>
    <w:rsid w:val="002D42F1"/>
    <w:rsid w:val="002D46C3"/>
    <w:rsid w:val="002D4895"/>
    <w:rsid w:val="002D4E16"/>
    <w:rsid w:val="002D519E"/>
    <w:rsid w:val="002D5AA0"/>
    <w:rsid w:val="002D632D"/>
    <w:rsid w:val="002D6AF4"/>
    <w:rsid w:val="002D704A"/>
    <w:rsid w:val="002D75DE"/>
    <w:rsid w:val="002D7CDF"/>
    <w:rsid w:val="002E008A"/>
    <w:rsid w:val="002E1717"/>
    <w:rsid w:val="002E1A4D"/>
    <w:rsid w:val="002E1EB4"/>
    <w:rsid w:val="002E2CA3"/>
    <w:rsid w:val="002E3D44"/>
    <w:rsid w:val="002E4CAA"/>
    <w:rsid w:val="002E50C5"/>
    <w:rsid w:val="002E546E"/>
    <w:rsid w:val="002E54F6"/>
    <w:rsid w:val="002E599D"/>
    <w:rsid w:val="002E68FB"/>
    <w:rsid w:val="002E6CA2"/>
    <w:rsid w:val="002E7758"/>
    <w:rsid w:val="002F1191"/>
    <w:rsid w:val="002F1EA2"/>
    <w:rsid w:val="002F26C3"/>
    <w:rsid w:val="002F2C11"/>
    <w:rsid w:val="002F3DEF"/>
    <w:rsid w:val="002F3FE1"/>
    <w:rsid w:val="002F49CC"/>
    <w:rsid w:val="002F56F2"/>
    <w:rsid w:val="002F5AEE"/>
    <w:rsid w:val="002F7220"/>
    <w:rsid w:val="002F7B6C"/>
    <w:rsid w:val="00301071"/>
    <w:rsid w:val="003012EA"/>
    <w:rsid w:val="00301631"/>
    <w:rsid w:val="003028CA"/>
    <w:rsid w:val="00302C2B"/>
    <w:rsid w:val="00302CA3"/>
    <w:rsid w:val="00303156"/>
    <w:rsid w:val="00303F03"/>
    <w:rsid w:val="00303F75"/>
    <w:rsid w:val="00304191"/>
    <w:rsid w:val="0030493F"/>
    <w:rsid w:val="00304CDC"/>
    <w:rsid w:val="00304E1B"/>
    <w:rsid w:val="00305BCA"/>
    <w:rsid w:val="00306085"/>
    <w:rsid w:val="00306E37"/>
    <w:rsid w:val="00307357"/>
    <w:rsid w:val="003076DE"/>
    <w:rsid w:val="0030771D"/>
    <w:rsid w:val="00307D6B"/>
    <w:rsid w:val="00307E3B"/>
    <w:rsid w:val="003102EE"/>
    <w:rsid w:val="00310EAF"/>
    <w:rsid w:val="00312249"/>
    <w:rsid w:val="00312559"/>
    <w:rsid w:val="0031272A"/>
    <w:rsid w:val="00313E39"/>
    <w:rsid w:val="00314095"/>
    <w:rsid w:val="00315922"/>
    <w:rsid w:val="003164C6"/>
    <w:rsid w:val="00317290"/>
    <w:rsid w:val="00317397"/>
    <w:rsid w:val="00317572"/>
    <w:rsid w:val="00317D6D"/>
    <w:rsid w:val="00320313"/>
    <w:rsid w:val="0032084B"/>
    <w:rsid w:val="00320AC7"/>
    <w:rsid w:val="003213AD"/>
    <w:rsid w:val="003214BE"/>
    <w:rsid w:val="0032180E"/>
    <w:rsid w:val="003219C3"/>
    <w:rsid w:val="00321D61"/>
    <w:rsid w:val="00321FD1"/>
    <w:rsid w:val="00323720"/>
    <w:rsid w:val="00323897"/>
    <w:rsid w:val="00323934"/>
    <w:rsid w:val="00324C1C"/>
    <w:rsid w:val="00325146"/>
    <w:rsid w:val="00325298"/>
    <w:rsid w:val="00326629"/>
    <w:rsid w:val="003268DA"/>
    <w:rsid w:val="00326BDA"/>
    <w:rsid w:val="00326EFE"/>
    <w:rsid w:val="003277B7"/>
    <w:rsid w:val="00327F2E"/>
    <w:rsid w:val="00331D3B"/>
    <w:rsid w:val="003323C1"/>
    <w:rsid w:val="0033268D"/>
    <w:rsid w:val="00332A3E"/>
    <w:rsid w:val="00332BA3"/>
    <w:rsid w:val="00332FB6"/>
    <w:rsid w:val="003336E1"/>
    <w:rsid w:val="003338D2"/>
    <w:rsid w:val="00333BF1"/>
    <w:rsid w:val="00333BF7"/>
    <w:rsid w:val="00333D81"/>
    <w:rsid w:val="00334325"/>
    <w:rsid w:val="003349AC"/>
    <w:rsid w:val="00334D4B"/>
    <w:rsid w:val="00334FC1"/>
    <w:rsid w:val="0033576D"/>
    <w:rsid w:val="00335DBE"/>
    <w:rsid w:val="00336AA5"/>
    <w:rsid w:val="003376AB"/>
    <w:rsid w:val="00337C5A"/>
    <w:rsid w:val="0034194B"/>
    <w:rsid w:val="00341B3A"/>
    <w:rsid w:val="003421F8"/>
    <w:rsid w:val="00342590"/>
    <w:rsid w:val="00342B01"/>
    <w:rsid w:val="003432AB"/>
    <w:rsid w:val="00344CAF"/>
    <w:rsid w:val="003467A3"/>
    <w:rsid w:val="00347309"/>
    <w:rsid w:val="00347B6C"/>
    <w:rsid w:val="00347BC3"/>
    <w:rsid w:val="0035078B"/>
    <w:rsid w:val="00350B33"/>
    <w:rsid w:val="00350CBB"/>
    <w:rsid w:val="00351EE6"/>
    <w:rsid w:val="00352C34"/>
    <w:rsid w:val="00354FE1"/>
    <w:rsid w:val="00355E42"/>
    <w:rsid w:val="00355F18"/>
    <w:rsid w:val="00356301"/>
    <w:rsid w:val="00356CC8"/>
    <w:rsid w:val="003574B6"/>
    <w:rsid w:val="00357989"/>
    <w:rsid w:val="0036025F"/>
    <w:rsid w:val="003604AF"/>
    <w:rsid w:val="0036061C"/>
    <w:rsid w:val="00361508"/>
    <w:rsid w:val="00361553"/>
    <w:rsid w:val="00361DA2"/>
    <w:rsid w:val="00361E09"/>
    <w:rsid w:val="0036202B"/>
    <w:rsid w:val="0036204C"/>
    <w:rsid w:val="0036235A"/>
    <w:rsid w:val="003627CC"/>
    <w:rsid w:val="00362C77"/>
    <w:rsid w:val="0036319F"/>
    <w:rsid w:val="003635B1"/>
    <w:rsid w:val="00363D00"/>
    <w:rsid w:val="00363FC8"/>
    <w:rsid w:val="00364280"/>
    <w:rsid w:val="00364536"/>
    <w:rsid w:val="00364DAE"/>
    <w:rsid w:val="00365062"/>
    <w:rsid w:val="003655DE"/>
    <w:rsid w:val="00365731"/>
    <w:rsid w:val="003658DE"/>
    <w:rsid w:val="00365A6C"/>
    <w:rsid w:val="00365A93"/>
    <w:rsid w:val="00365FCE"/>
    <w:rsid w:val="00366F48"/>
    <w:rsid w:val="00367990"/>
    <w:rsid w:val="0037000E"/>
    <w:rsid w:val="00370656"/>
    <w:rsid w:val="00370D12"/>
    <w:rsid w:val="00370F41"/>
    <w:rsid w:val="00371C0B"/>
    <w:rsid w:val="003724C6"/>
    <w:rsid w:val="00372702"/>
    <w:rsid w:val="00372B86"/>
    <w:rsid w:val="00372BF5"/>
    <w:rsid w:val="00372C4A"/>
    <w:rsid w:val="00373142"/>
    <w:rsid w:val="00373EDF"/>
    <w:rsid w:val="00374923"/>
    <w:rsid w:val="00374949"/>
    <w:rsid w:val="00374C29"/>
    <w:rsid w:val="00374CF1"/>
    <w:rsid w:val="0037514D"/>
    <w:rsid w:val="00375C93"/>
    <w:rsid w:val="00376919"/>
    <w:rsid w:val="00376C4D"/>
    <w:rsid w:val="00377071"/>
    <w:rsid w:val="003773F3"/>
    <w:rsid w:val="00377B4E"/>
    <w:rsid w:val="00377CC7"/>
    <w:rsid w:val="003813DF"/>
    <w:rsid w:val="003814D4"/>
    <w:rsid w:val="0038163E"/>
    <w:rsid w:val="0038203D"/>
    <w:rsid w:val="00382ACE"/>
    <w:rsid w:val="0038331C"/>
    <w:rsid w:val="00383AC0"/>
    <w:rsid w:val="003842D6"/>
    <w:rsid w:val="00384379"/>
    <w:rsid w:val="00384401"/>
    <w:rsid w:val="00384518"/>
    <w:rsid w:val="003848D5"/>
    <w:rsid w:val="0038523F"/>
    <w:rsid w:val="003855F8"/>
    <w:rsid w:val="00385EE3"/>
    <w:rsid w:val="003862BE"/>
    <w:rsid w:val="00387565"/>
    <w:rsid w:val="0038788A"/>
    <w:rsid w:val="00387AAC"/>
    <w:rsid w:val="00387BDD"/>
    <w:rsid w:val="00387D33"/>
    <w:rsid w:val="00390F77"/>
    <w:rsid w:val="00391D58"/>
    <w:rsid w:val="0039341A"/>
    <w:rsid w:val="00393D95"/>
    <w:rsid w:val="003947A0"/>
    <w:rsid w:val="003947A8"/>
    <w:rsid w:val="0039522F"/>
    <w:rsid w:val="0039544A"/>
    <w:rsid w:val="00395C7B"/>
    <w:rsid w:val="00395F24"/>
    <w:rsid w:val="0039639B"/>
    <w:rsid w:val="00396980"/>
    <w:rsid w:val="00397112"/>
    <w:rsid w:val="003971A3"/>
    <w:rsid w:val="0039760A"/>
    <w:rsid w:val="00397C0E"/>
    <w:rsid w:val="003A0AD0"/>
    <w:rsid w:val="003A0EB2"/>
    <w:rsid w:val="003A0FF9"/>
    <w:rsid w:val="003A109E"/>
    <w:rsid w:val="003A17F1"/>
    <w:rsid w:val="003A1A75"/>
    <w:rsid w:val="003A22C8"/>
    <w:rsid w:val="003A36A8"/>
    <w:rsid w:val="003A3E77"/>
    <w:rsid w:val="003A424A"/>
    <w:rsid w:val="003A46C7"/>
    <w:rsid w:val="003A4DF0"/>
    <w:rsid w:val="003A55F1"/>
    <w:rsid w:val="003A5AED"/>
    <w:rsid w:val="003A61F6"/>
    <w:rsid w:val="003A661F"/>
    <w:rsid w:val="003A6B91"/>
    <w:rsid w:val="003A7B52"/>
    <w:rsid w:val="003B00C8"/>
    <w:rsid w:val="003B022F"/>
    <w:rsid w:val="003B04AA"/>
    <w:rsid w:val="003B0AD8"/>
    <w:rsid w:val="003B0EBF"/>
    <w:rsid w:val="003B1706"/>
    <w:rsid w:val="003B17B2"/>
    <w:rsid w:val="003B19D8"/>
    <w:rsid w:val="003B21A7"/>
    <w:rsid w:val="003B251E"/>
    <w:rsid w:val="003B28B9"/>
    <w:rsid w:val="003B2CA0"/>
    <w:rsid w:val="003B2CAC"/>
    <w:rsid w:val="003B3834"/>
    <w:rsid w:val="003B388F"/>
    <w:rsid w:val="003B3EB7"/>
    <w:rsid w:val="003B4F0D"/>
    <w:rsid w:val="003B54A1"/>
    <w:rsid w:val="003B5AE2"/>
    <w:rsid w:val="003B6286"/>
    <w:rsid w:val="003B64D1"/>
    <w:rsid w:val="003B6571"/>
    <w:rsid w:val="003B6994"/>
    <w:rsid w:val="003B7718"/>
    <w:rsid w:val="003B791E"/>
    <w:rsid w:val="003C0863"/>
    <w:rsid w:val="003C0B62"/>
    <w:rsid w:val="003C14E3"/>
    <w:rsid w:val="003C1A14"/>
    <w:rsid w:val="003C29F6"/>
    <w:rsid w:val="003C2AA3"/>
    <w:rsid w:val="003C3080"/>
    <w:rsid w:val="003C3F3C"/>
    <w:rsid w:val="003C507F"/>
    <w:rsid w:val="003C5309"/>
    <w:rsid w:val="003C546D"/>
    <w:rsid w:val="003C55F3"/>
    <w:rsid w:val="003C6610"/>
    <w:rsid w:val="003D046E"/>
    <w:rsid w:val="003D1DA7"/>
    <w:rsid w:val="003D20BD"/>
    <w:rsid w:val="003D2669"/>
    <w:rsid w:val="003D30A6"/>
    <w:rsid w:val="003D326B"/>
    <w:rsid w:val="003D5A69"/>
    <w:rsid w:val="003D6145"/>
    <w:rsid w:val="003D64B3"/>
    <w:rsid w:val="003D6E28"/>
    <w:rsid w:val="003E0203"/>
    <w:rsid w:val="003E0741"/>
    <w:rsid w:val="003E0A9C"/>
    <w:rsid w:val="003E12F9"/>
    <w:rsid w:val="003E199D"/>
    <w:rsid w:val="003E20E8"/>
    <w:rsid w:val="003E2526"/>
    <w:rsid w:val="003E3696"/>
    <w:rsid w:val="003E3FE6"/>
    <w:rsid w:val="003E4A66"/>
    <w:rsid w:val="003E5AA9"/>
    <w:rsid w:val="003E5E32"/>
    <w:rsid w:val="003E60BF"/>
    <w:rsid w:val="003E683E"/>
    <w:rsid w:val="003E7F2E"/>
    <w:rsid w:val="003F040C"/>
    <w:rsid w:val="003F108D"/>
    <w:rsid w:val="003F1107"/>
    <w:rsid w:val="003F1155"/>
    <w:rsid w:val="003F1AA9"/>
    <w:rsid w:val="003F2167"/>
    <w:rsid w:val="003F27AC"/>
    <w:rsid w:val="003F2BFA"/>
    <w:rsid w:val="003F3DF4"/>
    <w:rsid w:val="003F3ED5"/>
    <w:rsid w:val="003F42C5"/>
    <w:rsid w:val="003F46A4"/>
    <w:rsid w:val="003F4ACC"/>
    <w:rsid w:val="003F4FA2"/>
    <w:rsid w:val="003F6003"/>
    <w:rsid w:val="003F6841"/>
    <w:rsid w:val="003F726E"/>
    <w:rsid w:val="003F762D"/>
    <w:rsid w:val="00400888"/>
    <w:rsid w:val="004013CC"/>
    <w:rsid w:val="00401B72"/>
    <w:rsid w:val="00402FC8"/>
    <w:rsid w:val="00403056"/>
    <w:rsid w:val="00403EE0"/>
    <w:rsid w:val="00404D81"/>
    <w:rsid w:val="00404EFE"/>
    <w:rsid w:val="004064A2"/>
    <w:rsid w:val="00406E0D"/>
    <w:rsid w:val="0040736C"/>
    <w:rsid w:val="00407881"/>
    <w:rsid w:val="00410082"/>
    <w:rsid w:val="00410858"/>
    <w:rsid w:val="00410F76"/>
    <w:rsid w:val="0041102F"/>
    <w:rsid w:val="004124AA"/>
    <w:rsid w:val="00413425"/>
    <w:rsid w:val="00413824"/>
    <w:rsid w:val="00413C8D"/>
    <w:rsid w:val="00413F0E"/>
    <w:rsid w:val="00413FF3"/>
    <w:rsid w:val="004140D7"/>
    <w:rsid w:val="00414186"/>
    <w:rsid w:val="004151DC"/>
    <w:rsid w:val="0041620C"/>
    <w:rsid w:val="0041676C"/>
    <w:rsid w:val="004171CF"/>
    <w:rsid w:val="004207E1"/>
    <w:rsid w:val="004209F2"/>
    <w:rsid w:val="00420B19"/>
    <w:rsid w:val="0042242B"/>
    <w:rsid w:val="00422C9E"/>
    <w:rsid w:val="00422FAE"/>
    <w:rsid w:val="0042385B"/>
    <w:rsid w:val="004238FF"/>
    <w:rsid w:val="00423C07"/>
    <w:rsid w:val="00423D41"/>
    <w:rsid w:val="00426890"/>
    <w:rsid w:val="004268F6"/>
    <w:rsid w:val="00426CAC"/>
    <w:rsid w:val="004272A7"/>
    <w:rsid w:val="00427450"/>
    <w:rsid w:val="004315ED"/>
    <w:rsid w:val="00432A76"/>
    <w:rsid w:val="00432AAA"/>
    <w:rsid w:val="00432F87"/>
    <w:rsid w:val="00432F97"/>
    <w:rsid w:val="004335C8"/>
    <w:rsid w:val="00433A73"/>
    <w:rsid w:val="00434628"/>
    <w:rsid w:val="004352D8"/>
    <w:rsid w:val="00435533"/>
    <w:rsid w:val="004356AE"/>
    <w:rsid w:val="00435750"/>
    <w:rsid w:val="00436843"/>
    <w:rsid w:val="00437945"/>
    <w:rsid w:val="00437B3A"/>
    <w:rsid w:val="00437FB1"/>
    <w:rsid w:val="00440581"/>
    <w:rsid w:val="00440714"/>
    <w:rsid w:val="0044100D"/>
    <w:rsid w:val="004415D1"/>
    <w:rsid w:val="004416E7"/>
    <w:rsid w:val="00442214"/>
    <w:rsid w:val="004423E3"/>
    <w:rsid w:val="0044359D"/>
    <w:rsid w:val="00443A2B"/>
    <w:rsid w:val="00443CFD"/>
    <w:rsid w:val="00443FA8"/>
    <w:rsid w:val="004445D0"/>
    <w:rsid w:val="00444A9F"/>
    <w:rsid w:val="00444B30"/>
    <w:rsid w:val="00444D21"/>
    <w:rsid w:val="0044525F"/>
    <w:rsid w:val="004457CC"/>
    <w:rsid w:val="00445D05"/>
    <w:rsid w:val="004476AC"/>
    <w:rsid w:val="004478FB"/>
    <w:rsid w:val="00450665"/>
    <w:rsid w:val="00450699"/>
    <w:rsid w:val="0045125D"/>
    <w:rsid w:val="004522E8"/>
    <w:rsid w:val="0045257C"/>
    <w:rsid w:val="0045374B"/>
    <w:rsid w:val="0045381F"/>
    <w:rsid w:val="00453926"/>
    <w:rsid w:val="00453C86"/>
    <w:rsid w:val="00454B04"/>
    <w:rsid w:val="00454C30"/>
    <w:rsid w:val="00454D39"/>
    <w:rsid w:val="00456CC0"/>
    <w:rsid w:val="00456F30"/>
    <w:rsid w:val="00456FD3"/>
    <w:rsid w:val="004579B2"/>
    <w:rsid w:val="00461307"/>
    <w:rsid w:val="004615C0"/>
    <w:rsid w:val="00461DCD"/>
    <w:rsid w:val="00461F0C"/>
    <w:rsid w:val="00461FD0"/>
    <w:rsid w:val="00462294"/>
    <w:rsid w:val="00462B51"/>
    <w:rsid w:val="004637CE"/>
    <w:rsid w:val="00463F1B"/>
    <w:rsid w:val="00464834"/>
    <w:rsid w:val="00464F39"/>
    <w:rsid w:val="00466C09"/>
    <w:rsid w:val="00466D3A"/>
    <w:rsid w:val="004672E7"/>
    <w:rsid w:val="004673C6"/>
    <w:rsid w:val="00467571"/>
    <w:rsid w:val="004677CE"/>
    <w:rsid w:val="00467DE8"/>
    <w:rsid w:val="004703F9"/>
    <w:rsid w:val="0047086A"/>
    <w:rsid w:val="00470AD9"/>
    <w:rsid w:val="004711BE"/>
    <w:rsid w:val="0047153F"/>
    <w:rsid w:val="00471BBC"/>
    <w:rsid w:val="00471BE9"/>
    <w:rsid w:val="004723C5"/>
    <w:rsid w:val="00472925"/>
    <w:rsid w:val="00472F37"/>
    <w:rsid w:val="00474B34"/>
    <w:rsid w:val="00476338"/>
    <w:rsid w:val="00476FEF"/>
    <w:rsid w:val="00477A45"/>
    <w:rsid w:val="00477AC2"/>
    <w:rsid w:val="004828C2"/>
    <w:rsid w:val="00482DAF"/>
    <w:rsid w:val="0048426D"/>
    <w:rsid w:val="00484457"/>
    <w:rsid w:val="00484C67"/>
    <w:rsid w:val="00484D3D"/>
    <w:rsid w:val="0048561B"/>
    <w:rsid w:val="00486692"/>
    <w:rsid w:val="004868EA"/>
    <w:rsid w:val="00487F27"/>
    <w:rsid w:val="0049069D"/>
    <w:rsid w:val="00490F6A"/>
    <w:rsid w:val="00491AEF"/>
    <w:rsid w:val="00491BD9"/>
    <w:rsid w:val="00491C7B"/>
    <w:rsid w:val="00491DAB"/>
    <w:rsid w:val="00492009"/>
    <w:rsid w:val="0049248F"/>
    <w:rsid w:val="004925A6"/>
    <w:rsid w:val="00492680"/>
    <w:rsid w:val="00492C5B"/>
    <w:rsid w:val="00493A24"/>
    <w:rsid w:val="00493F00"/>
    <w:rsid w:val="004940EE"/>
    <w:rsid w:val="00494EA6"/>
    <w:rsid w:val="004962B4"/>
    <w:rsid w:val="00496E07"/>
    <w:rsid w:val="00496E11"/>
    <w:rsid w:val="00496E95"/>
    <w:rsid w:val="00497542"/>
    <w:rsid w:val="00497DB2"/>
    <w:rsid w:val="004A15AC"/>
    <w:rsid w:val="004A15BA"/>
    <w:rsid w:val="004A16FF"/>
    <w:rsid w:val="004A1DDE"/>
    <w:rsid w:val="004A1EBC"/>
    <w:rsid w:val="004A2B7B"/>
    <w:rsid w:val="004A2C57"/>
    <w:rsid w:val="004A2CBE"/>
    <w:rsid w:val="004A30F3"/>
    <w:rsid w:val="004A4349"/>
    <w:rsid w:val="004A437B"/>
    <w:rsid w:val="004A43DA"/>
    <w:rsid w:val="004A44FD"/>
    <w:rsid w:val="004A47A7"/>
    <w:rsid w:val="004A4A7A"/>
    <w:rsid w:val="004A4DA0"/>
    <w:rsid w:val="004A5DC4"/>
    <w:rsid w:val="004A68DE"/>
    <w:rsid w:val="004B00BB"/>
    <w:rsid w:val="004B03B4"/>
    <w:rsid w:val="004B1966"/>
    <w:rsid w:val="004B1BBE"/>
    <w:rsid w:val="004B1BCE"/>
    <w:rsid w:val="004B2DFA"/>
    <w:rsid w:val="004B3416"/>
    <w:rsid w:val="004B363F"/>
    <w:rsid w:val="004B4133"/>
    <w:rsid w:val="004B42DE"/>
    <w:rsid w:val="004B45E2"/>
    <w:rsid w:val="004B4B8E"/>
    <w:rsid w:val="004B4C9D"/>
    <w:rsid w:val="004B4EBB"/>
    <w:rsid w:val="004B5D67"/>
    <w:rsid w:val="004B68F3"/>
    <w:rsid w:val="004B713E"/>
    <w:rsid w:val="004B7579"/>
    <w:rsid w:val="004C0482"/>
    <w:rsid w:val="004C066C"/>
    <w:rsid w:val="004C0AF2"/>
    <w:rsid w:val="004C0F49"/>
    <w:rsid w:val="004C26E0"/>
    <w:rsid w:val="004C2B92"/>
    <w:rsid w:val="004C3188"/>
    <w:rsid w:val="004C3319"/>
    <w:rsid w:val="004C40B0"/>
    <w:rsid w:val="004C4171"/>
    <w:rsid w:val="004C4A12"/>
    <w:rsid w:val="004C6353"/>
    <w:rsid w:val="004C6903"/>
    <w:rsid w:val="004C695C"/>
    <w:rsid w:val="004C6991"/>
    <w:rsid w:val="004C6B80"/>
    <w:rsid w:val="004C7AE2"/>
    <w:rsid w:val="004C7C75"/>
    <w:rsid w:val="004D0077"/>
    <w:rsid w:val="004D07B5"/>
    <w:rsid w:val="004D0A12"/>
    <w:rsid w:val="004D0A18"/>
    <w:rsid w:val="004D37EE"/>
    <w:rsid w:val="004D3E7F"/>
    <w:rsid w:val="004D43F3"/>
    <w:rsid w:val="004D4AF1"/>
    <w:rsid w:val="004D529A"/>
    <w:rsid w:val="004D6BB7"/>
    <w:rsid w:val="004D7079"/>
    <w:rsid w:val="004D7506"/>
    <w:rsid w:val="004D7759"/>
    <w:rsid w:val="004D78F1"/>
    <w:rsid w:val="004E1D3A"/>
    <w:rsid w:val="004E2902"/>
    <w:rsid w:val="004E404D"/>
    <w:rsid w:val="004E498A"/>
    <w:rsid w:val="004E4A99"/>
    <w:rsid w:val="004E5162"/>
    <w:rsid w:val="004E59E1"/>
    <w:rsid w:val="004E5A1B"/>
    <w:rsid w:val="004E5A5B"/>
    <w:rsid w:val="004E5D2B"/>
    <w:rsid w:val="004E683F"/>
    <w:rsid w:val="004E6BA6"/>
    <w:rsid w:val="004E6E5C"/>
    <w:rsid w:val="004E7106"/>
    <w:rsid w:val="004E7B5C"/>
    <w:rsid w:val="004F0A85"/>
    <w:rsid w:val="004F0B07"/>
    <w:rsid w:val="004F1B35"/>
    <w:rsid w:val="004F1BA1"/>
    <w:rsid w:val="004F20AF"/>
    <w:rsid w:val="004F21A5"/>
    <w:rsid w:val="004F2693"/>
    <w:rsid w:val="004F3123"/>
    <w:rsid w:val="004F3229"/>
    <w:rsid w:val="004F36FE"/>
    <w:rsid w:val="004F3DF3"/>
    <w:rsid w:val="004F4398"/>
    <w:rsid w:val="004F53F8"/>
    <w:rsid w:val="004F5420"/>
    <w:rsid w:val="004F56A3"/>
    <w:rsid w:val="004F59AA"/>
    <w:rsid w:val="004F6045"/>
    <w:rsid w:val="004F6111"/>
    <w:rsid w:val="004F7735"/>
    <w:rsid w:val="0050012B"/>
    <w:rsid w:val="00500819"/>
    <w:rsid w:val="00500A37"/>
    <w:rsid w:val="00500E67"/>
    <w:rsid w:val="00500F5C"/>
    <w:rsid w:val="00500FDA"/>
    <w:rsid w:val="00501B5B"/>
    <w:rsid w:val="00501C36"/>
    <w:rsid w:val="00502477"/>
    <w:rsid w:val="005024A7"/>
    <w:rsid w:val="00502977"/>
    <w:rsid w:val="005029BF"/>
    <w:rsid w:val="00503CFC"/>
    <w:rsid w:val="00504DDC"/>
    <w:rsid w:val="00505159"/>
    <w:rsid w:val="0050553E"/>
    <w:rsid w:val="00505832"/>
    <w:rsid w:val="00505AD3"/>
    <w:rsid w:val="0050621C"/>
    <w:rsid w:val="00506EE4"/>
    <w:rsid w:val="00512239"/>
    <w:rsid w:val="00512A23"/>
    <w:rsid w:val="00513753"/>
    <w:rsid w:val="00513EBF"/>
    <w:rsid w:val="0051416B"/>
    <w:rsid w:val="0051455B"/>
    <w:rsid w:val="005146EF"/>
    <w:rsid w:val="0051483F"/>
    <w:rsid w:val="00515403"/>
    <w:rsid w:val="00515493"/>
    <w:rsid w:val="00515AD9"/>
    <w:rsid w:val="00515C85"/>
    <w:rsid w:val="005171D5"/>
    <w:rsid w:val="0051733F"/>
    <w:rsid w:val="00520A9D"/>
    <w:rsid w:val="005212DB"/>
    <w:rsid w:val="005217D1"/>
    <w:rsid w:val="00521809"/>
    <w:rsid w:val="005224F2"/>
    <w:rsid w:val="00523347"/>
    <w:rsid w:val="00523C15"/>
    <w:rsid w:val="00524295"/>
    <w:rsid w:val="0052463A"/>
    <w:rsid w:val="00524BE1"/>
    <w:rsid w:val="005251A5"/>
    <w:rsid w:val="00526E22"/>
    <w:rsid w:val="005278B2"/>
    <w:rsid w:val="0053010E"/>
    <w:rsid w:val="00530C6D"/>
    <w:rsid w:val="0053203C"/>
    <w:rsid w:val="00532648"/>
    <w:rsid w:val="00532EB9"/>
    <w:rsid w:val="0053334E"/>
    <w:rsid w:val="00534736"/>
    <w:rsid w:val="00534A73"/>
    <w:rsid w:val="00534C68"/>
    <w:rsid w:val="00534EA4"/>
    <w:rsid w:val="00534F0A"/>
    <w:rsid w:val="005357CE"/>
    <w:rsid w:val="00535A86"/>
    <w:rsid w:val="00535E40"/>
    <w:rsid w:val="00535F0F"/>
    <w:rsid w:val="00536480"/>
    <w:rsid w:val="00536609"/>
    <w:rsid w:val="00537746"/>
    <w:rsid w:val="005405C6"/>
    <w:rsid w:val="00541292"/>
    <w:rsid w:val="0054149A"/>
    <w:rsid w:val="00541DFC"/>
    <w:rsid w:val="005427A1"/>
    <w:rsid w:val="00542AAD"/>
    <w:rsid w:val="00542E23"/>
    <w:rsid w:val="00544745"/>
    <w:rsid w:val="005447B5"/>
    <w:rsid w:val="00544A7D"/>
    <w:rsid w:val="00544EF8"/>
    <w:rsid w:val="00545035"/>
    <w:rsid w:val="005459F6"/>
    <w:rsid w:val="00545A28"/>
    <w:rsid w:val="00545D09"/>
    <w:rsid w:val="0054609B"/>
    <w:rsid w:val="00546441"/>
    <w:rsid w:val="00547BBD"/>
    <w:rsid w:val="00547CA7"/>
    <w:rsid w:val="00550489"/>
    <w:rsid w:val="00550914"/>
    <w:rsid w:val="00550E36"/>
    <w:rsid w:val="00551AF5"/>
    <w:rsid w:val="00552040"/>
    <w:rsid w:val="005526A1"/>
    <w:rsid w:val="005528A0"/>
    <w:rsid w:val="00552B5F"/>
    <w:rsid w:val="00552ECC"/>
    <w:rsid w:val="00553528"/>
    <w:rsid w:val="00553709"/>
    <w:rsid w:val="005541C0"/>
    <w:rsid w:val="005556D3"/>
    <w:rsid w:val="00555945"/>
    <w:rsid w:val="00556211"/>
    <w:rsid w:val="005562A5"/>
    <w:rsid w:val="005562F6"/>
    <w:rsid w:val="005574D8"/>
    <w:rsid w:val="00557661"/>
    <w:rsid w:val="005600AB"/>
    <w:rsid w:val="005603C2"/>
    <w:rsid w:val="00560817"/>
    <w:rsid w:val="005609CA"/>
    <w:rsid w:val="005612FD"/>
    <w:rsid w:val="00561DEB"/>
    <w:rsid w:val="005622F2"/>
    <w:rsid w:val="0056320F"/>
    <w:rsid w:val="00563951"/>
    <w:rsid w:val="00564046"/>
    <w:rsid w:val="00564210"/>
    <w:rsid w:val="005644BD"/>
    <w:rsid w:val="005644E1"/>
    <w:rsid w:val="00564B38"/>
    <w:rsid w:val="005653E1"/>
    <w:rsid w:val="005657C7"/>
    <w:rsid w:val="005667D3"/>
    <w:rsid w:val="00567708"/>
    <w:rsid w:val="00567A9F"/>
    <w:rsid w:val="00567ECF"/>
    <w:rsid w:val="0057050D"/>
    <w:rsid w:val="00571D0A"/>
    <w:rsid w:val="0057269B"/>
    <w:rsid w:val="005728CD"/>
    <w:rsid w:val="00573200"/>
    <w:rsid w:val="00573A02"/>
    <w:rsid w:val="00573B99"/>
    <w:rsid w:val="00573C09"/>
    <w:rsid w:val="00573D8E"/>
    <w:rsid w:val="00574516"/>
    <w:rsid w:val="005749F7"/>
    <w:rsid w:val="00574AC6"/>
    <w:rsid w:val="005756B9"/>
    <w:rsid w:val="00575EE7"/>
    <w:rsid w:val="00576659"/>
    <w:rsid w:val="0057685D"/>
    <w:rsid w:val="00576B88"/>
    <w:rsid w:val="00576C8B"/>
    <w:rsid w:val="00576FC3"/>
    <w:rsid w:val="00577904"/>
    <w:rsid w:val="00577A15"/>
    <w:rsid w:val="00577ED1"/>
    <w:rsid w:val="00580480"/>
    <w:rsid w:val="005807D3"/>
    <w:rsid w:val="00580C3E"/>
    <w:rsid w:val="0058224A"/>
    <w:rsid w:val="00582553"/>
    <w:rsid w:val="0058269A"/>
    <w:rsid w:val="00582C8E"/>
    <w:rsid w:val="0058358D"/>
    <w:rsid w:val="005835D5"/>
    <w:rsid w:val="005838C0"/>
    <w:rsid w:val="00583916"/>
    <w:rsid w:val="00583AEE"/>
    <w:rsid w:val="005855AD"/>
    <w:rsid w:val="00585D66"/>
    <w:rsid w:val="00586221"/>
    <w:rsid w:val="00586809"/>
    <w:rsid w:val="00586895"/>
    <w:rsid w:val="00586DB7"/>
    <w:rsid w:val="00586FB6"/>
    <w:rsid w:val="00587017"/>
    <w:rsid w:val="00587243"/>
    <w:rsid w:val="005879B4"/>
    <w:rsid w:val="005908F6"/>
    <w:rsid w:val="00590A29"/>
    <w:rsid w:val="00590DC7"/>
    <w:rsid w:val="005914A2"/>
    <w:rsid w:val="005916ED"/>
    <w:rsid w:val="005917D9"/>
    <w:rsid w:val="00591879"/>
    <w:rsid w:val="00591B26"/>
    <w:rsid w:val="00591E9D"/>
    <w:rsid w:val="00592305"/>
    <w:rsid w:val="0059276F"/>
    <w:rsid w:val="005927B6"/>
    <w:rsid w:val="0059282F"/>
    <w:rsid w:val="0059298F"/>
    <w:rsid w:val="00592D86"/>
    <w:rsid w:val="005940F6"/>
    <w:rsid w:val="00594354"/>
    <w:rsid w:val="00595688"/>
    <w:rsid w:val="00595893"/>
    <w:rsid w:val="00595CAE"/>
    <w:rsid w:val="005966DE"/>
    <w:rsid w:val="005A020A"/>
    <w:rsid w:val="005A0430"/>
    <w:rsid w:val="005A1C57"/>
    <w:rsid w:val="005A31A4"/>
    <w:rsid w:val="005A34E2"/>
    <w:rsid w:val="005A3E00"/>
    <w:rsid w:val="005A46CE"/>
    <w:rsid w:val="005A47F9"/>
    <w:rsid w:val="005A4CFA"/>
    <w:rsid w:val="005A4DF0"/>
    <w:rsid w:val="005A52F5"/>
    <w:rsid w:val="005A538F"/>
    <w:rsid w:val="005A5FF5"/>
    <w:rsid w:val="005A64D1"/>
    <w:rsid w:val="005B035A"/>
    <w:rsid w:val="005B057F"/>
    <w:rsid w:val="005B0D6B"/>
    <w:rsid w:val="005B0DDB"/>
    <w:rsid w:val="005B134B"/>
    <w:rsid w:val="005B1520"/>
    <w:rsid w:val="005B23D3"/>
    <w:rsid w:val="005B241A"/>
    <w:rsid w:val="005B2850"/>
    <w:rsid w:val="005B2994"/>
    <w:rsid w:val="005B3787"/>
    <w:rsid w:val="005B3807"/>
    <w:rsid w:val="005B3905"/>
    <w:rsid w:val="005B4327"/>
    <w:rsid w:val="005B4C60"/>
    <w:rsid w:val="005B4D75"/>
    <w:rsid w:val="005B5261"/>
    <w:rsid w:val="005B5E62"/>
    <w:rsid w:val="005B6610"/>
    <w:rsid w:val="005B6710"/>
    <w:rsid w:val="005B71FB"/>
    <w:rsid w:val="005B77EF"/>
    <w:rsid w:val="005B7C87"/>
    <w:rsid w:val="005B7CD4"/>
    <w:rsid w:val="005B7D56"/>
    <w:rsid w:val="005B7D70"/>
    <w:rsid w:val="005C169B"/>
    <w:rsid w:val="005C18FA"/>
    <w:rsid w:val="005C1A76"/>
    <w:rsid w:val="005C3494"/>
    <w:rsid w:val="005C523E"/>
    <w:rsid w:val="005C6276"/>
    <w:rsid w:val="005C6689"/>
    <w:rsid w:val="005C6750"/>
    <w:rsid w:val="005C6A97"/>
    <w:rsid w:val="005C73C9"/>
    <w:rsid w:val="005C7670"/>
    <w:rsid w:val="005C776E"/>
    <w:rsid w:val="005C79F8"/>
    <w:rsid w:val="005C7B22"/>
    <w:rsid w:val="005C7D89"/>
    <w:rsid w:val="005D156B"/>
    <w:rsid w:val="005D158F"/>
    <w:rsid w:val="005D1699"/>
    <w:rsid w:val="005D2A35"/>
    <w:rsid w:val="005D3146"/>
    <w:rsid w:val="005D34BD"/>
    <w:rsid w:val="005D3A1E"/>
    <w:rsid w:val="005D3F94"/>
    <w:rsid w:val="005D4084"/>
    <w:rsid w:val="005D517B"/>
    <w:rsid w:val="005D5B40"/>
    <w:rsid w:val="005D795F"/>
    <w:rsid w:val="005E0A7F"/>
    <w:rsid w:val="005E0E02"/>
    <w:rsid w:val="005E0F04"/>
    <w:rsid w:val="005E1745"/>
    <w:rsid w:val="005E1836"/>
    <w:rsid w:val="005E24AD"/>
    <w:rsid w:val="005E2CC3"/>
    <w:rsid w:val="005E3800"/>
    <w:rsid w:val="005E3B7E"/>
    <w:rsid w:val="005E4579"/>
    <w:rsid w:val="005E4C5E"/>
    <w:rsid w:val="005E5695"/>
    <w:rsid w:val="005E586A"/>
    <w:rsid w:val="005E5FDB"/>
    <w:rsid w:val="005E6968"/>
    <w:rsid w:val="005E6ABD"/>
    <w:rsid w:val="005E6AF2"/>
    <w:rsid w:val="005E712F"/>
    <w:rsid w:val="005E740B"/>
    <w:rsid w:val="005E7A9A"/>
    <w:rsid w:val="005F005C"/>
    <w:rsid w:val="005F0DAA"/>
    <w:rsid w:val="005F0F13"/>
    <w:rsid w:val="005F0F85"/>
    <w:rsid w:val="005F10F4"/>
    <w:rsid w:val="005F22C4"/>
    <w:rsid w:val="005F2AB1"/>
    <w:rsid w:val="005F488F"/>
    <w:rsid w:val="005F48A4"/>
    <w:rsid w:val="005F4C0B"/>
    <w:rsid w:val="005F4D06"/>
    <w:rsid w:val="005F4E33"/>
    <w:rsid w:val="005F51A3"/>
    <w:rsid w:val="005F5333"/>
    <w:rsid w:val="005F6E8A"/>
    <w:rsid w:val="005F7D01"/>
    <w:rsid w:val="005F7D9C"/>
    <w:rsid w:val="0060162D"/>
    <w:rsid w:val="00601774"/>
    <w:rsid w:val="00602C1E"/>
    <w:rsid w:val="00602D78"/>
    <w:rsid w:val="006030DE"/>
    <w:rsid w:val="00603A69"/>
    <w:rsid w:val="00603AF5"/>
    <w:rsid w:val="00603DB6"/>
    <w:rsid w:val="00603F05"/>
    <w:rsid w:val="00604091"/>
    <w:rsid w:val="00604534"/>
    <w:rsid w:val="006047CD"/>
    <w:rsid w:val="00604855"/>
    <w:rsid w:val="00605758"/>
    <w:rsid w:val="00605DE6"/>
    <w:rsid w:val="006066CB"/>
    <w:rsid w:val="0060684A"/>
    <w:rsid w:val="00606EA5"/>
    <w:rsid w:val="006071DD"/>
    <w:rsid w:val="00607646"/>
    <w:rsid w:val="00607B9B"/>
    <w:rsid w:val="006104CE"/>
    <w:rsid w:val="00610B6B"/>
    <w:rsid w:val="0061156E"/>
    <w:rsid w:val="00611BCE"/>
    <w:rsid w:val="00611F42"/>
    <w:rsid w:val="00612358"/>
    <w:rsid w:val="0061254D"/>
    <w:rsid w:val="00613573"/>
    <w:rsid w:val="006137E5"/>
    <w:rsid w:val="00613A04"/>
    <w:rsid w:val="00613D8D"/>
    <w:rsid w:val="00614D22"/>
    <w:rsid w:val="006150E6"/>
    <w:rsid w:val="0061550E"/>
    <w:rsid w:val="00615565"/>
    <w:rsid w:val="00615A13"/>
    <w:rsid w:val="00616220"/>
    <w:rsid w:val="006167DF"/>
    <w:rsid w:val="00616EA8"/>
    <w:rsid w:val="00616FEF"/>
    <w:rsid w:val="0061732B"/>
    <w:rsid w:val="006176F6"/>
    <w:rsid w:val="00617B92"/>
    <w:rsid w:val="00617E19"/>
    <w:rsid w:val="00617EC2"/>
    <w:rsid w:val="00620362"/>
    <w:rsid w:val="006206A2"/>
    <w:rsid w:val="0062087D"/>
    <w:rsid w:val="00620E4D"/>
    <w:rsid w:val="0062126B"/>
    <w:rsid w:val="0062142A"/>
    <w:rsid w:val="00621A21"/>
    <w:rsid w:val="00621C0D"/>
    <w:rsid w:val="00621C9E"/>
    <w:rsid w:val="00622425"/>
    <w:rsid w:val="006229A6"/>
    <w:rsid w:val="00623EC3"/>
    <w:rsid w:val="006242AC"/>
    <w:rsid w:val="00624B08"/>
    <w:rsid w:val="006250C9"/>
    <w:rsid w:val="00626B70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2658"/>
    <w:rsid w:val="0063470C"/>
    <w:rsid w:val="00634A9A"/>
    <w:rsid w:val="00634AF4"/>
    <w:rsid w:val="00634EE5"/>
    <w:rsid w:val="00635AA2"/>
    <w:rsid w:val="00635E0D"/>
    <w:rsid w:val="00635F1E"/>
    <w:rsid w:val="00636553"/>
    <w:rsid w:val="00636FC5"/>
    <w:rsid w:val="00637DEB"/>
    <w:rsid w:val="00640A23"/>
    <w:rsid w:val="0064129D"/>
    <w:rsid w:val="00641AD4"/>
    <w:rsid w:val="00641B9A"/>
    <w:rsid w:val="00641F33"/>
    <w:rsid w:val="00642933"/>
    <w:rsid w:val="00642DC0"/>
    <w:rsid w:val="00643066"/>
    <w:rsid w:val="00643F80"/>
    <w:rsid w:val="006449BD"/>
    <w:rsid w:val="006450E6"/>
    <w:rsid w:val="00645581"/>
    <w:rsid w:val="006457AA"/>
    <w:rsid w:val="00646709"/>
    <w:rsid w:val="00646A19"/>
    <w:rsid w:val="00646F9A"/>
    <w:rsid w:val="00650243"/>
    <w:rsid w:val="006503A7"/>
    <w:rsid w:val="006504B8"/>
    <w:rsid w:val="006505B6"/>
    <w:rsid w:val="0065124D"/>
    <w:rsid w:val="006517EE"/>
    <w:rsid w:val="00651A59"/>
    <w:rsid w:val="006522CC"/>
    <w:rsid w:val="00652652"/>
    <w:rsid w:val="00652A19"/>
    <w:rsid w:val="0065398A"/>
    <w:rsid w:val="006540DE"/>
    <w:rsid w:val="006546FF"/>
    <w:rsid w:val="006549E4"/>
    <w:rsid w:val="00654B14"/>
    <w:rsid w:val="00654B95"/>
    <w:rsid w:val="00654C02"/>
    <w:rsid w:val="00654D5E"/>
    <w:rsid w:val="00654D80"/>
    <w:rsid w:val="00655F33"/>
    <w:rsid w:val="0065637F"/>
    <w:rsid w:val="006566ED"/>
    <w:rsid w:val="00656F14"/>
    <w:rsid w:val="0065730A"/>
    <w:rsid w:val="006576C1"/>
    <w:rsid w:val="00657A5A"/>
    <w:rsid w:val="00657AC8"/>
    <w:rsid w:val="006600FC"/>
    <w:rsid w:val="00660357"/>
    <w:rsid w:val="0066088B"/>
    <w:rsid w:val="00660BD6"/>
    <w:rsid w:val="006618B8"/>
    <w:rsid w:val="006619DE"/>
    <w:rsid w:val="00663558"/>
    <w:rsid w:val="006638FC"/>
    <w:rsid w:val="0066411D"/>
    <w:rsid w:val="00665EF1"/>
    <w:rsid w:val="00666103"/>
    <w:rsid w:val="006668E6"/>
    <w:rsid w:val="00667285"/>
    <w:rsid w:val="00667366"/>
    <w:rsid w:val="00667711"/>
    <w:rsid w:val="00667C63"/>
    <w:rsid w:val="00667CD9"/>
    <w:rsid w:val="0067055C"/>
    <w:rsid w:val="00671368"/>
    <w:rsid w:val="0067156E"/>
    <w:rsid w:val="0067195C"/>
    <w:rsid w:val="00671B78"/>
    <w:rsid w:val="00671CC3"/>
    <w:rsid w:val="006722E3"/>
    <w:rsid w:val="006723E8"/>
    <w:rsid w:val="00672BB2"/>
    <w:rsid w:val="00672D03"/>
    <w:rsid w:val="00672DC9"/>
    <w:rsid w:val="00672F04"/>
    <w:rsid w:val="00673911"/>
    <w:rsid w:val="00673A85"/>
    <w:rsid w:val="00673FA7"/>
    <w:rsid w:val="0067403B"/>
    <w:rsid w:val="00675D57"/>
    <w:rsid w:val="00675E55"/>
    <w:rsid w:val="00675F03"/>
    <w:rsid w:val="0067694E"/>
    <w:rsid w:val="00676BAD"/>
    <w:rsid w:val="006779BB"/>
    <w:rsid w:val="0068040B"/>
    <w:rsid w:val="00680ECD"/>
    <w:rsid w:val="00680FFD"/>
    <w:rsid w:val="0068167D"/>
    <w:rsid w:val="00682C1B"/>
    <w:rsid w:val="00683052"/>
    <w:rsid w:val="00683103"/>
    <w:rsid w:val="00683E6B"/>
    <w:rsid w:val="00684292"/>
    <w:rsid w:val="00684D37"/>
    <w:rsid w:val="00684FEC"/>
    <w:rsid w:val="00685497"/>
    <w:rsid w:val="006859C6"/>
    <w:rsid w:val="00685E79"/>
    <w:rsid w:val="00686433"/>
    <w:rsid w:val="006864DC"/>
    <w:rsid w:val="0068721F"/>
    <w:rsid w:val="00687A2E"/>
    <w:rsid w:val="00690139"/>
    <w:rsid w:val="00690FCC"/>
    <w:rsid w:val="00693F62"/>
    <w:rsid w:val="00694C33"/>
    <w:rsid w:val="00694EF8"/>
    <w:rsid w:val="006953BC"/>
    <w:rsid w:val="00695803"/>
    <w:rsid w:val="00695A37"/>
    <w:rsid w:val="00695E56"/>
    <w:rsid w:val="00695F65"/>
    <w:rsid w:val="00697A2B"/>
    <w:rsid w:val="006A03DA"/>
    <w:rsid w:val="006A06A7"/>
    <w:rsid w:val="006A06F6"/>
    <w:rsid w:val="006A078B"/>
    <w:rsid w:val="006A0856"/>
    <w:rsid w:val="006A1210"/>
    <w:rsid w:val="006A254E"/>
    <w:rsid w:val="006A2A47"/>
    <w:rsid w:val="006A307E"/>
    <w:rsid w:val="006A445A"/>
    <w:rsid w:val="006A669C"/>
    <w:rsid w:val="006A6E95"/>
    <w:rsid w:val="006A6F7C"/>
    <w:rsid w:val="006A752F"/>
    <w:rsid w:val="006A7980"/>
    <w:rsid w:val="006A7F72"/>
    <w:rsid w:val="006B02AC"/>
    <w:rsid w:val="006B0F1F"/>
    <w:rsid w:val="006B15F6"/>
    <w:rsid w:val="006B2353"/>
    <w:rsid w:val="006B23C3"/>
    <w:rsid w:val="006B309F"/>
    <w:rsid w:val="006B3B3B"/>
    <w:rsid w:val="006B3E0F"/>
    <w:rsid w:val="006B3E2A"/>
    <w:rsid w:val="006B4E43"/>
    <w:rsid w:val="006B4E4F"/>
    <w:rsid w:val="006B503C"/>
    <w:rsid w:val="006B5243"/>
    <w:rsid w:val="006B672A"/>
    <w:rsid w:val="006B6981"/>
    <w:rsid w:val="006B6C27"/>
    <w:rsid w:val="006B74FB"/>
    <w:rsid w:val="006B772A"/>
    <w:rsid w:val="006B7A18"/>
    <w:rsid w:val="006C03E2"/>
    <w:rsid w:val="006C0A01"/>
    <w:rsid w:val="006C0D0E"/>
    <w:rsid w:val="006C15CC"/>
    <w:rsid w:val="006C1EB1"/>
    <w:rsid w:val="006C24F7"/>
    <w:rsid w:val="006C28A5"/>
    <w:rsid w:val="006C3406"/>
    <w:rsid w:val="006C36DF"/>
    <w:rsid w:val="006C410A"/>
    <w:rsid w:val="006C4CF8"/>
    <w:rsid w:val="006C4F6B"/>
    <w:rsid w:val="006C4F83"/>
    <w:rsid w:val="006C571A"/>
    <w:rsid w:val="006C5BBF"/>
    <w:rsid w:val="006C68ED"/>
    <w:rsid w:val="006C7089"/>
    <w:rsid w:val="006C770C"/>
    <w:rsid w:val="006D02FF"/>
    <w:rsid w:val="006D04E6"/>
    <w:rsid w:val="006D12F6"/>
    <w:rsid w:val="006D1902"/>
    <w:rsid w:val="006D224F"/>
    <w:rsid w:val="006D5349"/>
    <w:rsid w:val="006D5539"/>
    <w:rsid w:val="006D6723"/>
    <w:rsid w:val="006D6C7D"/>
    <w:rsid w:val="006D6D05"/>
    <w:rsid w:val="006D7056"/>
    <w:rsid w:val="006D7F9A"/>
    <w:rsid w:val="006E075E"/>
    <w:rsid w:val="006E07CE"/>
    <w:rsid w:val="006E085A"/>
    <w:rsid w:val="006E1862"/>
    <w:rsid w:val="006E2131"/>
    <w:rsid w:val="006E2A9E"/>
    <w:rsid w:val="006E2C5E"/>
    <w:rsid w:val="006E35D3"/>
    <w:rsid w:val="006E3D94"/>
    <w:rsid w:val="006E3FA7"/>
    <w:rsid w:val="006E46A4"/>
    <w:rsid w:val="006E4BFB"/>
    <w:rsid w:val="006E4FBE"/>
    <w:rsid w:val="006E5553"/>
    <w:rsid w:val="006E5877"/>
    <w:rsid w:val="006E65AB"/>
    <w:rsid w:val="006E6D5A"/>
    <w:rsid w:val="006E6DBF"/>
    <w:rsid w:val="006E7493"/>
    <w:rsid w:val="006E7DEC"/>
    <w:rsid w:val="006F128D"/>
    <w:rsid w:val="006F157A"/>
    <w:rsid w:val="006F18DB"/>
    <w:rsid w:val="006F1D42"/>
    <w:rsid w:val="006F2FD8"/>
    <w:rsid w:val="006F4133"/>
    <w:rsid w:val="006F473E"/>
    <w:rsid w:val="006F52A4"/>
    <w:rsid w:val="006F57EB"/>
    <w:rsid w:val="006F6328"/>
    <w:rsid w:val="006F6CC5"/>
    <w:rsid w:val="006F7494"/>
    <w:rsid w:val="006F7CDA"/>
    <w:rsid w:val="00700C84"/>
    <w:rsid w:val="00700ECC"/>
    <w:rsid w:val="00701BBB"/>
    <w:rsid w:val="007029C8"/>
    <w:rsid w:val="007030F4"/>
    <w:rsid w:val="00704C1D"/>
    <w:rsid w:val="0070571B"/>
    <w:rsid w:val="0070589B"/>
    <w:rsid w:val="00705BC3"/>
    <w:rsid w:val="00705E6D"/>
    <w:rsid w:val="00706D65"/>
    <w:rsid w:val="00707022"/>
    <w:rsid w:val="00710C7C"/>
    <w:rsid w:val="007114CF"/>
    <w:rsid w:val="00711870"/>
    <w:rsid w:val="00712A57"/>
    <w:rsid w:val="007131B5"/>
    <w:rsid w:val="007134F7"/>
    <w:rsid w:val="00713891"/>
    <w:rsid w:val="00713950"/>
    <w:rsid w:val="00713E3A"/>
    <w:rsid w:val="0071592E"/>
    <w:rsid w:val="00715F7B"/>
    <w:rsid w:val="00715FE9"/>
    <w:rsid w:val="00716432"/>
    <w:rsid w:val="0071655D"/>
    <w:rsid w:val="007165B8"/>
    <w:rsid w:val="0071660C"/>
    <w:rsid w:val="007168B8"/>
    <w:rsid w:val="00716DC6"/>
    <w:rsid w:val="007175D6"/>
    <w:rsid w:val="0072042D"/>
    <w:rsid w:val="00720CA4"/>
    <w:rsid w:val="00721C58"/>
    <w:rsid w:val="0072257A"/>
    <w:rsid w:val="00722B70"/>
    <w:rsid w:val="00722FE2"/>
    <w:rsid w:val="007234C1"/>
    <w:rsid w:val="0072619A"/>
    <w:rsid w:val="00726281"/>
    <w:rsid w:val="0072663B"/>
    <w:rsid w:val="007267C1"/>
    <w:rsid w:val="0072740B"/>
    <w:rsid w:val="007277EF"/>
    <w:rsid w:val="00730972"/>
    <w:rsid w:val="00731103"/>
    <w:rsid w:val="00731780"/>
    <w:rsid w:val="007319DC"/>
    <w:rsid w:val="00731BDE"/>
    <w:rsid w:val="00731E11"/>
    <w:rsid w:val="00732365"/>
    <w:rsid w:val="00732DE8"/>
    <w:rsid w:val="00733BDF"/>
    <w:rsid w:val="007341A8"/>
    <w:rsid w:val="007355F8"/>
    <w:rsid w:val="007367AC"/>
    <w:rsid w:val="00736871"/>
    <w:rsid w:val="007400B6"/>
    <w:rsid w:val="00741A1F"/>
    <w:rsid w:val="00741B9A"/>
    <w:rsid w:val="00742CF8"/>
    <w:rsid w:val="00743AF1"/>
    <w:rsid w:val="007445CC"/>
    <w:rsid w:val="00745BBE"/>
    <w:rsid w:val="00746C21"/>
    <w:rsid w:val="0074774B"/>
    <w:rsid w:val="00747BC9"/>
    <w:rsid w:val="00747C68"/>
    <w:rsid w:val="00750043"/>
    <w:rsid w:val="00750AC9"/>
    <w:rsid w:val="00750E61"/>
    <w:rsid w:val="007517BC"/>
    <w:rsid w:val="00751A63"/>
    <w:rsid w:val="0075260B"/>
    <w:rsid w:val="00753087"/>
    <w:rsid w:val="00753677"/>
    <w:rsid w:val="00753E5C"/>
    <w:rsid w:val="00754B39"/>
    <w:rsid w:val="00754C32"/>
    <w:rsid w:val="00755288"/>
    <w:rsid w:val="007553BC"/>
    <w:rsid w:val="0075575F"/>
    <w:rsid w:val="0075615A"/>
    <w:rsid w:val="0075691C"/>
    <w:rsid w:val="00756ED9"/>
    <w:rsid w:val="00757581"/>
    <w:rsid w:val="00757751"/>
    <w:rsid w:val="00760970"/>
    <w:rsid w:val="0076143D"/>
    <w:rsid w:val="00761622"/>
    <w:rsid w:val="0076274B"/>
    <w:rsid w:val="00762810"/>
    <w:rsid w:val="00762C1F"/>
    <w:rsid w:val="00762F7E"/>
    <w:rsid w:val="00763051"/>
    <w:rsid w:val="00763417"/>
    <w:rsid w:val="00763748"/>
    <w:rsid w:val="00763BAC"/>
    <w:rsid w:val="00763C38"/>
    <w:rsid w:val="007651FF"/>
    <w:rsid w:val="00766A25"/>
    <w:rsid w:val="00766CF1"/>
    <w:rsid w:val="0076716D"/>
    <w:rsid w:val="007674F8"/>
    <w:rsid w:val="00767AA6"/>
    <w:rsid w:val="00767AC9"/>
    <w:rsid w:val="00767C74"/>
    <w:rsid w:val="00770A9F"/>
    <w:rsid w:val="007712BF"/>
    <w:rsid w:val="00772CC3"/>
    <w:rsid w:val="00772E16"/>
    <w:rsid w:val="0077389D"/>
    <w:rsid w:val="007741C3"/>
    <w:rsid w:val="0077432C"/>
    <w:rsid w:val="0077548F"/>
    <w:rsid w:val="007769DC"/>
    <w:rsid w:val="00776A30"/>
    <w:rsid w:val="00776DFE"/>
    <w:rsid w:val="00776F8E"/>
    <w:rsid w:val="00776FAB"/>
    <w:rsid w:val="007770AA"/>
    <w:rsid w:val="00777542"/>
    <w:rsid w:val="007779AC"/>
    <w:rsid w:val="00777AC5"/>
    <w:rsid w:val="00777C64"/>
    <w:rsid w:val="00777E83"/>
    <w:rsid w:val="00780AAF"/>
    <w:rsid w:val="007814DE"/>
    <w:rsid w:val="00781B53"/>
    <w:rsid w:val="00782E66"/>
    <w:rsid w:val="0078374A"/>
    <w:rsid w:val="00784090"/>
    <w:rsid w:val="007844C3"/>
    <w:rsid w:val="007849C2"/>
    <w:rsid w:val="00784FEC"/>
    <w:rsid w:val="007853CD"/>
    <w:rsid w:val="00785D77"/>
    <w:rsid w:val="00786C6D"/>
    <w:rsid w:val="00787525"/>
    <w:rsid w:val="007904BD"/>
    <w:rsid w:val="00790E21"/>
    <w:rsid w:val="00791766"/>
    <w:rsid w:val="007927CC"/>
    <w:rsid w:val="00792A9F"/>
    <w:rsid w:val="00792C0C"/>
    <w:rsid w:val="007934F4"/>
    <w:rsid w:val="00794965"/>
    <w:rsid w:val="00794F62"/>
    <w:rsid w:val="00795C08"/>
    <w:rsid w:val="007960BD"/>
    <w:rsid w:val="0079693B"/>
    <w:rsid w:val="00796B0D"/>
    <w:rsid w:val="007970E9"/>
    <w:rsid w:val="007972E4"/>
    <w:rsid w:val="007975B9"/>
    <w:rsid w:val="00797A3E"/>
    <w:rsid w:val="00797B14"/>
    <w:rsid w:val="007A0E84"/>
    <w:rsid w:val="007A1297"/>
    <w:rsid w:val="007A20E1"/>
    <w:rsid w:val="007A2791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A754B"/>
    <w:rsid w:val="007B05D1"/>
    <w:rsid w:val="007B06DC"/>
    <w:rsid w:val="007B07CE"/>
    <w:rsid w:val="007B09E5"/>
    <w:rsid w:val="007B0C02"/>
    <w:rsid w:val="007B0EC5"/>
    <w:rsid w:val="007B0F26"/>
    <w:rsid w:val="007B0F66"/>
    <w:rsid w:val="007B15A0"/>
    <w:rsid w:val="007B1A2A"/>
    <w:rsid w:val="007B1C02"/>
    <w:rsid w:val="007B1C7B"/>
    <w:rsid w:val="007B1C85"/>
    <w:rsid w:val="007B1E70"/>
    <w:rsid w:val="007B22E3"/>
    <w:rsid w:val="007B2400"/>
    <w:rsid w:val="007B2860"/>
    <w:rsid w:val="007B2BB8"/>
    <w:rsid w:val="007B340F"/>
    <w:rsid w:val="007B3AB9"/>
    <w:rsid w:val="007B3DB7"/>
    <w:rsid w:val="007B40C2"/>
    <w:rsid w:val="007B4876"/>
    <w:rsid w:val="007B4EB1"/>
    <w:rsid w:val="007B539B"/>
    <w:rsid w:val="007B5D11"/>
    <w:rsid w:val="007B61C1"/>
    <w:rsid w:val="007B61EB"/>
    <w:rsid w:val="007B6518"/>
    <w:rsid w:val="007B724B"/>
    <w:rsid w:val="007B735D"/>
    <w:rsid w:val="007B7B88"/>
    <w:rsid w:val="007B7FDF"/>
    <w:rsid w:val="007C0518"/>
    <w:rsid w:val="007C0770"/>
    <w:rsid w:val="007C1413"/>
    <w:rsid w:val="007C226D"/>
    <w:rsid w:val="007C260B"/>
    <w:rsid w:val="007C3077"/>
    <w:rsid w:val="007C3651"/>
    <w:rsid w:val="007C36DA"/>
    <w:rsid w:val="007C4464"/>
    <w:rsid w:val="007C4AC4"/>
    <w:rsid w:val="007C4CDB"/>
    <w:rsid w:val="007C4F32"/>
    <w:rsid w:val="007C5805"/>
    <w:rsid w:val="007C6263"/>
    <w:rsid w:val="007C6714"/>
    <w:rsid w:val="007C6971"/>
    <w:rsid w:val="007C7E2B"/>
    <w:rsid w:val="007D0606"/>
    <w:rsid w:val="007D0741"/>
    <w:rsid w:val="007D0A51"/>
    <w:rsid w:val="007D0D00"/>
    <w:rsid w:val="007D1064"/>
    <w:rsid w:val="007D1194"/>
    <w:rsid w:val="007D13B9"/>
    <w:rsid w:val="007D1643"/>
    <w:rsid w:val="007D2B98"/>
    <w:rsid w:val="007D32AE"/>
    <w:rsid w:val="007D3863"/>
    <w:rsid w:val="007D38DE"/>
    <w:rsid w:val="007D3BF6"/>
    <w:rsid w:val="007D4019"/>
    <w:rsid w:val="007D44C4"/>
    <w:rsid w:val="007D4ADF"/>
    <w:rsid w:val="007D4AF9"/>
    <w:rsid w:val="007D61A1"/>
    <w:rsid w:val="007D6348"/>
    <w:rsid w:val="007D642D"/>
    <w:rsid w:val="007D672E"/>
    <w:rsid w:val="007D67F9"/>
    <w:rsid w:val="007E0CE4"/>
    <w:rsid w:val="007E256F"/>
    <w:rsid w:val="007E274A"/>
    <w:rsid w:val="007E2845"/>
    <w:rsid w:val="007E2FA4"/>
    <w:rsid w:val="007E3198"/>
    <w:rsid w:val="007E425B"/>
    <w:rsid w:val="007E42AE"/>
    <w:rsid w:val="007E4850"/>
    <w:rsid w:val="007E490F"/>
    <w:rsid w:val="007E4928"/>
    <w:rsid w:val="007E6257"/>
    <w:rsid w:val="007E6A7D"/>
    <w:rsid w:val="007E6EFB"/>
    <w:rsid w:val="007E73B9"/>
    <w:rsid w:val="007E75F9"/>
    <w:rsid w:val="007E78B0"/>
    <w:rsid w:val="007F075B"/>
    <w:rsid w:val="007F0B9E"/>
    <w:rsid w:val="007F0C1F"/>
    <w:rsid w:val="007F2127"/>
    <w:rsid w:val="007F220A"/>
    <w:rsid w:val="007F260A"/>
    <w:rsid w:val="007F26C4"/>
    <w:rsid w:val="007F3BAB"/>
    <w:rsid w:val="007F4A1D"/>
    <w:rsid w:val="007F4CC7"/>
    <w:rsid w:val="007F57EE"/>
    <w:rsid w:val="007F60A5"/>
    <w:rsid w:val="007F678A"/>
    <w:rsid w:val="007F70FB"/>
    <w:rsid w:val="007F7287"/>
    <w:rsid w:val="007F730F"/>
    <w:rsid w:val="007F744A"/>
    <w:rsid w:val="007F77D7"/>
    <w:rsid w:val="007F7EA4"/>
    <w:rsid w:val="008004FF"/>
    <w:rsid w:val="00800539"/>
    <w:rsid w:val="00800745"/>
    <w:rsid w:val="00800C9A"/>
    <w:rsid w:val="008019ED"/>
    <w:rsid w:val="00801DFA"/>
    <w:rsid w:val="00801E91"/>
    <w:rsid w:val="00801F2A"/>
    <w:rsid w:val="00802693"/>
    <w:rsid w:val="008026A0"/>
    <w:rsid w:val="00802A66"/>
    <w:rsid w:val="0080438A"/>
    <w:rsid w:val="008049D4"/>
    <w:rsid w:val="008058D8"/>
    <w:rsid w:val="008063A0"/>
    <w:rsid w:val="008066AA"/>
    <w:rsid w:val="008067EF"/>
    <w:rsid w:val="00806967"/>
    <w:rsid w:val="00807B14"/>
    <w:rsid w:val="00811150"/>
    <w:rsid w:val="00811450"/>
    <w:rsid w:val="00811D91"/>
    <w:rsid w:val="00812DBD"/>
    <w:rsid w:val="00813102"/>
    <w:rsid w:val="0081434F"/>
    <w:rsid w:val="008147A1"/>
    <w:rsid w:val="00814E4E"/>
    <w:rsid w:val="00815748"/>
    <w:rsid w:val="0081697C"/>
    <w:rsid w:val="00816D2F"/>
    <w:rsid w:val="00816F74"/>
    <w:rsid w:val="00816FBE"/>
    <w:rsid w:val="00817437"/>
    <w:rsid w:val="0081795B"/>
    <w:rsid w:val="00817D14"/>
    <w:rsid w:val="008201F7"/>
    <w:rsid w:val="008203C8"/>
    <w:rsid w:val="0082050F"/>
    <w:rsid w:val="00821148"/>
    <w:rsid w:val="0082129A"/>
    <w:rsid w:val="00822719"/>
    <w:rsid w:val="0082505F"/>
    <w:rsid w:val="00825103"/>
    <w:rsid w:val="008256FF"/>
    <w:rsid w:val="00825A5B"/>
    <w:rsid w:val="00825A90"/>
    <w:rsid w:val="0082631B"/>
    <w:rsid w:val="008265EA"/>
    <w:rsid w:val="008267E2"/>
    <w:rsid w:val="008268EC"/>
    <w:rsid w:val="008269CE"/>
    <w:rsid w:val="00827B4D"/>
    <w:rsid w:val="00830B9C"/>
    <w:rsid w:val="00830F12"/>
    <w:rsid w:val="00831018"/>
    <w:rsid w:val="008322B7"/>
    <w:rsid w:val="00832385"/>
    <w:rsid w:val="00832747"/>
    <w:rsid w:val="00832974"/>
    <w:rsid w:val="008329B8"/>
    <w:rsid w:val="00833AC6"/>
    <w:rsid w:val="00833D06"/>
    <w:rsid w:val="00834306"/>
    <w:rsid w:val="00834970"/>
    <w:rsid w:val="00834E4B"/>
    <w:rsid w:val="008351B7"/>
    <w:rsid w:val="0083546A"/>
    <w:rsid w:val="008355A2"/>
    <w:rsid w:val="0083672F"/>
    <w:rsid w:val="00836F42"/>
    <w:rsid w:val="0083754F"/>
    <w:rsid w:val="00840078"/>
    <w:rsid w:val="00840617"/>
    <w:rsid w:val="008407A2"/>
    <w:rsid w:val="0084145F"/>
    <w:rsid w:val="008417DF"/>
    <w:rsid w:val="00841B7A"/>
    <w:rsid w:val="00841DB6"/>
    <w:rsid w:val="008425FD"/>
    <w:rsid w:val="008429A0"/>
    <w:rsid w:val="00842CE2"/>
    <w:rsid w:val="00843793"/>
    <w:rsid w:val="00843DE7"/>
    <w:rsid w:val="0084467E"/>
    <w:rsid w:val="008448DF"/>
    <w:rsid w:val="00844E17"/>
    <w:rsid w:val="008467A8"/>
    <w:rsid w:val="00846AA3"/>
    <w:rsid w:val="00846E64"/>
    <w:rsid w:val="00846FA5"/>
    <w:rsid w:val="008478D0"/>
    <w:rsid w:val="00852076"/>
    <w:rsid w:val="008525E1"/>
    <w:rsid w:val="00854478"/>
    <w:rsid w:val="008544C6"/>
    <w:rsid w:val="00854C43"/>
    <w:rsid w:val="00855236"/>
    <w:rsid w:val="00855A21"/>
    <w:rsid w:val="00856073"/>
    <w:rsid w:val="00856A96"/>
    <w:rsid w:val="00856EA5"/>
    <w:rsid w:val="008571C7"/>
    <w:rsid w:val="00857909"/>
    <w:rsid w:val="00857C57"/>
    <w:rsid w:val="00860B3C"/>
    <w:rsid w:val="00861466"/>
    <w:rsid w:val="00861BE0"/>
    <w:rsid w:val="00861F3B"/>
    <w:rsid w:val="00862352"/>
    <w:rsid w:val="008624AF"/>
    <w:rsid w:val="0086250C"/>
    <w:rsid w:val="00862BD2"/>
    <w:rsid w:val="008631EF"/>
    <w:rsid w:val="0086330F"/>
    <w:rsid w:val="00863CD4"/>
    <w:rsid w:val="00863F8A"/>
    <w:rsid w:val="00864974"/>
    <w:rsid w:val="00865755"/>
    <w:rsid w:val="008658EB"/>
    <w:rsid w:val="00865C08"/>
    <w:rsid w:val="00865FEC"/>
    <w:rsid w:val="0086622F"/>
    <w:rsid w:val="00866959"/>
    <w:rsid w:val="00866C3E"/>
    <w:rsid w:val="008673A4"/>
    <w:rsid w:val="00867C7A"/>
    <w:rsid w:val="00870103"/>
    <w:rsid w:val="00870594"/>
    <w:rsid w:val="008707F4"/>
    <w:rsid w:val="00870F7E"/>
    <w:rsid w:val="00871B19"/>
    <w:rsid w:val="00871E6F"/>
    <w:rsid w:val="0087207B"/>
    <w:rsid w:val="0087225F"/>
    <w:rsid w:val="00872E78"/>
    <w:rsid w:val="00872FB7"/>
    <w:rsid w:val="008736A0"/>
    <w:rsid w:val="00873C65"/>
    <w:rsid w:val="00874088"/>
    <w:rsid w:val="00874222"/>
    <w:rsid w:val="008746ED"/>
    <w:rsid w:val="00874D88"/>
    <w:rsid w:val="00874DEC"/>
    <w:rsid w:val="00875419"/>
    <w:rsid w:val="00875E5C"/>
    <w:rsid w:val="008766A3"/>
    <w:rsid w:val="00876E97"/>
    <w:rsid w:val="00877255"/>
    <w:rsid w:val="0087799A"/>
    <w:rsid w:val="00880592"/>
    <w:rsid w:val="008807DF"/>
    <w:rsid w:val="00880DE5"/>
    <w:rsid w:val="00880F69"/>
    <w:rsid w:val="00880F8C"/>
    <w:rsid w:val="00881883"/>
    <w:rsid w:val="00881D52"/>
    <w:rsid w:val="00882042"/>
    <w:rsid w:val="00882099"/>
    <w:rsid w:val="008824BF"/>
    <w:rsid w:val="008827CE"/>
    <w:rsid w:val="00882B4F"/>
    <w:rsid w:val="00882B71"/>
    <w:rsid w:val="008833D3"/>
    <w:rsid w:val="008835CC"/>
    <w:rsid w:val="008845BA"/>
    <w:rsid w:val="0088471D"/>
    <w:rsid w:val="00884A1B"/>
    <w:rsid w:val="00885690"/>
    <w:rsid w:val="00886436"/>
    <w:rsid w:val="00887B38"/>
    <w:rsid w:val="00887B78"/>
    <w:rsid w:val="00891879"/>
    <w:rsid w:val="00891995"/>
    <w:rsid w:val="00891AB9"/>
    <w:rsid w:val="00891FEE"/>
    <w:rsid w:val="00892D74"/>
    <w:rsid w:val="008938AE"/>
    <w:rsid w:val="008941B1"/>
    <w:rsid w:val="00894939"/>
    <w:rsid w:val="0089571E"/>
    <w:rsid w:val="00895A1C"/>
    <w:rsid w:val="00895AB2"/>
    <w:rsid w:val="00895F4E"/>
    <w:rsid w:val="00896F51"/>
    <w:rsid w:val="00896FB7"/>
    <w:rsid w:val="008A05F9"/>
    <w:rsid w:val="008A1874"/>
    <w:rsid w:val="008A1BAC"/>
    <w:rsid w:val="008A28DF"/>
    <w:rsid w:val="008A432E"/>
    <w:rsid w:val="008A5437"/>
    <w:rsid w:val="008A5AD3"/>
    <w:rsid w:val="008A5DDC"/>
    <w:rsid w:val="008A6008"/>
    <w:rsid w:val="008A60CE"/>
    <w:rsid w:val="008A65B3"/>
    <w:rsid w:val="008A74FE"/>
    <w:rsid w:val="008B0493"/>
    <w:rsid w:val="008B0DE5"/>
    <w:rsid w:val="008B23EE"/>
    <w:rsid w:val="008B38CF"/>
    <w:rsid w:val="008B4885"/>
    <w:rsid w:val="008B5500"/>
    <w:rsid w:val="008B6A01"/>
    <w:rsid w:val="008B6C97"/>
    <w:rsid w:val="008B6DA7"/>
    <w:rsid w:val="008B7787"/>
    <w:rsid w:val="008B7A96"/>
    <w:rsid w:val="008B7C97"/>
    <w:rsid w:val="008C0E09"/>
    <w:rsid w:val="008C13DC"/>
    <w:rsid w:val="008C1780"/>
    <w:rsid w:val="008C1CC6"/>
    <w:rsid w:val="008C2F09"/>
    <w:rsid w:val="008C491D"/>
    <w:rsid w:val="008C4BFF"/>
    <w:rsid w:val="008C51F6"/>
    <w:rsid w:val="008C561C"/>
    <w:rsid w:val="008C5CC9"/>
    <w:rsid w:val="008C6289"/>
    <w:rsid w:val="008C6534"/>
    <w:rsid w:val="008C696E"/>
    <w:rsid w:val="008D0079"/>
    <w:rsid w:val="008D1476"/>
    <w:rsid w:val="008D2851"/>
    <w:rsid w:val="008D32C1"/>
    <w:rsid w:val="008D3959"/>
    <w:rsid w:val="008D52CA"/>
    <w:rsid w:val="008D5B6B"/>
    <w:rsid w:val="008D71F9"/>
    <w:rsid w:val="008E01C2"/>
    <w:rsid w:val="008E0293"/>
    <w:rsid w:val="008E0DEC"/>
    <w:rsid w:val="008E1794"/>
    <w:rsid w:val="008E1D9F"/>
    <w:rsid w:val="008E2B0C"/>
    <w:rsid w:val="008E3051"/>
    <w:rsid w:val="008E30EE"/>
    <w:rsid w:val="008E3A71"/>
    <w:rsid w:val="008E4811"/>
    <w:rsid w:val="008E49E9"/>
    <w:rsid w:val="008E4D11"/>
    <w:rsid w:val="008E55E2"/>
    <w:rsid w:val="008E56CB"/>
    <w:rsid w:val="008E594E"/>
    <w:rsid w:val="008E5C2D"/>
    <w:rsid w:val="008E5DA2"/>
    <w:rsid w:val="008E7764"/>
    <w:rsid w:val="008E7C1B"/>
    <w:rsid w:val="008E7D12"/>
    <w:rsid w:val="008F0D5A"/>
    <w:rsid w:val="008F121D"/>
    <w:rsid w:val="008F1241"/>
    <w:rsid w:val="008F182F"/>
    <w:rsid w:val="008F1964"/>
    <w:rsid w:val="008F1BCD"/>
    <w:rsid w:val="008F21D5"/>
    <w:rsid w:val="008F239F"/>
    <w:rsid w:val="008F29D5"/>
    <w:rsid w:val="008F2BCC"/>
    <w:rsid w:val="008F2DAC"/>
    <w:rsid w:val="008F2DE3"/>
    <w:rsid w:val="008F2EB9"/>
    <w:rsid w:val="008F3464"/>
    <w:rsid w:val="008F3498"/>
    <w:rsid w:val="008F3C8C"/>
    <w:rsid w:val="008F3E90"/>
    <w:rsid w:val="008F3F87"/>
    <w:rsid w:val="008F4D5E"/>
    <w:rsid w:val="008F578A"/>
    <w:rsid w:val="008F7021"/>
    <w:rsid w:val="00900A1A"/>
    <w:rsid w:val="00901588"/>
    <w:rsid w:val="00902188"/>
    <w:rsid w:val="009021CA"/>
    <w:rsid w:val="00902977"/>
    <w:rsid w:val="0090306A"/>
    <w:rsid w:val="009047F5"/>
    <w:rsid w:val="009049C0"/>
    <w:rsid w:val="00904C43"/>
    <w:rsid w:val="00905A38"/>
    <w:rsid w:val="009065C7"/>
    <w:rsid w:val="00906F63"/>
    <w:rsid w:val="0090730E"/>
    <w:rsid w:val="009074B9"/>
    <w:rsid w:val="0090796D"/>
    <w:rsid w:val="0091099C"/>
    <w:rsid w:val="00913AEB"/>
    <w:rsid w:val="00913C7C"/>
    <w:rsid w:val="009140EC"/>
    <w:rsid w:val="0091487C"/>
    <w:rsid w:val="00914967"/>
    <w:rsid w:val="0091575A"/>
    <w:rsid w:val="009164B9"/>
    <w:rsid w:val="00916C4D"/>
    <w:rsid w:val="0091776D"/>
    <w:rsid w:val="00920FD6"/>
    <w:rsid w:val="00921580"/>
    <w:rsid w:val="00921663"/>
    <w:rsid w:val="009219A5"/>
    <w:rsid w:val="00921BA9"/>
    <w:rsid w:val="00921BED"/>
    <w:rsid w:val="00921C69"/>
    <w:rsid w:val="00923BA3"/>
    <w:rsid w:val="00924161"/>
    <w:rsid w:val="0092463D"/>
    <w:rsid w:val="00924BFE"/>
    <w:rsid w:val="00924F32"/>
    <w:rsid w:val="00925B53"/>
    <w:rsid w:val="00927930"/>
    <w:rsid w:val="00927A97"/>
    <w:rsid w:val="00927B7B"/>
    <w:rsid w:val="00930553"/>
    <w:rsid w:val="00930DFA"/>
    <w:rsid w:val="00930F7F"/>
    <w:rsid w:val="00931401"/>
    <w:rsid w:val="0093196A"/>
    <w:rsid w:val="00931BE8"/>
    <w:rsid w:val="00932DE9"/>
    <w:rsid w:val="00933FF7"/>
    <w:rsid w:val="0093574D"/>
    <w:rsid w:val="00935E1B"/>
    <w:rsid w:val="009367E8"/>
    <w:rsid w:val="0093698C"/>
    <w:rsid w:val="00936BF0"/>
    <w:rsid w:val="00937A7F"/>
    <w:rsid w:val="009412C1"/>
    <w:rsid w:val="009426B4"/>
    <w:rsid w:val="00942767"/>
    <w:rsid w:val="00943121"/>
    <w:rsid w:val="0094346E"/>
    <w:rsid w:val="009434D5"/>
    <w:rsid w:val="00943719"/>
    <w:rsid w:val="0094419E"/>
    <w:rsid w:val="00944B34"/>
    <w:rsid w:val="009460EA"/>
    <w:rsid w:val="0094634A"/>
    <w:rsid w:val="00946FD2"/>
    <w:rsid w:val="009472DB"/>
    <w:rsid w:val="009475AA"/>
    <w:rsid w:val="0095002B"/>
    <w:rsid w:val="00950922"/>
    <w:rsid w:val="00950CE3"/>
    <w:rsid w:val="00950FA1"/>
    <w:rsid w:val="00951195"/>
    <w:rsid w:val="009512DC"/>
    <w:rsid w:val="009522DF"/>
    <w:rsid w:val="00952C68"/>
    <w:rsid w:val="00953050"/>
    <w:rsid w:val="009531FA"/>
    <w:rsid w:val="009533C2"/>
    <w:rsid w:val="0095435D"/>
    <w:rsid w:val="00955F76"/>
    <w:rsid w:val="0095612E"/>
    <w:rsid w:val="009561F6"/>
    <w:rsid w:val="00956922"/>
    <w:rsid w:val="00956D39"/>
    <w:rsid w:val="009601A0"/>
    <w:rsid w:val="00960FC6"/>
    <w:rsid w:val="009615B6"/>
    <w:rsid w:val="0096168C"/>
    <w:rsid w:val="009616AD"/>
    <w:rsid w:val="0096181A"/>
    <w:rsid w:val="009621AF"/>
    <w:rsid w:val="009621C8"/>
    <w:rsid w:val="009625DE"/>
    <w:rsid w:val="00962726"/>
    <w:rsid w:val="009627CE"/>
    <w:rsid w:val="00963E5F"/>
    <w:rsid w:val="0096409A"/>
    <w:rsid w:val="0096442B"/>
    <w:rsid w:val="00964446"/>
    <w:rsid w:val="00964D23"/>
    <w:rsid w:val="009660FC"/>
    <w:rsid w:val="00967984"/>
    <w:rsid w:val="00967B09"/>
    <w:rsid w:val="00967F67"/>
    <w:rsid w:val="009707E2"/>
    <w:rsid w:val="0097113D"/>
    <w:rsid w:val="00971756"/>
    <w:rsid w:val="00972653"/>
    <w:rsid w:val="0097276A"/>
    <w:rsid w:val="00972B0B"/>
    <w:rsid w:val="00972D79"/>
    <w:rsid w:val="0097353B"/>
    <w:rsid w:val="00973893"/>
    <w:rsid w:val="009738CD"/>
    <w:rsid w:val="0097565F"/>
    <w:rsid w:val="009763EC"/>
    <w:rsid w:val="00976D96"/>
    <w:rsid w:val="0097717A"/>
    <w:rsid w:val="009773EE"/>
    <w:rsid w:val="009777D0"/>
    <w:rsid w:val="00977B44"/>
    <w:rsid w:val="00977DF5"/>
    <w:rsid w:val="00977EBA"/>
    <w:rsid w:val="00977EC2"/>
    <w:rsid w:val="00980F5D"/>
    <w:rsid w:val="0098354E"/>
    <w:rsid w:val="0098385C"/>
    <w:rsid w:val="00984988"/>
    <w:rsid w:val="00984C5C"/>
    <w:rsid w:val="00984EF2"/>
    <w:rsid w:val="009855D4"/>
    <w:rsid w:val="00987062"/>
    <w:rsid w:val="0098738B"/>
    <w:rsid w:val="00987440"/>
    <w:rsid w:val="009877F7"/>
    <w:rsid w:val="009902DA"/>
    <w:rsid w:val="00990674"/>
    <w:rsid w:val="00991260"/>
    <w:rsid w:val="009917C7"/>
    <w:rsid w:val="00991D7C"/>
    <w:rsid w:val="00993784"/>
    <w:rsid w:val="00993A19"/>
    <w:rsid w:val="00994127"/>
    <w:rsid w:val="00994666"/>
    <w:rsid w:val="00994A10"/>
    <w:rsid w:val="00995A77"/>
    <w:rsid w:val="00995DE7"/>
    <w:rsid w:val="00995E6D"/>
    <w:rsid w:val="00995E92"/>
    <w:rsid w:val="00995EA0"/>
    <w:rsid w:val="00995ECA"/>
    <w:rsid w:val="009971B9"/>
    <w:rsid w:val="00997399"/>
    <w:rsid w:val="00997A5E"/>
    <w:rsid w:val="00997B0D"/>
    <w:rsid w:val="00997E21"/>
    <w:rsid w:val="009A033B"/>
    <w:rsid w:val="009A0865"/>
    <w:rsid w:val="009A0940"/>
    <w:rsid w:val="009A0B6A"/>
    <w:rsid w:val="009A0E97"/>
    <w:rsid w:val="009A1380"/>
    <w:rsid w:val="009A1833"/>
    <w:rsid w:val="009A1D49"/>
    <w:rsid w:val="009A332D"/>
    <w:rsid w:val="009A3ACD"/>
    <w:rsid w:val="009A3E65"/>
    <w:rsid w:val="009A3E90"/>
    <w:rsid w:val="009A45A9"/>
    <w:rsid w:val="009A4FF5"/>
    <w:rsid w:val="009A51A0"/>
    <w:rsid w:val="009A7226"/>
    <w:rsid w:val="009A756E"/>
    <w:rsid w:val="009A7828"/>
    <w:rsid w:val="009A7CE7"/>
    <w:rsid w:val="009A7DD5"/>
    <w:rsid w:val="009B0888"/>
    <w:rsid w:val="009B16D9"/>
    <w:rsid w:val="009B1754"/>
    <w:rsid w:val="009B18C6"/>
    <w:rsid w:val="009B2251"/>
    <w:rsid w:val="009B2352"/>
    <w:rsid w:val="009B26F9"/>
    <w:rsid w:val="009B293E"/>
    <w:rsid w:val="009B29AD"/>
    <w:rsid w:val="009B3F05"/>
    <w:rsid w:val="009B4F52"/>
    <w:rsid w:val="009B54A3"/>
    <w:rsid w:val="009B565D"/>
    <w:rsid w:val="009B573D"/>
    <w:rsid w:val="009B5DCF"/>
    <w:rsid w:val="009B5E28"/>
    <w:rsid w:val="009B6920"/>
    <w:rsid w:val="009B69DC"/>
    <w:rsid w:val="009B7054"/>
    <w:rsid w:val="009C0175"/>
    <w:rsid w:val="009C0C67"/>
    <w:rsid w:val="009C137A"/>
    <w:rsid w:val="009C1706"/>
    <w:rsid w:val="009C222B"/>
    <w:rsid w:val="009C28B2"/>
    <w:rsid w:val="009C2988"/>
    <w:rsid w:val="009C3FFB"/>
    <w:rsid w:val="009C4065"/>
    <w:rsid w:val="009C437A"/>
    <w:rsid w:val="009C4405"/>
    <w:rsid w:val="009C4624"/>
    <w:rsid w:val="009C472E"/>
    <w:rsid w:val="009C4AEA"/>
    <w:rsid w:val="009C52BB"/>
    <w:rsid w:val="009C5890"/>
    <w:rsid w:val="009C5AAA"/>
    <w:rsid w:val="009C5C6D"/>
    <w:rsid w:val="009C5CE6"/>
    <w:rsid w:val="009C6122"/>
    <w:rsid w:val="009C6DD6"/>
    <w:rsid w:val="009C76DC"/>
    <w:rsid w:val="009C7945"/>
    <w:rsid w:val="009C7E0B"/>
    <w:rsid w:val="009D1743"/>
    <w:rsid w:val="009D239C"/>
    <w:rsid w:val="009D2D40"/>
    <w:rsid w:val="009D3622"/>
    <w:rsid w:val="009D38F5"/>
    <w:rsid w:val="009D3F72"/>
    <w:rsid w:val="009D4834"/>
    <w:rsid w:val="009D49B0"/>
    <w:rsid w:val="009D4D02"/>
    <w:rsid w:val="009D5884"/>
    <w:rsid w:val="009D591B"/>
    <w:rsid w:val="009D59ED"/>
    <w:rsid w:val="009D5DDA"/>
    <w:rsid w:val="009D692B"/>
    <w:rsid w:val="009D752E"/>
    <w:rsid w:val="009D7DC3"/>
    <w:rsid w:val="009E068A"/>
    <w:rsid w:val="009E0781"/>
    <w:rsid w:val="009E0913"/>
    <w:rsid w:val="009E1940"/>
    <w:rsid w:val="009E1C83"/>
    <w:rsid w:val="009E1FE0"/>
    <w:rsid w:val="009E211C"/>
    <w:rsid w:val="009E267C"/>
    <w:rsid w:val="009E2F83"/>
    <w:rsid w:val="009E4395"/>
    <w:rsid w:val="009E4E59"/>
    <w:rsid w:val="009E6191"/>
    <w:rsid w:val="009E619B"/>
    <w:rsid w:val="009E63D7"/>
    <w:rsid w:val="009E6743"/>
    <w:rsid w:val="009E6B82"/>
    <w:rsid w:val="009F1383"/>
    <w:rsid w:val="009F13B4"/>
    <w:rsid w:val="009F2796"/>
    <w:rsid w:val="009F288E"/>
    <w:rsid w:val="009F2A41"/>
    <w:rsid w:val="009F3C2A"/>
    <w:rsid w:val="009F406C"/>
    <w:rsid w:val="009F4326"/>
    <w:rsid w:val="009F4611"/>
    <w:rsid w:val="009F4AED"/>
    <w:rsid w:val="009F657B"/>
    <w:rsid w:val="009F66C2"/>
    <w:rsid w:val="009F7279"/>
    <w:rsid w:val="009F7978"/>
    <w:rsid w:val="009F7B6E"/>
    <w:rsid w:val="009F7CA1"/>
    <w:rsid w:val="00A002ED"/>
    <w:rsid w:val="00A00E3A"/>
    <w:rsid w:val="00A0197A"/>
    <w:rsid w:val="00A021BF"/>
    <w:rsid w:val="00A022B8"/>
    <w:rsid w:val="00A02975"/>
    <w:rsid w:val="00A03155"/>
    <w:rsid w:val="00A032A2"/>
    <w:rsid w:val="00A03DBA"/>
    <w:rsid w:val="00A03FDE"/>
    <w:rsid w:val="00A04167"/>
    <w:rsid w:val="00A04205"/>
    <w:rsid w:val="00A044A4"/>
    <w:rsid w:val="00A0499C"/>
    <w:rsid w:val="00A078E2"/>
    <w:rsid w:val="00A07F16"/>
    <w:rsid w:val="00A10312"/>
    <w:rsid w:val="00A1043C"/>
    <w:rsid w:val="00A119A5"/>
    <w:rsid w:val="00A11A0A"/>
    <w:rsid w:val="00A129D3"/>
    <w:rsid w:val="00A12E86"/>
    <w:rsid w:val="00A13B77"/>
    <w:rsid w:val="00A147A1"/>
    <w:rsid w:val="00A149CA"/>
    <w:rsid w:val="00A159E3"/>
    <w:rsid w:val="00A169E1"/>
    <w:rsid w:val="00A16C10"/>
    <w:rsid w:val="00A16F87"/>
    <w:rsid w:val="00A17227"/>
    <w:rsid w:val="00A178DE"/>
    <w:rsid w:val="00A17BD8"/>
    <w:rsid w:val="00A20328"/>
    <w:rsid w:val="00A207E4"/>
    <w:rsid w:val="00A21124"/>
    <w:rsid w:val="00A21A30"/>
    <w:rsid w:val="00A21E05"/>
    <w:rsid w:val="00A21E5C"/>
    <w:rsid w:val="00A2293B"/>
    <w:rsid w:val="00A23BF1"/>
    <w:rsid w:val="00A24352"/>
    <w:rsid w:val="00A24762"/>
    <w:rsid w:val="00A25157"/>
    <w:rsid w:val="00A25B75"/>
    <w:rsid w:val="00A265CF"/>
    <w:rsid w:val="00A2722F"/>
    <w:rsid w:val="00A27C1E"/>
    <w:rsid w:val="00A3141A"/>
    <w:rsid w:val="00A31729"/>
    <w:rsid w:val="00A31A68"/>
    <w:rsid w:val="00A31F2B"/>
    <w:rsid w:val="00A33064"/>
    <w:rsid w:val="00A340AC"/>
    <w:rsid w:val="00A3417D"/>
    <w:rsid w:val="00A342CD"/>
    <w:rsid w:val="00A35BC6"/>
    <w:rsid w:val="00A35F09"/>
    <w:rsid w:val="00A362B1"/>
    <w:rsid w:val="00A372D1"/>
    <w:rsid w:val="00A40915"/>
    <w:rsid w:val="00A4181A"/>
    <w:rsid w:val="00A41F98"/>
    <w:rsid w:val="00A42652"/>
    <w:rsid w:val="00A428E3"/>
    <w:rsid w:val="00A437CB"/>
    <w:rsid w:val="00A437EC"/>
    <w:rsid w:val="00A44D11"/>
    <w:rsid w:val="00A4611A"/>
    <w:rsid w:val="00A461F2"/>
    <w:rsid w:val="00A5057C"/>
    <w:rsid w:val="00A50752"/>
    <w:rsid w:val="00A50DC1"/>
    <w:rsid w:val="00A51AB3"/>
    <w:rsid w:val="00A5225C"/>
    <w:rsid w:val="00A5270E"/>
    <w:rsid w:val="00A5365D"/>
    <w:rsid w:val="00A538BF"/>
    <w:rsid w:val="00A54525"/>
    <w:rsid w:val="00A559F6"/>
    <w:rsid w:val="00A55D6F"/>
    <w:rsid w:val="00A56A67"/>
    <w:rsid w:val="00A5706E"/>
    <w:rsid w:val="00A57163"/>
    <w:rsid w:val="00A57AFD"/>
    <w:rsid w:val="00A57D70"/>
    <w:rsid w:val="00A600F4"/>
    <w:rsid w:val="00A60253"/>
    <w:rsid w:val="00A6115B"/>
    <w:rsid w:val="00A61809"/>
    <w:rsid w:val="00A61866"/>
    <w:rsid w:val="00A61E01"/>
    <w:rsid w:val="00A6245B"/>
    <w:rsid w:val="00A6360B"/>
    <w:rsid w:val="00A63950"/>
    <w:rsid w:val="00A639B0"/>
    <w:rsid w:val="00A63BCC"/>
    <w:rsid w:val="00A6473F"/>
    <w:rsid w:val="00A6477C"/>
    <w:rsid w:val="00A64D85"/>
    <w:rsid w:val="00A66745"/>
    <w:rsid w:val="00A669F2"/>
    <w:rsid w:val="00A6748C"/>
    <w:rsid w:val="00A6791F"/>
    <w:rsid w:val="00A67969"/>
    <w:rsid w:val="00A67A2E"/>
    <w:rsid w:val="00A700BE"/>
    <w:rsid w:val="00A70782"/>
    <w:rsid w:val="00A70C42"/>
    <w:rsid w:val="00A71733"/>
    <w:rsid w:val="00A717E0"/>
    <w:rsid w:val="00A717F3"/>
    <w:rsid w:val="00A71B8A"/>
    <w:rsid w:val="00A72C37"/>
    <w:rsid w:val="00A74214"/>
    <w:rsid w:val="00A74B28"/>
    <w:rsid w:val="00A74D30"/>
    <w:rsid w:val="00A74F17"/>
    <w:rsid w:val="00A7520E"/>
    <w:rsid w:val="00A75A98"/>
    <w:rsid w:val="00A76393"/>
    <w:rsid w:val="00A7641A"/>
    <w:rsid w:val="00A76F3C"/>
    <w:rsid w:val="00A7750F"/>
    <w:rsid w:val="00A80E53"/>
    <w:rsid w:val="00A80FDA"/>
    <w:rsid w:val="00A8114C"/>
    <w:rsid w:val="00A812D4"/>
    <w:rsid w:val="00A8133E"/>
    <w:rsid w:val="00A81424"/>
    <w:rsid w:val="00A848C6"/>
    <w:rsid w:val="00A85D57"/>
    <w:rsid w:val="00A873BA"/>
    <w:rsid w:val="00A87E32"/>
    <w:rsid w:val="00A9074F"/>
    <w:rsid w:val="00A910EF"/>
    <w:rsid w:val="00A92ABF"/>
    <w:rsid w:val="00A92DF1"/>
    <w:rsid w:val="00A936B3"/>
    <w:rsid w:val="00A938B2"/>
    <w:rsid w:val="00A954D8"/>
    <w:rsid w:val="00A95FB5"/>
    <w:rsid w:val="00A96105"/>
    <w:rsid w:val="00A96FA7"/>
    <w:rsid w:val="00A972D8"/>
    <w:rsid w:val="00AA018C"/>
    <w:rsid w:val="00AA0755"/>
    <w:rsid w:val="00AA0DA5"/>
    <w:rsid w:val="00AA1120"/>
    <w:rsid w:val="00AA2073"/>
    <w:rsid w:val="00AA2A21"/>
    <w:rsid w:val="00AA34D4"/>
    <w:rsid w:val="00AA4696"/>
    <w:rsid w:val="00AA4808"/>
    <w:rsid w:val="00AA4B05"/>
    <w:rsid w:val="00AA4D6E"/>
    <w:rsid w:val="00AA50F7"/>
    <w:rsid w:val="00AA5188"/>
    <w:rsid w:val="00AA539F"/>
    <w:rsid w:val="00AA5D05"/>
    <w:rsid w:val="00AA5FA7"/>
    <w:rsid w:val="00AA69B2"/>
    <w:rsid w:val="00AA6C51"/>
    <w:rsid w:val="00AA784D"/>
    <w:rsid w:val="00AA78CB"/>
    <w:rsid w:val="00AB0BF2"/>
    <w:rsid w:val="00AB102E"/>
    <w:rsid w:val="00AB1DB5"/>
    <w:rsid w:val="00AB25E6"/>
    <w:rsid w:val="00AB2796"/>
    <w:rsid w:val="00AB37D6"/>
    <w:rsid w:val="00AB38AC"/>
    <w:rsid w:val="00AB408D"/>
    <w:rsid w:val="00AB578E"/>
    <w:rsid w:val="00AB5908"/>
    <w:rsid w:val="00AB5CAA"/>
    <w:rsid w:val="00AB60C5"/>
    <w:rsid w:val="00AB6152"/>
    <w:rsid w:val="00AC07ED"/>
    <w:rsid w:val="00AC0801"/>
    <w:rsid w:val="00AC0841"/>
    <w:rsid w:val="00AC0B2D"/>
    <w:rsid w:val="00AC125E"/>
    <w:rsid w:val="00AC1FAE"/>
    <w:rsid w:val="00AC209E"/>
    <w:rsid w:val="00AC22FD"/>
    <w:rsid w:val="00AC24A0"/>
    <w:rsid w:val="00AC2CCE"/>
    <w:rsid w:val="00AC3FCF"/>
    <w:rsid w:val="00AC429C"/>
    <w:rsid w:val="00AC4F93"/>
    <w:rsid w:val="00AC5C9A"/>
    <w:rsid w:val="00AC5D73"/>
    <w:rsid w:val="00AC5F00"/>
    <w:rsid w:val="00AC661E"/>
    <w:rsid w:val="00AC67ED"/>
    <w:rsid w:val="00AD09CB"/>
    <w:rsid w:val="00AD0AAF"/>
    <w:rsid w:val="00AD1440"/>
    <w:rsid w:val="00AD2152"/>
    <w:rsid w:val="00AD223D"/>
    <w:rsid w:val="00AD2311"/>
    <w:rsid w:val="00AD25C3"/>
    <w:rsid w:val="00AD2762"/>
    <w:rsid w:val="00AD2A68"/>
    <w:rsid w:val="00AD3757"/>
    <w:rsid w:val="00AD45B6"/>
    <w:rsid w:val="00AD4B94"/>
    <w:rsid w:val="00AD588B"/>
    <w:rsid w:val="00AD5AC1"/>
    <w:rsid w:val="00AD5D2B"/>
    <w:rsid w:val="00AD5E61"/>
    <w:rsid w:val="00AD6549"/>
    <w:rsid w:val="00AD6A70"/>
    <w:rsid w:val="00AD6B7B"/>
    <w:rsid w:val="00AD6C8B"/>
    <w:rsid w:val="00AD712B"/>
    <w:rsid w:val="00AD778D"/>
    <w:rsid w:val="00AD7808"/>
    <w:rsid w:val="00AE048C"/>
    <w:rsid w:val="00AE057A"/>
    <w:rsid w:val="00AE0CC1"/>
    <w:rsid w:val="00AE0F5B"/>
    <w:rsid w:val="00AE18EE"/>
    <w:rsid w:val="00AE1E3E"/>
    <w:rsid w:val="00AE1E78"/>
    <w:rsid w:val="00AE20B1"/>
    <w:rsid w:val="00AE2174"/>
    <w:rsid w:val="00AE2AA9"/>
    <w:rsid w:val="00AE2FA5"/>
    <w:rsid w:val="00AE30FB"/>
    <w:rsid w:val="00AE466F"/>
    <w:rsid w:val="00AE4685"/>
    <w:rsid w:val="00AE47B2"/>
    <w:rsid w:val="00AE49DE"/>
    <w:rsid w:val="00AE49F7"/>
    <w:rsid w:val="00AE4B24"/>
    <w:rsid w:val="00AE4C31"/>
    <w:rsid w:val="00AE4D38"/>
    <w:rsid w:val="00AE4E70"/>
    <w:rsid w:val="00AE5007"/>
    <w:rsid w:val="00AE50A1"/>
    <w:rsid w:val="00AE59C3"/>
    <w:rsid w:val="00AE6A09"/>
    <w:rsid w:val="00AE7641"/>
    <w:rsid w:val="00AE7A11"/>
    <w:rsid w:val="00AF130E"/>
    <w:rsid w:val="00AF2919"/>
    <w:rsid w:val="00AF2985"/>
    <w:rsid w:val="00AF2DAF"/>
    <w:rsid w:val="00AF3A51"/>
    <w:rsid w:val="00AF3B70"/>
    <w:rsid w:val="00AF4015"/>
    <w:rsid w:val="00AF6FA9"/>
    <w:rsid w:val="00AF7800"/>
    <w:rsid w:val="00B01C53"/>
    <w:rsid w:val="00B01C8A"/>
    <w:rsid w:val="00B02A40"/>
    <w:rsid w:val="00B02EE6"/>
    <w:rsid w:val="00B02F45"/>
    <w:rsid w:val="00B042CD"/>
    <w:rsid w:val="00B044FE"/>
    <w:rsid w:val="00B057FB"/>
    <w:rsid w:val="00B05EEA"/>
    <w:rsid w:val="00B06C48"/>
    <w:rsid w:val="00B108E4"/>
    <w:rsid w:val="00B10BA7"/>
    <w:rsid w:val="00B1197C"/>
    <w:rsid w:val="00B11E03"/>
    <w:rsid w:val="00B12316"/>
    <w:rsid w:val="00B1299F"/>
    <w:rsid w:val="00B140B2"/>
    <w:rsid w:val="00B1483C"/>
    <w:rsid w:val="00B154C4"/>
    <w:rsid w:val="00B15A80"/>
    <w:rsid w:val="00B16DEB"/>
    <w:rsid w:val="00B16DFF"/>
    <w:rsid w:val="00B175FD"/>
    <w:rsid w:val="00B17681"/>
    <w:rsid w:val="00B17718"/>
    <w:rsid w:val="00B17DED"/>
    <w:rsid w:val="00B2059F"/>
    <w:rsid w:val="00B205E5"/>
    <w:rsid w:val="00B20E41"/>
    <w:rsid w:val="00B21AFB"/>
    <w:rsid w:val="00B21B81"/>
    <w:rsid w:val="00B22267"/>
    <w:rsid w:val="00B22EA7"/>
    <w:rsid w:val="00B23169"/>
    <w:rsid w:val="00B2339D"/>
    <w:rsid w:val="00B236CF"/>
    <w:rsid w:val="00B25232"/>
    <w:rsid w:val="00B255CB"/>
    <w:rsid w:val="00B25AD7"/>
    <w:rsid w:val="00B25FC3"/>
    <w:rsid w:val="00B26B88"/>
    <w:rsid w:val="00B26CBB"/>
    <w:rsid w:val="00B26CD5"/>
    <w:rsid w:val="00B279DC"/>
    <w:rsid w:val="00B27AD5"/>
    <w:rsid w:val="00B27E7B"/>
    <w:rsid w:val="00B30143"/>
    <w:rsid w:val="00B30937"/>
    <w:rsid w:val="00B30E3E"/>
    <w:rsid w:val="00B30F7A"/>
    <w:rsid w:val="00B32046"/>
    <w:rsid w:val="00B3288F"/>
    <w:rsid w:val="00B329BF"/>
    <w:rsid w:val="00B329E2"/>
    <w:rsid w:val="00B32EEA"/>
    <w:rsid w:val="00B33FC3"/>
    <w:rsid w:val="00B344EC"/>
    <w:rsid w:val="00B34AA3"/>
    <w:rsid w:val="00B34D1C"/>
    <w:rsid w:val="00B34ED6"/>
    <w:rsid w:val="00B357F0"/>
    <w:rsid w:val="00B35A5C"/>
    <w:rsid w:val="00B35FC6"/>
    <w:rsid w:val="00B3616C"/>
    <w:rsid w:val="00B36A47"/>
    <w:rsid w:val="00B370E9"/>
    <w:rsid w:val="00B37A6D"/>
    <w:rsid w:val="00B40677"/>
    <w:rsid w:val="00B409B6"/>
    <w:rsid w:val="00B40A55"/>
    <w:rsid w:val="00B40DA7"/>
    <w:rsid w:val="00B40FF3"/>
    <w:rsid w:val="00B4208B"/>
    <w:rsid w:val="00B42D3F"/>
    <w:rsid w:val="00B42ED4"/>
    <w:rsid w:val="00B439E8"/>
    <w:rsid w:val="00B44387"/>
    <w:rsid w:val="00B44578"/>
    <w:rsid w:val="00B447E5"/>
    <w:rsid w:val="00B44E67"/>
    <w:rsid w:val="00B468DC"/>
    <w:rsid w:val="00B47018"/>
    <w:rsid w:val="00B47C24"/>
    <w:rsid w:val="00B500C9"/>
    <w:rsid w:val="00B50706"/>
    <w:rsid w:val="00B51035"/>
    <w:rsid w:val="00B5129F"/>
    <w:rsid w:val="00B514E1"/>
    <w:rsid w:val="00B515DB"/>
    <w:rsid w:val="00B517EC"/>
    <w:rsid w:val="00B51D68"/>
    <w:rsid w:val="00B51E4D"/>
    <w:rsid w:val="00B52826"/>
    <w:rsid w:val="00B52AAA"/>
    <w:rsid w:val="00B53D04"/>
    <w:rsid w:val="00B5412C"/>
    <w:rsid w:val="00B55643"/>
    <w:rsid w:val="00B557DA"/>
    <w:rsid w:val="00B55ACA"/>
    <w:rsid w:val="00B560F9"/>
    <w:rsid w:val="00B56159"/>
    <w:rsid w:val="00B56767"/>
    <w:rsid w:val="00B56A63"/>
    <w:rsid w:val="00B56A66"/>
    <w:rsid w:val="00B56BD8"/>
    <w:rsid w:val="00B57174"/>
    <w:rsid w:val="00B576DE"/>
    <w:rsid w:val="00B57B1F"/>
    <w:rsid w:val="00B602CD"/>
    <w:rsid w:val="00B6030B"/>
    <w:rsid w:val="00B60FDA"/>
    <w:rsid w:val="00B6218F"/>
    <w:rsid w:val="00B62484"/>
    <w:rsid w:val="00B62694"/>
    <w:rsid w:val="00B62D1E"/>
    <w:rsid w:val="00B62E01"/>
    <w:rsid w:val="00B63456"/>
    <w:rsid w:val="00B638DF"/>
    <w:rsid w:val="00B64035"/>
    <w:rsid w:val="00B646AE"/>
    <w:rsid w:val="00B65148"/>
    <w:rsid w:val="00B658EB"/>
    <w:rsid w:val="00B66422"/>
    <w:rsid w:val="00B66734"/>
    <w:rsid w:val="00B66918"/>
    <w:rsid w:val="00B66BF6"/>
    <w:rsid w:val="00B72701"/>
    <w:rsid w:val="00B72AF5"/>
    <w:rsid w:val="00B74764"/>
    <w:rsid w:val="00B7497D"/>
    <w:rsid w:val="00B74B87"/>
    <w:rsid w:val="00B74D27"/>
    <w:rsid w:val="00B74EDC"/>
    <w:rsid w:val="00B755BE"/>
    <w:rsid w:val="00B75BBE"/>
    <w:rsid w:val="00B75CED"/>
    <w:rsid w:val="00B7674C"/>
    <w:rsid w:val="00B768F9"/>
    <w:rsid w:val="00B77447"/>
    <w:rsid w:val="00B77F3B"/>
    <w:rsid w:val="00B80A97"/>
    <w:rsid w:val="00B80E90"/>
    <w:rsid w:val="00B81059"/>
    <w:rsid w:val="00B81683"/>
    <w:rsid w:val="00B81ECD"/>
    <w:rsid w:val="00B82956"/>
    <w:rsid w:val="00B84445"/>
    <w:rsid w:val="00B844EF"/>
    <w:rsid w:val="00B846BB"/>
    <w:rsid w:val="00B85066"/>
    <w:rsid w:val="00B85076"/>
    <w:rsid w:val="00B854EB"/>
    <w:rsid w:val="00B85537"/>
    <w:rsid w:val="00B86D94"/>
    <w:rsid w:val="00B86E08"/>
    <w:rsid w:val="00B871D5"/>
    <w:rsid w:val="00B90091"/>
    <w:rsid w:val="00B90329"/>
    <w:rsid w:val="00B9035F"/>
    <w:rsid w:val="00B90B5B"/>
    <w:rsid w:val="00B913C5"/>
    <w:rsid w:val="00B91860"/>
    <w:rsid w:val="00B9248B"/>
    <w:rsid w:val="00B92F59"/>
    <w:rsid w:val="00B93475"/>
    <w:rsid w:val="00B935A2"/>
    <w:rsid w:val="00B93D51"/>
    <w:rsid w:val="00B93F10"/>
    <w:rsid w:val="00B94579"/>
    <w:rsid w:val="00B946DA"/>
    <w:rsid w:val="00B94872"/>
    <w:rsid w:val="00B9530D"/>
    <w:rsid w:val="00B9595A"/>
    <w:rsid w:val="00B959C3"/>
    <w:rsid w:val="00B96975"/>
    <w:rsid w:val="00B975C7"/>
    <w:rsid w:val="00B97CEE"/>
    <w:rsid w:val="00BA145B"/>
    <w:rsid w:val="00BA2591"/>
    <w:rsid w:val="00BA2621"/>
    <w:rsid w:val="00BA3241"/>
    <w:rsid w:val="00BA37BB"/>
    <w:rsid w:val="00BA41CC"/>
    <w:rsid w:val="00BA49B5"/>
    <w:rsid w:val="00BA4E4F"/>
    <w:rsid w:val="00BA6845"/>
    <w:rsid w:val="00BA6971"/>
    <w:rsid w:val="00BA6E5B"/>
    <w:rsid w:val="00BA77DA"/>
    <w:rsid w:val="00BA7802"/>
    <w:rsid w:val="00BA79F2"/>
    <w:rsid w:val="00BA7CA6"/>
    <w:rsid w:val="00BA7DC3"/>
    <w:rsid w:val="00BB07B5"/>
    <w:rsid w:val="00BB081F"/>
    <w:rsid w:val="00BB09B5"/>
    <w:rsid w:val="00BB0A45"/>
    <w:rsid w:val="00BB17F8"/>
    <w:rsid w:val="00BB217C"/>
    <w:rsid w:val="00BB3716"/>
    <w:rsid w:val="00BB3A08"/>
    <w:rsid w:val="00BB475D"/>
    <w:rsid w:val="00BB5D73"/>
    <w:rsid w:val="00BB5DD4"/>
    <w:rsid w:val="00BB61BB"/>
    <w:rsid w:val="00BB6900"/>
    <w:rsid w:val="00BB6E0D"/>
    <w:rsid w:val="00BB7490"/>
    <w:rsid w:val="00BB78A2"/>
    <w:rsid w:val="00BB7DD9"/>
    <w:rsid w:val="00BC03D9"/>
    <w:rsid w:val="00BC05DD"/>
    <w:rsid w:val="00BC096D"/>
    <w:rsid w:val="00BC32A7"/>
    <w:rsid w:val="00BC3902"/>
    <w:rsid w:val="00BC477E"/>
    <w:rsid w:val="00BC480C"/>
    <w:rsid w:val="00BC4FA5"/>
    <w:rsid w:val="00BC51B1"/>
    <w:rsid w:val="00BC5259"/>
    <w:rsid w:val="00BC6654"/>
    <w:rsid w:val="00BC6C6C"/>
    <w:rsid w:val="00BC72C5"/>
    <w:rsid w:val="00BC784D"/>
    <w:rsid w:val="00BD0232"/>
    <w:rsid w:val="00BD030B"/>
    <w:rsid w:val="00BD15DA"/>
    <w:rsid w:val="00BD1722"/>
    <w:rsid w:val="00BD1EEA"/>
    <w:rsid w:val="00BD2898"/>
    <w:rsid w:val="00BD2BCE"/>
    <w:rsid w:val="00BD32E4"/>
    <w:rsid w:val="00BD34C3"/>
    <w:rsid w:val="00BD36FC"/>
    <w:rsid w:val="00BD38C4"/>
    <w:rsid w:val="00BD47A5"/>
    <w:rsid w:val="00BD49D9"/>
    <w:rsid w:val="00BD49DC"/>
    <w:rsid w:val="00BD6327"/>
    <w:rsid w:val="00BD649D"/>
    <w:rsid w:val="00BD693C"/>
    <w:rsid w:val="00BD6A40"/>
    <w:rsid w:val="00BD6BC1"/>
    <w:rsid w:val="00BD6CB0"/>
    <w:rsid w:val="00BD6CC0"/>
    <w:rsid w:val="00BD6E3F"/>
    <w:rsid w:val="00BD7A58"/>
    <w:rsid w:val="00BE029A"/>
    <w:rsid w:val="00BE0620"/>
    <w:rsid w:val="00BE0920"/>
    <w:rsid w:val="00BE1181"/>
    <w:rsid w:val="00BE14A9"/>
    <w:rsid w:val="00BE14D7"/>
    <w:rsid w:val="00BE1530"/>
    <w:rsid w:val="00BE1691"/>
    <w:rsid w:val="00BE1B25"/>
    <w:rsid w:val="00BE3E3B"/>
    <w:rsid w:val="00BE5DC3"/>
    <w:rsid w:val="00BE7410"/>
    <w:rsid w:val="00BE795A"/>
    <w:rsid w:val="00BE7D1B"/>
    <w:rsid w:val="00BF0233"/>
    <w:rsid w:val="00BF0A65"/>
    <w:rsid w:val="00BF162B"/>
    <w:rsid w:val="00BF1E2D"/>
    <w:rsid w:val="00BF2707"/>
    <w:rsid w:val="00BF27B6"/>
    <w:rsid w:val="00BF2B1B"/>
    <w:rsid w:val="00BF4289"/>
    <w:rsid w:val="00BF4A30"/>
    <w:rsid w:val="00BF4DA4"/>
    <w:rsid w:val="00BF550F"/>
    <w:rsid w:val="00BF5767"/>
    <w:rsid w:val="00BF5A98"/>
    <w:rsid w:val="00BF5D9D"/>
    <w:rsid w:val="00BF5F91"/>
    <w:rsid w:val="00BF7CAC"/>
    <w:rsid w:val="00BF7EE5"/>
    <w:rsid w:val="00C0056E"/>
    <w:rsid w:val="00C00636"/>
    <w:rsid w:val="00C00DAB"/>
    <w:rsid w:val="00C01234"/>
    <w:rsid w:val="00C01811"/>
    <w:rsid w:val="00C01E50"/>
    <w:rsid w:val="00C0396B"/>
    <w:rsid w:val="00C042B8"/>
    <w:rsid w:val="00C04671"/>
    <w:rsid w:val="00C04D95"/>
    <w:rsid w:val="00C05E40"/>
    <w:rsid w:val="00C076C2"/>
    <w:rsid w:val="00C07BFF"/>
    <w:rsid w:val="00C07D01"/>
    <w:rsid w:val="00C10182"/>
    <w:rsid w:val="00C1092A"/>
    <w:rsid w:val="00C12052"/>
    <w:rsid w:val="00C1404C"/>
    <w:rsid w:val="00C14F6F"/>
    <w:rsid w:val="00C15513"/>
    <w:rsid w:val="00C15945"/>
    <w:rsid w:val="00C15E7F"/>
    <w:rsid w:val="00C15F7F"/>
    <w:rsid w:val="00C16072"/>
    <w:rsid w:val="00C16339"/>
    <w:rsid w:val="00C1729D"/>
    <w:rsid w:val="00C17492"/>
    <w:rsid w:val="00C20426"/>
    <w:rsid w:val="00C20D93"/>
    <w:rsid w:val="00C2253F"/>
    <w:rsid w:val="00C22E82"/>
    <w:rsid w:val="00C2365F"/>
    <w:rsid w:val="00C23930"/>
    <w:rsid w:val="00C24219"/>
    <w:rsid w:val="00C244BF"/>
    <w:rsid w:val="00C247BC"/>
    <w:rsid w:val="00C24CFB"/>
    <w:rsid w:val="00C2529A"/>
    <w:rsid w:val="00C25B03"/>
    <w:rsid w:val="00C269FB"/>
    <w:rsid w:val="00C30DF6"/>
    <w:rsid w:val="00C31771"/>
    <w:rsid w:val="00C3180E"/>
    <w:rsid w:val="00C31CBA"/>
    <w:rsid w:val="00C3204B"/>
    <w:rsid w:val="00C33300"/>
    <w:rsid w:val="00C33F46"/>
    <w:rsid w:val="00C342D8"/>
    <w:rsid w:val="00C3488E"/>
    <w:rsid w:val="00C34ED2"/>
    <w:rsid w:val="00C3511D"/>
    <w:rsid w:val="00C35365"/>
    <w:rsid w:val="00C35777"/>
    <w:rsid w:val="00C37036"/>
    <w:rsid w:val="00C3730C"/>
    <w:rsid w:val="00C37566"/>
    <w:rsid w:val="00C37A55"/>
    <w:rsid w:val="00C37AB1"/>
    <w:rsid w:val="00C40210"/>
    <w:rsid w:val="00C40933"/>
    <w:rsid w:val="00C4135B"/>
    <w:rsid w:val="00C418A4"/>
    <w:rsid w:val="00C41B4A"/>
    <w:rsid w:val="00C41F87"/>
    <w:rsid w:val="00C4360C"/>
    <w:rsid w:val="00C4386F"/>
    <w:rsid w:val="00C43BF9"/>
    <w:rsid w:val="00C443C2"/>
    <w:rsid w:val="00C44E2B"/>
    <w:rsid w:val="00C44EF5"/>
    <w:rsid w:val="00C44F94"/>
    <w:rsid w:val="00C45012"/>
    <w:rsid w:val="00C452A4"/>
    <w:rsid w:val="00C46890"/>
    <w:rsid w:val="00C46AA8"/>
    <w:rsid w:val="00C46B44"/>
    <w:rsid w:val="00C472ED"/>
    <w:rsid w:val="00C4772C"/>
    <w:rsid w:val="00C47FC8"/>
    <w:rsid w:val="00C50671"/>
    <w:rsid w:val="00C50AE5"/>
    <w:rsid w:val="00C50DDC"/>
    <w:rsid w:val="00C50F00"/>
    <w:rsid w:val="00C50F64"/>
    <w:rsid w:val="00C51792"/>
    <w:rsid w:val="00C52400"/>
    <w:rsid w:val="00C52A96"/>
    <w:rsid w:val="00C53639"/>
    <w:rsid w:val="00C545AA"/>
    <w:rsid w:val="00C54702"/>
    <w:rsid w:val="00C547AE"/>
    <w:rsid w:val="00C54BE6"/>
    <w:rsid w:val="00C55543"/>
    <w:rsid w:val="00C5660B"/>
    <w:rsid w:val="00C56958"/>
    <w:rsid w:val="00C56E36"/>
    <w:rsid w:val="00C56F2D"/>
    <w:rsid w:val="00C574F1"/>
    <w:rsid w:val="00C577C5"/>
    <w:rsid w:val="00C613C8"/>
    <w:rsid w:val="00C61953"/>
    <w:rsid w:val="00C62054"/>
    <w:rsid w:val="00C62084"/>
    <w:rsid w:val="00C63EDD"/>
    <w:rsid w:val="00C64253"/>
    <w:rsid w:val="00C645EE"/>
    <w:rsid w:val="00C648FF"/>
    <w:rsid w:val="00C64F0E"/>
    <w:rsid w:val="00C6686E"/>
    <w:rsid w:val="00C67457"/>
    <w:rsid w:val="00C67B26"/>
    <w:rsid w:val="00C70256"/>
    <w:rsid w:val="00C70469"/>
    <w:rsid w:val="00C70693"/>
    <w:rsid w:val="00C70B02"/>
    <w:rsid w:val="00C70F32"/>
    <w:rsid w:val="00C715AB"/>
    <w:rsid w:val="00C716C3"/>
    <w:rsid w:val="00C71E08"/>
    <w:rsid w:val="00C71FE1"/>
    <w:rsid w:val="00C72797"/>
    <w:rsid w:val="00C72B88"/>
    <w:rsid w:val="00C72CF8"/>
    <w:rsid w:val="00C7380A"/>
    <w:rsid w:val="00C73A2C"/>
    <w:rsid w:val="00C742A2"/>
    <w:rsid w:val="00C743FA"/>
    <w:rsid w:val="00C74B49"/>
    <w:rsid w:val="00C75A11"/>
    <w:rsid w:val="00C75E6A"/>
    <w:rsid w:val="00C760BC"/>
    <w:rsid w:val="00C76714"/>
    <w:rsid w:val="00C76898"/>
    <w:rsid w:val="00C77AB2"/>
    <w:rsid w:val="00C803AE"/>
    <w:rsid w:val="00C808DF"/>
    <w:rsid w:val="00C80AD2"/>
    <w:rsid w:val="00C80DC8"/>
    <w:rsid w:val="00C8137E"/>
    <w:rsid w:val="00C834BD"/>
    <w:rsid w:val="00C83565"/>
    <w:rsid w:val="00C837E4"/>
    <w:rsid w:val="00C842CA"/>
    <w:rsid w:val="00C84322"/>
    <w:rsid w:val="00C84675"/>
    <w:rsid w:val="00C84887"/>
    <w:rsid w:val="00C85023"/>
    <w:rsid w:val="00C852D0"/>
    <w:rsid w:val="00C85439"/>
    <w:rsid w:val="00C8675D"/>
    <w:rsid w:val="00C86C3E"/>
    <w:rsid w:val="00C87420"/>
    <w:rsid w:val="00C876F1"/>
    <w:rsid w:val="00C90389"/>
    <w:rsid w:val="00C90A1A"/>
    <w:rsid w:val="00C90B6D"/>
    <w:rsid w:val="00C90CC9"/>
    <w:rsid w:val="00C93F36"/>
    <w:rsid w:val="00C94391"/>
    <w:rsid w:val="00C94556"/>
    <w:rsid w:val="00C95ACC"/>
    <w:rsid w:val="00C96546"/>
    <w:rsid w:val="00C96547"/>
    <w:rsid w:val="00C96982"/>
    <w:rsid w:val="00C975CA"/>
    <w:rsid w:val="00C978E1"/>
    <w:rsid w:val="00CA029D"/>
    <w:rsid w:val="00CA0982"/>
    <w:rsid w:val="00CA0E69"/>
    <w:rsid w:val="00CA1E36"/>
    <w:rsid w:val="00CA2C3A"/>
    <w:rsid w:val="00CA3A19"/>
    <w:rsid w:val="00CA3A41"/>
    <w:rsid w:val="00CA3D3F"/>
    <w:rsid w:val="00CA436C"/>
    <w:rsid w:val="00CA47C3"/>
    <w:rsid w:val="00CA488D"/>
    <w:rsid w:val="00CA58A1"/>
    <w:rsid w:val="00CA64CE"/>
    <w:rsid w:val="00CA65A5"/>
    <w:rsid w:val="00CA699E"/>
    <w:rsid w:val="00CA6C83"/>
    <w:rsid w:val="00CA6CE3"/>
    <w:rsid w:val="00CA72E3"/>
    <w:rsid w:val="00CA7683"/>
    <w:rsid w:val="00CA78E0"/>
    <w:rsid w:val="00CB0445"/>
    <w:rsid w:val="00CB151F"/>
    <w:rsid w:val="00CB1CA6"/>
    <w:rsid w:val="00CB276D"/>
    <w:rsid w:val="00CB2E2F"/>
    <w:rsid w:val="00CB34CA"/>
    <w:rsid w:val="00CB38F8"/>
    <w:rsid w:val="00CB3AEE"/>
    <w:rsid w:val="00CB43BA"/>
    <w:rsid w:val="00CB46B0"/>
    <w:rsid w:val="00CB65B0"/>
    <w:rsid w:val="00CB70CB"/>
    <w:rsid w:val="00CC0076"/>
    <w:rsid w:val="00CC0203"/>
    <w:rsid w:val="00CC2E3C"/>
    <w:rsid w:val="00CC2F3C"/>
    <w:rsid w:val="00CC335A"/>
    <w:rsid w:val="00CC3FDB"/>
    <w:rsid w:val="00CC45E0"/>
    <w:rsid w:val="00CC4D68"/>
    <w:rsid w:val="00CC4DA3"/>
    <w:rsid w:val="00CC663C"/>
    <w:rsid w:val="00CC6685"/>
    <w:rsid w:val="00CC6DE1"/>
    <w:rsid w:val="00CC73CA"/>
    <w:rsid w:val="00CC78EF"/>
    <w:rsid w:val="00CD0652"/>
    <w:rsid w:val="00CD06B4"/>
    <w:rsid w:val="00CD0920"/>
    <w:rsid w:val="00CD0C9F"/>
    <w:rsid w:val="00CD0CB9"/>
    <w:rsid w:val="00CD1A24"/>
    <w:rsid w:val="00CD1C4F"/>
    <w:rsid w:val="00CD381B"/>
    <w:rsid w:val="00CD41C7"/>
    <w:rsid w:val="00CD44BB"/>
    <w:rsid w:val="00CD44C0"/>
    <w:rsid w:val="00CD50CC"/>
    <w:rsid w:val="00CD54F1"/>
    <w:rsid w:val="00CD602C"/>
    <w:rsid w:val="00CD688C"/>
    <w:rsid w:val="00CD72EB"/>
    <w:rsid w:val="00CD7762"/>
    <w:rsid w:val="00CE0229"/>
    <w:rsid w:val="00CE0A04"/>
    <w:rsid w:val="00CE10D1"/>
    <w:rsid w:val="00CE201D"/>
    <w:rsid w:val="00CE2912"/>
    <w:rsid w:val="00CE333B"/>
    <w:rsid w:val="00CE3AA4"/>
    <w:rsid w:val="00CE3D6A"/>
    <w:rsid w:val="00CE5578"/>
    <w:rsid w:val="00CE57CA"/>
    <w:rsid w:val="00CE6095"/>
    <w:rsid w:val="00CE6F74"/>
    <w:rsid w:val="00CE7645"/>
    <w:rsid w:val="00CF015F"/>
    <w:rsid w:val="00CF0602"/>
    <w:rsid w:val="00CF0666"/>
    <w:rsid w:val="00CF1764"/>
    <w:rsid w:val="00CF236B"/>
    <w:rsid w:val="00CF2D67"/>
    <w:rsid w:val="00CF3159"/>
    <w:rsid w:val="00CF31FD"/>
    <w:rsid w:val="00CF346F"/>
    <w:rsid w:val="00CF3D23"/>
    <w:rsid w:val="00CF446C"/>
    <w:rsid w:val="00CF44A0"/>
    <w:rsid w:val="00CF522A"/>
    <w:rsid w:val="00CF54EC"/>
    <w:rsid w:val="00CF6308"/>
    <w:rsid w:val="00CF66DD"/>
    <w:rsid w:val="00CF6A60"/>
    <w:rsid w:val="00CF6D7E"/>
    <w:rsid w:val="00CF6E03"/>
    <w:rsid w:val="00CF7111"/>
    <w:rsid w:val="00D008CE"/>
    <w:rsid w:val="00D00E28"/>
    <w:rsid w:val="00D00F9D"/>
    <w:rsid w:val="00D01285"/>
    <w:rsid w:val="00D017AB"/>
    <w:rsid w:val="00D01A5C"/>
    <w:rsid w:val="00D01D05"/>
    <w:rsid w:val="00D027AF"/>
    <w:rsid w:val="00D027E3"/>
    <w:rsid w:val="00D02F22"/>
    <w:rsid w:val="00D030C3"/>
    <w:rsid w:val="00D030C8"/>
    <w:rsid w:val="00D037E7"/>
    <w:rsid w:val="00D049A2"/>
    <w:rsid w:val="00D04B3F"/>
    <w:rsid w:val="00D05A2C"/>
    <w:rsid w:val="00D05C25"/>
    <w:rsid w:val="00D05F0D"/>
    <w:rsid w:val="00D060C3"/>
    <w:rsid w:val="00D067C1"/>
    <w:rsid w:val="00D06E53"/>
    <w:rsid w:val="00D07876"/>
    <w:rsid w:val="00D07908"/>
    <w:rsid w:val="00D102B9"/>
    <w:rsid w:val="00D1064C"/>
    <w:rsid w:val="00D11107"/>
    <w:rsid w:val="00D1113A"/>
    <w:rsid w:val="00D11524"/>
    <w:rsid w:val="00D12BE1"/>
    <w:rsid w:val="00D12EFA"/>
    <w:rsid w:val="00D12F84"/>
    <w:rsid w:val="00D136F8"/>
    <w:rsid w:val="00D13C7E"/>
    <w:rsid w:val="00D142D8"/>
    <w:rsid w:val="00D14C2D"/>
    <w:rsid w:val="00D16197"/>
    <w:rsid w:val="00D1682B"/>
    <w:rsid w:val="00D16C5F"/>
    <w:rsid w:val="00D207FD"/>
    <w:rsid w:val="00D20A00"/>
    <w:rsid w:val="00D2100A"/>
    <w:rsid w:val="00D213DC"/>
    <w:rsid w:val="00D214B4"/>
    <w:rsid w:val="00D21EE2"/>
    <w:rsid w:val="00D23746"/>
    <w:rsid w:val="00D23E01"/>
    <w:rsid w:val="00D250FB"/>
    <w:rsid w:val="00D2553B"/>
    <w:rsid w:val="00D25558"/>
    <w:rsid w:val="00D258CB"/>
    <w:rsid w:val="00D26B08"/>
    <w:rsid w:val="00D26E7A"/>
    <w:rsid w:val="00D27017"/>
    <w:rsid w:val="00D279A8"/>
    <w:rsid w:val="00D27A88"/>
    <w:rsid w:val="00D27E08"/>
    <w:rsid w:val="00D30606"/>
    <w:rsid w:val="00D322D5"/>
    <w:rsid w:val="00D323C7"/>
    <w:rsid w:val="00D326D3"/>
    <w:rsid w:val="00D32BF1"/>
    <w:rsid w:val="00D32C19"/>
    <w:rsid w:val="00D33303"/>
    <w:rsid w:val="00D3422D"/>
    <w:rsid w:val="00D345A4"/>
    <w:rsid w:val="00D34A46"/>
    <w:rsid w:val="00D34D19"/>
    <w:rsid w:val="00D34E8B"/>
    <w:rsid w:val="00D350E0"/>
    <w:rsid w:val="00D35134"/>
    <w:rsid w:val="00D35169"/>
    <w:rsid w:val="00D35C80"/>
    <w:rsid w:val="00D369E3"/>
    <w:rsid w:val="00D36BFC"/>
    <w:rsid w:val="00D36D1D"/>
    <w:rsid w:val="00D406DB"/>
    <w:rsid w:val="00D408F4"/>
    <w:rsid w:val="00D40FFA"/>
    <w:rsid w:val="00D41C3C"/>
    <w:rsid w:val="00D41FE8"/>
    <w:rsid w:val="00D423FC"/>
    <w:rsid w:val="00D42AB9"/>
    <w:rsid w:val="00D42B56"/>
    <w:rsid w:val="00D4359B"/>
    <w:rsid w:val="00D43F47"/>
    <w:rsid w:val="00D44E3B"/>
    <w:rsid w:val="00D45566"/>
    <w:rsid w:val="00D4574E"/>
    <w:rsid w:val="00D457F0"/>
    <w:rsid w:val="00D45DBD"/>
    <w:rsid w:val="00D46C24"/>
    <w:rsid w:val="00D47489"/>
    <w:rsid w:val="00D508A8"/>
    <w:rsid w:val="00D50A3E"/>
    <w:rsid w:val="00D518A1"/>
    <w:rsid w:val="00D51C3B"/>
    <w:rsid w:val="00D51C5C"/>
    <w:rsid w:val="00D520B6"/>
    <w:rsid w:val="00D52819"/>
    <w:rsid w:val="00D53608"/>
    <w:rsid w:val="00D53E48"/>
    <w:rsid w:val="00D541B3"/>
    <w:rsid w:val="00D550EB"/>
    <w:rsid w:val="00D557B2"/>
    <w:rsid w:val="00D55CBE"/>
    <w:rsid w:val="00D57CB6"/>
    <w:rsid w:val="00D6190D"/>
    <w:rsid w:val="00D61AA7"/>
    <w:rsid w:val="00D62055"/>
    <w:rsid w:val="00D6270C"/>
    <w:rsid w:val="00D62E59"/>
    <w:rsid w:val="00D6303D"/>
    <w:rsid w:val="00D63F5E"/>
    <w:rsid w:val="00D64139"/>
    <w:rsid w:val="00D64AE1"/>
    <w:rsid w:val="00D64DEE"/>
    <w:rsid w:val="00D64E41"/>
    <w:rsid w:val="00D64E67"/>
    <w:rsid w:val="00D65A0E"/>
    <w:rsid w:val="00D662A7"/>
    <w:rsid w:val="00D6702F"/>
    <w:rsid w:val="00D670FF"/>
    <w:rsid w:val="00D67297"/>
    <w:rsid w:val="00D6755D"/>
    <w:rsid w:val="00D67AEE"/>
    <w:rsid w:val="00D67BBE"/>
    <w:rsid w:val="00D7002E"/>
    <w:rsid w:val="00D708BC"/>
    <w:rsid w:val="00D71131"/>
    <w:rsid w:val="00D71D47"/>
    <w:rsid w:val="00D7390D"/>
    <w:rsid w:val="00D740B8"/>
    <w:rsid w:val="00D764AB"/>
    <w:rsid w:val="00D765B1"/>
    <w:rsid w:val="00D76B07"/>
    <w:rsid w:val="00D76B8B"/>
    <w:rsid w:val="00D76C10"/>
    <w:rsid w:val="00D76CEE"/>
    <w:rsid w:val="00D76EB9"/>
    <w:rsid w:val="00D77176"/>
    <w:rsid w:val="00D77248"/>
    <w:rsid w:val="00D773BB"/>
    <w:rsid w:val="00D7757D"/>
    <w:rsid w:val="00D77761"/>
    <w:rsid w:val="00D802B6"/>
    <w:rsid w:val="00D80735"/>
    <w:rsid w:val="00D80AA3"/>
    <w:rsid w:val="00D80C22"/>
    <w:rsid w:val="00D80DBE"/>
    <w:rsid w:val="00D8115A"/>
    <w:rsid w:val="00D8259F"/>
    <w:rsid w:val="00D82B08"/>
    <w:rsid w:val="00D832B4"/>
    <w:rsid w:val="00D83DC3"/>
    <w:rsid w:val="00D84467"/>
    <w:rsid w:val="00D8452E"/>
    <w:rsid w:val="00D853C8"/>
    <w:rsid w:val="00D869EF"/>
    <w:rsid w:val="00D8790F"/>
    <w:rsid w:val="00D90736"/>
    <w:rsid w:val="00D91840"/>
    <w:rsid w:val="00D91E9B"/>
    <w:rsid w:val="00D92480"/>
    <w:rsid w:val="00D925C5"/>
    <w:rsid w:val="00D931D7"/>
    <w:rsid w:val="00D9329A"/>
    <w:rsid w:val="00D934C5"/>
    <w:rsid w:val="00D9358B"/>
    <w:rsid w:val="00D93DD0"/>
    <w:rsid w:val="00D94DBA"/>
    <w:rsid w:val="00D95AEA"/>
    <w:rsid w:val="00D95C52"/>
    <w:rsid w:val="00D95D2F"/>
    <w:rsid w:val="00D95D48"/>
    <w:rsid w:val="00D95DBC"/>
    <w:rsid w:val="00D95E5A"/>
    <w:rsid w:val="00D95E5C"/>
    <w:rsid w:val="00D96EED"/>
    <w:rsid w:val="00D97368"/>
    <w:rsid w:val="00D97719"/>
    <w:rsid w:val="00D97814"/>
    <w:rsid w:val="00D97D2F"/>
    <w:rsid w:val="00DA03ED"/>
    <w:rsid w:val="00DA066A"/>
    <w:rsid w:val="00DA1D6E"/>
    <w:rsid w:val="00DA2038"/>
    <w:rsid w:val="00DA213F"/>
    <w:rsid w:val="00DA255E"/>
    <w:rsid w:val="00DA29ED"/>
    <w:rsid w:val="00DA2CFE"/>
    <w:rsid w:val="00DA3042"/>
    <w:rsid w:val="00DA33DE"/>
    <w:rsid w:val="00DA386D"/>
    <w:rsid w:val="00DA3D4A"/>
    <w:rsid w:val="00DA3FED"/>
    <w:rsid w:val="00DA4791"/>
    <w:rsid w:val="00DA5FB7"/>
    <w:rsid w:val="00DA6269"/>
    <w:rsid w:val="00DA6C98"/>
    <w:rsid w:val="00DA7520"/>
    <w:rsid w:val="00DA77FD"/>
    <w:rsid w:val="00DA7D9C"/>
    <w:rsid w:val="00DB0B15"/>
    <w:rsid w:val="00DB0B87"/>
    <w:rsid w:val="00DB0BE0"/>
    <w:rsid w:val="00DB179C"/>
    <w:rsid w:val="00DB1B97"/>
    <w:rsid w:val="00DB1D02"/>
    <w:rsid w:val="00DB24BC"/>
    <w:rsid w:val="00DB260B"/>
    <w:rsid w:val="00DB2754"/>
    <w:rsid w:val="00DB301F"/>
    <w:rsid w:val="00DB316A"/>
    <w:rsid w:val="00DB46B1"/>
    <w:rsid w:val="00DB4CCA"/>
    <w:rsid w:val="00DB5C3F"/>
    <w:rsid w:val="00DB6AC6"/>
    <w:rsid w:val="00DB6F19"/>
    <w:rsid w:val="00DB7764"/>
    <w:rsid w:val="00DB7C8A"/>
    <w:rsid w:val="00DC0376"/>
    <w:rsid w:val="00DC0D2C"/>
    <w:rsid w:val="00DC0EB6"/>
    <w:rsid w:val="00DC1011"/>
    <w:rsid w:val="00DC2995"/>
    <w:rsid w:val="00DC2BFB"/>
    <w:rsid w:val="00DC2F3D"/>
    <w:rsid w:val="00DC2FDA"/>
    <w:rsid w:val="00DC3A57"/>
    <w:rsid w:val="00DC4283"/>
    <w:rsid w:val="00DC5960"/>
    <w:rsid w:val="00DC5FB8"/>
    <w:rsid w:val="00DC6963"/>
    <w:rsid w:val="00DC69D4"/>
    <w:rsid w:val="00DC7E56"/>
    <w:rsid w:val="00DD0010"/>
    <w:rsid w:val="00DD0CFF"/>
    <w:rsid w:val="00DD0DD9"/>
    <w:rsid w:val="00DD0E85"/>
    <w:rsid w:val="00DD153D"/>
    <w:rsid w:val="00DD1F57"/>
    <w:rsid w:val="00DD21FD"/>
    <w:rsid w:val="00DD342F"/>
    <w:rsid w:val="00DD36C4"/>
    <w:rsid w:val="00DD414D"/>
    <w:rsid w:val="00DD5402"/>
    <w:rsid w:val="00DD5941"/>
    <w:rsid w:val="00DD5C90"/>
    <w:rsid w:val="00DD5E79"/>
    <w:rsid w:val="00DD600D"/>
    <w:rsid w:val="00DD60EE"/>
    <w:rsid w:val="00DD668C"/>
    <w:rsid w:val="00DD689A"/>
    <w:rsid w:val="00DE0090"/>
    <w:rsid w:val="00DE00B0"/>
    <w:rsid w:val="00DE0285"/>
    <w:rsid w:val="00DE11EF"/>
    <w:rsid w:val="00DE14C0"/>
    <w:rsid w:val="00DE1674"/>
    <w:rsid w:val="00DE1969"/>
    <w:rsid w:val="00DE1D96"/>
    <w:rsid w:val="00DE236D"/>
    <w:rsid w:val="00DE2724"/>
    <w:rsid w:val="00DE48D4"/>
    <w:rsid w:val="00DE4AE5"/>
    <w:rsid w:val="00DE4CAB"/>
    <w:rsid w:val="00DE5345"/>
    <w:rsid w:val="00DE5634"/>
    <w:rsid w:val="00DE57B4"/>
    <w:rsid w:val="00DE5DBF"/>
    <w:rsid w:val="00DE6427"/>
    <w:rsid w:val="00DE7E92"/>
    <w:rsid w:val="00DF09C1"/>
    <w:rsid w:val="00DF125D"/>
    <w:rsid w:val="00DF1C5D"/>
    <w:rsid w:val="00DF2DE2"/>
    <w:rsid w:val="00DF2F37"/>
    <w:rsid w:val="00DF3523"/>
    <w:rsid w:val="00DF4E27"/>
    <w:rsid w:val="00DF575C"/>
    <w:rsid w:val="00DF576E"/>
    <w:rsid w:val="00DF5D73"/>
    <w:rsid w:val="00DF6553"/>
    <w:rsid w:val="00DF7868"/>
    <w:rsid w:val="00DF7ABC"/>
    <w:rsid w:val="00E0058F"/>
    <w:rsid w:val="00E011E4"/>
    <w:rsid w:val="00E0125F"/>
    <w:rsid w:val="00E01327"/>
    <w:rsid w:val="00E018EF"/>
    <w:rsid w:val="00E01984"/>
    <w:rsid w:val="00E0247C"/>
    <w:rsid w:val="00E0249A"/>
    <w:rsid w:val="00E02A42"/>
    <w:rsid w:val="00E0374A"/>
    <w:rsid w:val="00E03BA4"/>
    <w:rsid w:val="00E03E99"/>
    <w:rsid w:val="00E04A1F"/>
    <w:rsid w:val="00E055C6"/>
    <w:rsid w:val="00E0585C"/>
    <w:rsid w:val="00E05870"/>
    <w:rsid w:val="00E05A30"/>
    <w:rsid w:val="00E063A2"/>
    <w:rsid w:val="00E06402"/>
    <w:rsid w:val="00E100AD"/>
    <w:rsid w:val="00E10CD6"/>
    <w:rsid w:val="00E10E38"/>
    <w:rsid w:val="00E11140"/>
    <w:rsid w:val="00E11392"/>
    <w:rsid w:val="00E11D50"/>
    <w:rsid w:val="00E1254B"/>
    <w:rsid w:val="00E12696"/>
    <w:rsid w:val="00E130C8"/>
    <w:rsid w:val="00E1361B"/>
    <w:rsid w:val="00E13E71"/>
    <w:rsid w:val="00E13FF5"/>
    <w:rsid w:val="00E147CE"/>
    <w:rsid w:val="00E15111"/>
    <w:rsid w:val="00E15554"/>
    <w:rsid w:val="00E156DC"/>
    <w:rsid w:val="00E15BE8"/>
    <w:rsid w:val="00E16097"/>
    <w:rsid w:val="00E16582"/>
    <w:rsid w:val="00E170BE"/>
    <w:rsid w:val="00E17354"/>
    <w:rsid w:val="00E17654"/>
    <w:rsid w:val="00E17BBD"/>
    <w:rsid w:val="00E2003E"/>
    <w:rsid w:val="00E2084F"/>
    <w:rsid w:val="00E22027"/>
    <w:rsid w:val="00E22988"/>
    <w:rsid w:val="00E230A8"/>
    <w:rsid w:val="00E23961"/>
    <w:rsid w:val="00E23E0D"/>
    <w:rsid w:val="00E25142"/>
    <w:rsid w:val="00E25E74"/>
    <w:rsid w:val="00E26C88"/>
    <w:rsid w:val="00E26F4B"/>
    <w:rsid w:val="00E27D87"/>
    <w:rsid w:val="00E27FF3"/>
    <w:rsid w:val="00E303EB"/>
    <w:rsid w:val="00E30EA3"/>
    <w:rsid w:val="00E31258"/>
    <w:rsid w:val="00E3140B"/>
    <w:rsid w:val="00E31638"/>
    <w:rsid w:val="00E31AA2"/>
    <w:rsid w:val="00E320D3"/>
    <w:rsid w:val="00E32521"/>
    <w:rsid w:val="00E3255D"/>
    <w:rsid w:val="00E3270B"/>
    <w:rsid w:val="00E3280F"/>
    <w:rsid w:val="00E32DD3"/>
    <w:rsid w:val="00E32FDF"/>
    <w:rsid w:val="00E33620"/>
    <w:rsid w:val="00E337AC"/>
    <w:rsid w:val="00E34DF0"/>
    <w:rsid w:val="00E34F2D"/>
    <w:rsid w:val="00E350C6"/>
    <w:rsid w:val="00E35141"/>
    <w:rsid w:val="00E35B65"/>
    <w:rsid w:val="00E35C7E"/>
    <w:rsid w:val="00E35EA2"/>
    <w:rsid w:val="00E36B74"/>
    <w:rsid w:val="00E36B79"/>
    <w:rsid w:val="00E372FD"/>
    <w:rsid w:val="00E376D4"/>
    <w:rsid w:val="00E37E41"/>
    <w:rsid w:val="00E37F13"/>
    <w:rsid w:val="00E400CA"/>
    <w:rsid w:val="00E404B0"/>
    <w:rsid w:val="00E4063D"/>
    <w:rsid w:val="00E4241A"/>
    <w:rsid w:val="00E43015"/>
    <w:rsid w:val="00E43377"/>
    <w:rsid w:val="00E4495E"/>
    <w:rsid w:val="00E456D7"/>
    <w:rsid w:val="00E45C6E"/>
    <w:rsid w:val="00E46643"/>
    <w:rsid w:val="00E47528"/>
    <w:rsid w:val="00E47D63"/>
    <w:rsid w:val="00E50F29"/>
    <w:rsid w:val="00E5164B"/>
    <w:rsid w:val="00E51DFD"/>
    <w:rsid w:val="00E52752"/>
    <w:rsid w:val="00E528E5"/>
    <w:rsid w:val="00E52D41"/>
    <w:rsid w:val="00E53271"/>
    <w:rsid w:val="00E54FAF"/>
    <w:rsid w:val="00E551E7"/>
    <w:rsid w:val="00E55413"/>
    <w:rsid w:val="00E55AE9"/>
    <w:rsid w:val="00E5642E"/>
    <w:rsid w:val="00E57030"/>
    <w:rsid w:val="00E577C1"/>
    <w:rsid w:val="00E60F01"/>
    <w:rsid w:val="00E61E2F"/>
    <w:rsid w:val="00E62383"/>
    <w:rsid w:val="00E626A6"/>
    <w:rsid w:val="00E6298F"/>
    <w:rsid w:val="00E62DD1"/>
    <w:rsid w:val="00E636B0"/>
    <w:rsid w:val="00E63C97"/>
    <w:rsid w:val="00E65893"/>
    <w:rsid w:val="00E65B89"/>
    <w:rsid w:val="00E6648D"/>
    <w:rsid w:val="00E666C7"/>
    <w:rsid w:val="00E70109"/>
    <w:rsid w:val="00E7032C"/>
    <w:rsid w:val="00E70794"/>
    <w:rsid w:val="00E70875"/>
    <w:rsid w:val="00E70A56"/>
    <w:rsid w:val="00E70CA6"/>
    <w:rsid w:val="00E72409"/>
    <w:rsid w:val="00E72579"/>
    <w:rsid w:val="00E733B0"/>
    <w:rsid w:val="00E73475"/>
    <w:rsid w:val="00E73686"/>
    <w:rsid w:val="00E73E15"/>
    <w:rsid w:val="00E73EA1"/>
    <w:rsid w:val="00E73F23"/>
    <w:rsid w:val="00E74561"/>
    <w:rsid w:val="00E74681"/>
    <w:rsid w:val="00E7481B"/>
    <w:rsid w:val="00E7489D"/>
    <w:rsid w:val="00E74B16"/>
    <w:rsid w:val="00E75210"/>
    <w:rsid w:val="00E75F11"/>
    <w:rsid w:val="00E76EF2"/>
    <w:rsid w:val="00E7721B"/>
    <w:rsid w:val="00E778F2"/>
    <w:rsid w:val="00E801A7"/>
    <w:rsid w:val="00E802F2"/>
    <w:rsid w:val="00E809F0"/>
    <w:rsid w:val="00E824EA"/>
    <w:rsid w:val="00E84D41"/>
    <w:rsid w:val="00E84F11"/>
    <w:rsid w:val="00E85772"/>
    <w:rsid w:val="00E85929"/>
    <w:rsid w:val="00E85B11"/>
    <w:rsid w:val="00E85D72"/>
    <w:rsid w:val="00E8617C"/>
    <w:rsid w:val="00E87429"/>
    <w:rsid w:val="00E906A8"/>
    <w:rsid w:val="00E9115F"/>
    <w:rsid w:val="00E91670"/>
    <w:rsid w:val="00E92DD9"/>
    <w:rsid w:val="00E9457E"/>
    <w:rsid w:val="00E95790"/>
    <w:rsid w:val="00E9677B"/>
    <w:rsid w:val="00E967AF"/>
    <w:rsid w:val="00E9708E"/>
    <w:rsid w:val="00E9767F"/>
    <w:rsid w:val="00E97FEA"/>
    <w:rsid w:val="00EA0716"/>
    <w:rsid w:val="00EA0C43"/>
    <w:rsid w:val="00EA0CB8"/>
    <w:rsid w:val="00EA25CD"/>
    <w:rsid w:val="00EA35C5"/>
    <w:rsid w:val="00EA3811"/>
    <w:rsid w:val="00EA38A5"/>
    <w:rsid w:val="00EA4111"/>
    <w:rsid w:val="00EA46B0"/>
    <w:rsid w:val="00EA49EF"/>
    <w:rsid w:val="00EA522B"/>
    <w:rsid w:val="00EA566A"/>
    <w:rsid w:val="00EA566C"/>
    <w:rsid w:val="00EA6ED8"/>
    <w:rsid w:val="00EA7145"/>
    <w:rsid w:val="00EA74DD"/>
    <w:rsid w:val="00EA7C5C"/>
    <w:rsid w:val="00EA7EFB"/>
    <w:rsid w:val="00EB0AC1"/>
    <w:rsid w:val="00EB0F0B"/>
    <w:rsid w:val="00EB1A1B"/>
    <w:rsid w:val="00EB1EB6"/>
    <w:rsid w:val="00EB236D"/>
    <w:rsid w:val="00EB266F"/>
    <w:rsid w:val="00EB3B2B"/>
    <w:rsid w:val="00EB4FA9"/>
    <w:rsid w:val="00EB4FCE"/>
    <w:rsid w:val="00EB50BF"/>
    <w:rsid w:val="00EB54E7"/>
    <w:rsid w:val="00EB5AAE"/>
    <w:rsid w:val="00EB5D5F"/>
    <w:rsid w:val="00EB5D7B"/>
    <w:rsid w:val="00EB5E6A"/>
    <w:rsid w:val="00EB7639"/>
    <w:rsid w:val="00EB7B44"/>
    <w:rsid w:val="00EB7DA8"/>
    <w:rsid w:val="00EB7E66"/>
    <w:rsid w:val="00EC0309"/>
    <w:rsid w:val="00EC03C0"/>
    <w:rsid w:val="00EC051D"/>
    <w:rsid w:val="00EC0F79"/>
    <w:rsid w:val="00EC15AB"/>
    <w:rsid w:val="00EC1CA9"/>
    <w:rsid w:val="00EC21F3"/>
    <w:rsid w:val="00EC2481"/>
    <w:rsid w:val="00EC2832"/>
    <w:rsid w:val="00EC2927"/>
    <w:rsid w:val="00EC2FC3"/>
    <w:rsid w:val="00EC38A1"/>
    <w:rsid w:val="00EC3D2A"/>
    <w:rsid w:val="00EC4216"/>
    <w:rsid w:val="00EC421C"/>
    <w:rsid w:val="00EC43F0"/>
    <w:rsid w:val="00EC5064"/>
    <w:rsid w:val="00EC5171"/>
    <w:rsid w:val="00EC5C3B"/>
    <w:rsid w:val="00EC605C"/>
    <w:rsid w:val="00EC6E71"/>
    <w:rsid w:val="00ED0BFB"/>
    <w:rsid w:val="00ED0C47"/>
    <w:rsid w:val="00ED0E2D"/>
    <w:rsid w:val="00ED10E0"/>
    <w:rsid w:val="00ED14A5"/>
    <w:rsid w:val="00ED1833"/>
    <w:rsid w:val="00ED20C2"/>
    <w:rsid w:val="00ED41B7"/>
    <w:rsid w:val="00ED4B27"/>
    <w:rsid w:val="00ED5C98"/>
    <w:rsid w:val="00ED6243"/>
    <w:rsid w:val="00ED7786"/>
    <w:rsid w:val="00ED7A21"/>
    <w:rsid w:val="00ED7B3E"/>
    <w:rsid w:val="00EE0035"/>
    <w:rsid w:val="00EE041E"/>
    <w:rsid w:val="00EE1566"/>
    <w:rsid w:val="00EE20B7"/>
    <w:rsid w:val="00EE2582"/>
    <w:rsid w:val="00EE2B46"/>
    <w:rsid w:val="00EE2D74"/>
    <w:rsid w:val="00EE30AC"/>
    <w:rsid w:val="00EE311F"/>
    <w:rsid w:val="00EE3521"/>
    <w:rsid w:val="00EE44F5"/>
    <w:rsid w:val="00EE44FD"/>
    <w:rsid w:val="00EE79E2"/>
    <w:rsid w:val="00EF0697"/>
    <w:rsid w:val="00EF122F"/>
    <w:rsid w:val="00EF3129"/>
    <w:rsid w:val="00EF3479"/>
    <w:rsid w:val="00EF34F6"/>
    <w:rsid w:val="00EF3517"/>
    <w:rsid w:val="00EF36F0"/>
    <w:rsid w:val="00EF42EC"/>
    <w:rsid w:val="00EF495F"/>
    <w:rsid w:val="00EF4B3F"/>
    <w:rsid w:val="00EF4D9C"/>
    <w:rsid w:val="00EF53EE"/>
    <w:rsid w:val="00EF5F5A"/>
    <w:rsid w:val="00EF6A93"/>
    <w:rsid w:val="00EF7C8D"/>
    <w:rsid w:val="00F0032D"/>
    <w:rsid w:val="00F009A7"/>
    <w:rsid w:val="00F01AE4"/>
    <w:rsid w:val="00F0225B"/>
    <w:rsid w:val="00F02A5C"/>
    <w:rsid w:val="00F02BF9"/>
    <w:rsid w:val="00F03B19"/>
    <w:rsid w:val="00F04859"/>
    <w:rsid w:val="00F04A93"/>
    <w:rsid w:val="00F04D0C"/>
    <w:rsid w:val="00F05537"/>
    <w:rsid w:val="00F05B9B"/>
    <w:rsid w:val="00F065FC"/>
    <w:rsid w:val="00F06CFB"/>
    <w:rsid w:val="00F0787B"/>
    <w:rsid w:val="00F079F7"/>
    <w:rsid w:val="00F07C0F"/>
    <w:rsid w:val="00F1059D"/>
    <w:rsid w:val="00F1087F"/>
    <w:rsid w:val="00F10DBF"/>
    <w:rsid w:val="00F10FAF"/>
    <w:rsid w:val="00F11555"/>
    <w:rsid w:val="00F11E07"/>
    <w:rsid w:val="00F1250D"/>
    <w:rsid w:val="00F1295F"/>
    <w:rsid w:val="00F12D59"/>
    <w:rsid w:val="00F130D5"/>
    <w:rsid w:val="00F1392A"/>
    <w:rsid w:val="00F149BB"/>
    <w:rsid w:val="00F153A2"/>
    <w:rsid w:val="00F15F81"/>
    <w:rsid w:val="00F1612C"/>
    <w:rsid w:val="00F163CD"/>
    <w:rsid w:val="00F165E7"/>
    <w:rsid w:val="00F17330"/>
    <w:rsid w:val="00F17560"/>
    <w:rsid w:val="00F17623"/>
    <w:rsid w:val="00F17BEF"/>
    <w:rsid w:val="00F17E84"/>
    <w:rsid w:val="00F205B8"/>
    <w:rsid w:val="00F21636"/>
    <w:rsid w:val="00F21BB0"/>
    <w:rsid w:val="00F2232A"/>
    <w:rsid w:val="00F22DF3"/>
    <w:rsid w:val="00F22EEA"/>
    <w:rsid w:val="00F22F90"/>
    <w:rsid w:val="00F2374A"/>
    <w:rsid w:val="00F23C94"/>
    <w:rsid w:val="00F2558C"/>
    <w:rsid w:val="00F25637"/>
    <w:rsid w:val="00F2581A"/>
    <w:rsid w:val="00F258C6"/>
    <w:rsid w:val="00F25A93"/>
    <w:rsid w:val="00F25F5C"/>
    <w:rsid w:val="00F26173"/>
    <w:rsid w:val="00F2655C"/>
    <w:rsid w:val="00F26D29"/>
    <w:rsid w:val="00F273FC"/>
    <w:rsid w:val="00F274DE"/>
    <w:rsid w:val="00F278DB"/>
    <w:rsid w:val="00F300D3"/>
    <w:rsid w:val="00F3096C"/>
    <w:rsid w:val="00F30A6F"/>
    <w:rsid w:val="00F31132"/>
    <w:rsid w:val="00F3185F"/>
    <w:rsid w:val="00F31A1C"/>
    <w:rsid w:val="00F32922"/>
    <w:rsid w:val="00F329B4"/>
    <w:rsid w:val="00F32AE5"/>
    <w:rsid w:val="00F32D91"/>
    <w:rsid w:val="00F33886"/>
    <w:rsid w:val="00F33A17"/>
    <w:rsid w:val="00F34046"/>
    <w:rsid w:val="00F347B8"/>
    <w:rsid w:val="00F34EAA"/>
    <w:rsid w:val="00F35000"/>
    <w:rsid w:val="00F362F2"/>
    <w:rsid w:val="00F36924"/>
    <w:rsid w:val="00F36ADB"/>
    <w:rsid w:val="00F37472"/>
    <w:rsid w:val="00F374C9"/>
    <w:rsid w:val="00F40B70"/>
    <w:rsid w:val="00F40D88"/>
    <w:rsid w:val="00F4157F"/>
    <w:rsid w:val="00F4210C"/>
    <w:rsid w:val="00F424C9"/>
    <w:rsid w:val="00F42813"/>
    <w:rsid w:val="00F43B17"/>
    <w:rsid w:val="00F43BE3"/>
    <w:rsid w:val="00F45D9A"/>
    <w:rsid w:val="00F47D7C"/>
    <w:rsid w:val="00F505A7"/>
    <w:rsid w:val="00F5091F"/>
    <w:rsid w:val="00F50D7E"/>
    <w:rsid w:val="00F519A5"/>
    <w:rsid w:val="00F51AFD"/>
    <w:rsid w:val="00F52227"/>
    <w:rsid w:val="00F52B7D"/>
    <w:rsid w:val="00F52DE4"/>
    <w:rsid w:val="00F52FAF"/>
    <w:rsid w:val="00F53CEB"/>
    <w:rsid w:val="00F53D2E"/>
    <w:rsid w:val="00F543DC"/>
    <w:rsid w:val="00F55AF3"/>
    <w:rsid w:val="00F56FD3"/>
    <w:rsid w:val="00F572B2"/>
    <w:rsid w:val="00F572D2"/>
    <w:rsid w:val="00F60148"/>
    <w:rsid w:val="00F60891"/>
    <w:rsid w:val="00F608EA"/>
    <w:rsid w:val="00F6157D"/>
    <w:rsid w:val="00F6158F"/>
    <w:rsid w:val="00F617C8"/>
    <w:rsid w:val="00F617ED"/>
    <w:rsid w:val="00F6279A"/>
    <w:rsid w:val="00F62F15"/>
    <w:rsid w:val="00F641BD"/>
    <w:rsid w:val="00F6494B"/>
    <w:rsid w:val="00F6539F"/>
    <w:rsid w:val="00F66437"/>
    <w:rsid w:val="00F6645D"/>
    <w:rsid w:val="00F6712F"/>
    <w:rsid w:val="00F674E9"/>
    <w:rsid w:val="00F701BB"/>
    <w:rsid w:val="00F70899"/>
    <w:rsid w:val="00F70BC2"/>
    <w:rsid w:val="00F70FBD"/>
    <w:rsid w:val="00F71920"/>
    <w:rsid w:val="00F71B19"/>
    <w:rsid w:val="00F71C54"/>
    <w:rsid w:val="00F72496"/>
    <w:rsid w:val="00F72DCC"/>
    <w:rsid w:val="00F74813"/>
    <w:rsid w:val="00F74A14"/>
    <w:rsid w:val="00F74E1A"/>
    <w:rsid w:val="00F7513B"/>
    <w:rsid w:val="00F755B6"/>
    <w:rsid w:val="00F76090"/>
    <w:rsid w:val="00F76671"/>
    <w:rsid w:val="00F766DC"/>
    <w:rsid w:val="00F767BD"/>
    <w:rsid w:val="00F77655"/>
    <w:rsid w:val="00F77996"/>
    <w:rsid w:val="00F80455"/>
    <w:rsid w:val="00F82A7B"/>
    <w:rsid w:val="00F83065"/>
    <w:rsid w:val="00F833D4"/>
    <w:rsid w:val="00F835FC"/>
    <w:rsid w:val="00F84119"/>
    <w:rsid w:val="00F84522"/>
    <w:rsid w:val="00F84A8F"/>
    <w:rsid w:val="00F855CF"/>
    <w:rsid w:val="00F8592D"/>
    <w:rsid w:val="00F85AD7"/>
    <w:rsid w:val="00F85E8F"/>
    <w:rsid w:val="00F86452"/>
    <w:rsid w:val="00F86E92"/>
    <w:rsid w:val="00F87F1F"/>
    <w:rsid w:val="00F90191"/>
    <w:rsid w:val="00F90685"/>
    <w:rsid w:val="00F90D76"/>
    <w:rsid w:val="00F90E75"/>
    <w:rsid w:val="00F91113"/>
    <w:rsid w:val="00F91EE1"/>
    <w:rsid w:val="00F91F9E"/>
    <w:rsid w:val="00F92798"/>
    <w:rsid w:val="00F9287C"/>
    <w:rsid w:val="00F92DC2"/>
    <w:rsid w:val="00F93117"/>
    <w:rsid w:val="00F94367"/>
    <w:rsid w:val="00F94C78"/>
    <w:rsid w:val="00F96137"/>
    <w:rsid w:val="00F9773F"/>
    <w:rsid w:val="00F97ABA"/>
    <w:rsid w:val="00FA00A0"/>
    <w:rsid w:val="00FA0665"/>
    <w:rsid w:val="00FA1029"/>
    <w:rsid w:val="00FA1421"/>
    <w:rsid w:val="00FA18C1"/>
    <w:rsid w:val="00FA20DC"/>
    <w:rsid w:val="00FA29AF"/>
    <w:rsid w:val="00FA3347"/>
    <w:rsid w:val="00FA350E"/>
    <w:rsid w:val="00FA3FE5"/>
    <w:rsid w:val="00FA40B0"/>
    <w:rsid w:val="00FA5BD5"/>
    <w:rsid w:val="00FA5D5F"/>
    <w:rsid w:val="00FA698C"/>
    <w:rsid w:val="00FA759B"/>
    <w:rsid w:val="00FB0324"/>
    <w:rsid w:val="00FB04F2"/>
    <w:rsid w:val="00FB073F"/>
    <w:rsid w:val="00FB0846"/>
    <w:rsid w:val="00FB08C9"/>
    <w:rsid w:val="00FB0D10"/>
    <w:rsid w:val="00FB12CA"/>
    <w:rsid w:val="00FB178A"/>
    <w:rsid w:val="00FB1B8C"/>
    <w:rsid w:val="00FB1F72"/>
    <w:rsid w:val="00FB20A2"/>
    <w:rsid w:val="00FB2125"/>
    <w:rsid w:val="00FB28A8"/>
    <w:rsid w:val="00FB3747"/>
    <w:rsid w:val="00FB51D1"/>
    <w:rsid w:val="00FB5BC9"/>
    <w:rsid w:val="00FB661A"/>
    <w:rsid w:val="00FB6C40"/>
    <w:rsid w:val="00FB6D24"/>
    <w:rsid w:val="00FB7189"/>
    <w:rsid w:val="00FB78B5"/>
    <w:rsid w:val="00FB7F2D"/>
    <w:rsid w:val="00FC0518"/>
    <w:rsid w:val="00FC0A53"/>
    <w:rsid w:val="00FC1CEE"/>
    <w:rsid w:val="00FC20E8"/>
    <w:rsid w:val="00FC264D"/>
    <w:rsid w:val="00FC2676"/>
    <w:rsid w:val="00FC2976"/>
    <w:rsid w:val="00FC3EB8"/>
    <w:rsid w:val="00FC4162"/>
    <w:rsid w:val="00FC4252"/>
    <w:rsid w:val="00FC4D2D"/>
    <w:rsid w:val="00FC5A4C"/>
    <w:rsid w:val="00FC70C5"/>
    <w:rsid w:val="00FC7565"/>
    <w:rsid w:val="00FC768B"/>
    <w:rsid w:val="00FC7F7F"/>
    <w:rsid w:val="00FD0F6C"/>
    <w:rsid w:val="00FD1944"/>
    <w:rsid w:val="00FD27F1"/>
    <w:rsid w:val="00FD2CF1"/>
    <w:rsid w:val="00FD2DA6"/>
    <w:rsid w:val="00FD2DB8"/>
    <w:rsid w:val="00FD2FB0"/>
    <w:rsid w:val="00FD38CA"/>
    <w:rsid w:val="00FD3AB6"/>
    <w:rsid w:val="00FD45B2"/>
    <w:rsid w:val="00FD477D"/>
    <w:rsid w:val="00FD495C"/>
    <w:rsid w:val="00FD4B62"/>
    <w:rsid w:val="00FD5B04"/>
    <w:rsid w:val="00FD6371"/>
    <w:rsid w:val="00FD6882"/>
    <w:rsid w:val="00FE057C"/>
    <w:rsid w:val="00FE09C5"/>
    <w:rsid w:val="00FE195A"/>
    <w:rsid w:val="00FE22EC"/>
    <w:rsid w:val="00FE29F7"/>
    <w:rsid w:val="00FE356A"/>
    <w:rsid w:val="00FE3CC9"/>
    <w:rsid w:val="00FE4A6B"/>
    <w:rsid w:val="00FE4F9F"/>
    <w:rsid w:val="00FE50A6"/>
    <w:rsid w:val="00FE56D4"/>
    <w:rsid w:val="00FE5852"/>
    <w:rsid w:val="00FE6245"/>
    <w:rsid w:val="00FE679E"/>
    <w:rsid w:val="00FE7038"/>
    <w:rsid w:val="00FF02F3"/>
    <w:rsid w:val="00FF0B7E"/>
    <w:rsid w:val="00FF17FF"/>
    <w:rsid w:val="00FF1F49"/>
    <w:rsid w:val="00FF42A9"/>
    <w:rsid w:val="00FF5332"/>
    <w:rsid w:val="00FF550E"/>
    <w:rsid w:val="00FF56A1"/>
    <w:rsid w:val="00FF5E49"/>
    <w:rsid w:val="00FF659E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D7D5E5"/>
  <w15:docId w15:val="{0B7E1D03-99F2-4AF2-A812-7FD2AE4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4F2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  <w:style w:type="character" w:styleId="Hyperlink">
    <w:name w:val="Hyperlink"/>
    <w:basedOn w:val="Fontepargpadro"/>
    <w:uiPriority w:val="99"/>
    <w:unhideWhenUsed/>
    <w:rsid w:val="00BA6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D904-C0FA-498A-A665-E4886293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7</Pages>
  <Words>2978</Words>
  <Characters>16083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Jaime Teixeira Chaves</cp:lastModifiedBy>
  <cp:revision>542</cp:revision>
  <cp:lastPrinted>2022-05-30T11:33:00Z</cp:lastPrinted>
  <dcterms:created xsi:type="dcterms:W3CDTF">2022-07-15T11:20:00Z</dcterms:created>
  <dcterms:modified xsi:type="dcterms:W3CDTF">2023-03-06T19:20:00Z</dcterms:modified>
</cp:coreProperties>
</file>