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A7A4C" w14:textId="77777777" w:rsidR="005E45FB" w:rsidRDefault="005E45FB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9D7D5E5" w14:textId="0C9E81E9" w:rsidR="00FC1CEE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2DAF">
        <w:rPr>
          <w:rFonts w:ascii="Arial" w:hAnsi="Arial" w:cs="Arial"/>
          <w:b/>
          <w:sz w:val="22"/>
          <w:szCs w:val="22"/>
        </w:rPr>
        <w:t xml:space="preserve">SÚMULA DA </w:t>
      </w:r>
      <w:r w:rsidR="00B36D0C">
        <w:rPr>
          <w:rFonts w:ascii="Arial" w:hAnsi="Arial" w:cs="Arial"/>
          <w:b/>
          <w:sz w:val="22"/>
          <w:szCs w:val="22"/>
        </w:rPr>
        <w:t>50</w:t>
      </w:r>
      <w:r w:rsidR="00834970" w:rsidRPr="00AF2DAF">
        <w:rPr>
          <w:rFonts w:ascii="Arial" w:hAnsi="Arial" w:cs="Arial"/>
          <w:b/>
          <w:sz w:val="22"/>
          <w:szCs w:val="22"/>
        </w:rPr>
        <w:t>ª</w:t>
      </w:r>
      <w:r w:rsidRPr="00AF2DAF">
        <w:rPr>
          <w:rFonts w:ascii="Arial" w:hAnsi="Arial" w:cs="Arial"/>
          <w:b/>
          <w:sz w:val="22"/>
          <w:szCs w:val="22"/>
        </w:rPr>
        <w:t xml:space="preserve"> REUNIÃO ORDINÁRIA </w:t>
      </w:r>
      <w:r w:rsidR="006A6063">
        <w:rPr>
          <w:rFonts w:ascii="Arial" w:hAnsi="Arial" w:cs="Arial"/>
          <w:b/>
          <w:sz w:val="22"/>
          <w:szCs w:val="22"/>
        </w:rPr>
        <w:t xml:space="preserve">DO </w:t>
      </w:r>
      <w:r w:rsidR="00326629" w:rsidRPr="00AF2DAF">
        <w:rPr>
          <w:rFonts w:ascii="Arial" w:hAnsi="Arial" w:cs="Arial"/>
          <w:b/>
          <w:sz w:val="22"/>
          <w:szCs w:val="22"/>
        </w:rPr>
        <w:t>CEAU</w:t>
      </w:r>
      <w:r w:rsidRPr="00AF2DAF">
        <w:rPr>
          <w:rFonts w:ascii="Arial" w:hAnsi="Arial" w:cs="Arial"/>
          <w:b/>
          <w:sz w:val="22"/>
          <w:szCs w:val="22"/>
        </w:rPr>
        <w:t>-CAU/SC</w:t>
      </w:r>
    </w:p>
    <w:p w14:paraId="5036DB76" w14:textId="77777777" w:rsidR="0078126C" w:rsidRPr="00AF2DAF" w:rsidRDefault="0078126C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AF2DAF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237EB470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57FFBEA4" w:rsidR="0097276A" w:rsidRPr="00AF2DAF" w:rsidRDefault="00A05D7B" w:rsidP="00C74E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B36D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6 de outubro </w:t>
            </w:r>
            <w:r w:rsidR="007D63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27649A1D" w:rsidR="0097276A" w:rsidRPr="00AF2DAF" w:rsidRDefault="00B71198" w:rsidP="007D634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</w:t>
            </w:r>
            <w:r w:rsidR="0081546B" w:rsidRPr="0081546B">
              <w:rPr>
                <w:rFonts w:ascii="Arial" w:hAnsi="Arial" w:cs="Arial"/>
                <w:sz w:val="22"/>
                <w:szCs w:val="22"/>
              </w:rPr>
              <w:t>h</w:t>
            </w:r>
            <w:r w:rsidR="00B36D0C">
              <w:rPr>
                <w:rFonts w:ascii="Arial" w:hAnsi="Arial" w:cs="Arial"/>
                <w:sz w:val="22"/>
                <w:szCs w:val="22"/>
              </w:rPr>
              <w:t>55</w:t>
            </w:r>
            <w:r w:rsidRPr="0081546B">
              <w:rPr>
                <w:rFonts w:ascii="Arial" w:hAnsi="Arial" w:cs="Arial"/>
                <w:sz w:val="22"/>
                <w:szCs w:val="22"/>
              </w:rPr>
              <w:t>min</w:t>
            </w:r>
            <w:r w:rsidR="00BC4FA5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BC4FA5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 w:rsidR="0081546B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="00F2655C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="0081546B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="00B36D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="00F2655C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F36F0" w:rsidRPr="00AF2DAF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59AE2071" w:rsidR="0097276A" w:rsidRPr="00AF2DAF" w:rsidRDefault="00C94556" w:rsidP="00AB120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Formato </w:t>
            </w:r>
            <w:r w:rsidR="00AB1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híbrido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="00AB1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Presencial e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Plataforma MS-Teams) </w:t>
            </w:r>
          </w:p>
        </w:tc>
      </w:tr>
    </w:tbl>
    <w:p w14:paraId="09D7D5EE" w14:textId="77777777" w:rsidR="00BD49D9" w:rsidRPr="00AF2DAF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AF2DAF" w14:paraId="09D7D5F1" w14:textId="77777777" w:rsidTr="008525E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AF2DAF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4E139C59" w:rsidR="007D634F" w:rsidRPr="00AF2DAF" w:rsidRDefault="007D634F" w:rsidP="00A05D7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João Vicente Scarpin – Gerente Geral </w:t>
            </w:r>
          </w:p>
        </w:tc>
      </w:tr>
    </w:tbl>
    <w:p w14:paraId="09D7D5F5" w14:textId="77777777" w:rsidR="009E6743" w:rsidRPr="00AF2DAF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AF2DAF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AF2DAF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AF2DAF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AF2DAF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AF2DAF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AF2DAF" w:rsidRDefault="00B44578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 w:rsidRPr="00AF2DAF">
              <w:rPr>
                <w:rFonts w:ascii="Arial" w:hAnsi="Arial" w:cs="Arial"/>
                <w:sz w:val="22"/>
                <w:szCs w:val="22"/>
              </w:rPr>
              <w:t xml:space="preserve">Figueiredo Sarquis </w:t>
            </w:r>
            <w:r w:rsidRPr="00AF2DAF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AF2DAF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32FB4271" w:rsidR="009E6743" w:rsidRPr="00C74ED5" w:rsidRDefault="00DE4A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5E303FBF" w:rsidR="009E6743" w:rsidRPr="00C74ED5" w:rsidRDefault="00E96A09" w:rsidP="000843D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="000843D3"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="000843D3"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="00A639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C74ED5" w:rsidRPr="00AF2DAF" w14:paraId="74B8904A" w14:textId="77777777" w:rsidTr="00515685">
        <w:trPr>
          <w:trHeight w:val="533"/>
        </w:trPr>
        <w:tc>
          <w:tcPr>
            <w:tcW w:w="3773" w:type="dxa"/>
            <w:tcBorders>
              <w:left w:val="nil"/>
            </w:tcBorders>
            <w:vAlign w:val="center"/>
          </w:tcPr>
          <w:p w14:paraId="0C1C1DA4" w14:textId="77777777" w:rsidR="00C74ED5" w:rsidRDefault="00C74ED5" w:rsidP="00C74ED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Flávio Luiz Alípio</w:t>
            </w:r>
          </w:p>
          <w:p w14:paraId="32D49C7F" w14:textId="77777777" w:rsidR="00C74ED5" w:rsidRDefault="00C74ED5" w:rsidP="00C74ED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  <w:p w14:paraId="58B598D3" w14:textId="38EE8E44" w:rsidR="00C74ED5" w:rsidRPr="00AF2DAF" w:rsidRDefault="00C74ED5" w:rsidP="00C74ED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49B4B151" w14:textId="50AB09BF" w:rsidR="00C74ED5" w:rsidRPr="00AF2DAF" w:rsidRDefault="00C74ED5" w:rsidP="00C74E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SASC</w:t>
            </w:r>
          </w:p>
        </w:tc>
        <w:tc>
          <w:tcPr>
            <w:tcW w:w="1183" w:type="dxa"/>
          </w:tcPr>
          <w:p w14:paraId="2D699AA1" w14:textId="77777777" w:rsidR="00452E1E" w:rsidRDefault="00452E1E" w:rsidP="00C74ED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034206" w14:textId="7B84B6E6" w:rsidR="00C74ED5" w:rsidRPr="00C74ED5" w:rsidRDefault="00C74ED5" w:rsidP="00C74ED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6EA3F16" w14:textId="77777777" w:rsidR="00452E1E" w:rsidRDefault="00452E1E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C08B299" w14:textId="475DDCBE" w:rsidR="00C74ED5" w:rsidRPr="00C74ED5" w:rsidRDefault="000843D3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12h2</w:t>
            </w:r>
            <w:r w:rsidR="00A639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C74ED5" w:rsidRPr="00AF2DAF" w14:paraId="1009A578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6BA0247C" w14:textId="1C6A50E9" w:rsidR="00C74ED5" w:rsidRDefault="00B36D0C" w:rsidP="00C74ED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B36D0C">
              <w:rPr>
                <w:rFonts w:ascii="Arial" w:eastAsia="Times New Roman" w:hAnsi="Arial" w:cs="Arial"/>
                <w:sz w:val="22"/>
                <w:szCs w:val="22"/>
              </w:rPr>
              <w:t>Aretha Lecir Rodrigues dos Santos</w:t>
            </w:r>
          </w:p>
          <w:p w14:paraId="5C98104C" w14:textId="2FC675C0" w:rsidR="00C74ED5" w:rsidRDefault="00C74ED5" w:rsidP="00C74ED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0B618C3" w14:textId="0D2CDAD1" w:rsidR="00C74ED5" w:rsidRPr="00AF2DAF" w:rsidRDefault="00C74ED5" w:rsidP="00C74E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Representante </w:t>
            </w:r>
            <w:r w:rsidR="00B36D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Suplente 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IAB/SC</w:t>
            </w:r>
          </w:p>
        </w:tc>
        <w:tc>
          <w:tcPr>
            <w:tcW w:w="1183" w:type="dxa"/>
          </w:tcPr>
          <w:p w14:paraId="74E0D2EB" w14:textId="2137571B" w:rsidR="00C74ED5" w:rsidRPr="00C74ED5" w:rsidRDefault="00C74ED5" w:rsidP="0081546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08h</w:t>
            </w:r>
            <w:r w:rsidR="00B36D0C">
              <w:rPr>
                <w:rFonts w:ascii="Arial" w:hAnsi="Arial" w:cs="Arial"/>
                <w:sz w:val="22"/>
                <w:szCs w:val="22"/>
              </w:rPr>
              <w:t>3</w:t>
            </w:r>
            <w:r w:rsidRPr="0081546B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00878A8" w14:textId="6B5F25F7" w:rsidR="00C74ED5" w:rsidRPr="00C74ED5" w:rsidRDefault="000843D3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12h2</w:t>
            </w:r>
            <w:r w:rsidR="00A639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C74ED5" w:rsidRPr="00E4712F" w14:paraId="70AC6BD2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1DFA68FE" w14:textId="6977F356" w:rsidR="00C74ED5" w:rsidRPr="002B6E78" w:rsidRDefault="00C74ED5" w:rsidP="00C74ED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921" w:type="dxa"/>
            <w:vAlign w:val="center"/>
          </w:tcPr>
          <w:p w14:paraId="2A9A8DC6" w14:textId="11EA861E" w:rsidR="00C74ED5" w:rsidRPr="00AF2DAF" w:rsidRDefault="00C74ED5" w:rsidP="00C74E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da CEP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</w:t>
            </w:r>
          </w:p>
        </w:tc>
        <w:tc>
          <w:tcPr>
            <w:tcW w:w="1183" w:type="dxa"/>
          </w:tcPr>
          <w:p w14:paraId="063DB2EF" w14:textId="472281D3" w:rsidR="00C74ED5" w:rsidRPr="00C74ED5" w:rsidRDefault="00C74ED5" w:rsidP="00C74ED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80631AD" w14:textId="30130164" w:rsidR="00C74ED5" w:rsidRPr="00C74ED5" w:rsidRDefault="00A63908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</w:t>
            </w:r>
            <w:r w:rsidR="009E0FB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21</w:t>
            </w:r>
            <w:r w:rsidR="000843D3"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C74ED5" w:rsidRPr="00DC7D4F" w14:paraId="1CF1D027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7339B0DA" w14:textId="1ADCE590" w:rsidR="00C74ED5" w:rsidRPr="002B6E78" w:rsidRDefault="00C74ED5" w:rsidP="00C74ED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A05D7B">
              <w:rPr>
                <w:rFonts w:ascii="Arial" w:eastAsia="Times New Roman" w:hAnsi="Arial" w:cs="Arial"/>
                <w:sz w:val="22"/>
                <w:szCs w:val="22"/>
              </w:rPr>
              <w:t>Ronaldo Matos Martins</w:t>
            </w:r>
          </w:p>
        </w:tc>
        <w:tc>
          <w:tcPr>
            <w:tcW w:w="2921" w:type="dxa"/>
            <w:vAlign w:val="center"/>
          </w:tcPr>
          <w:p w14:paraId="07429FAC" w14:textId="3FD15F84" w:rsidR="00C74ED5" w:rsidRPr="00AF2DAF" w:rsidRDefault="00C74ED5" w:rsidP="00C74E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da AsBEA/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83" w:type="dxa"/>
          </w:tcPr>
          <w:p w14:paraId="4CEACE96" w14:textId="0AD6A29B" w:rsidR="00C74ED5" w:rsidRDefault="000843D3" w:rsidP="00C74ED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08h</w:t>
            </w:r>
            <w:r w:rsidR="00B36D0C">
              <w:rPr>
                <w:rFonts w:ascii="Arial" w:hAnsi="Arial" w:cs="Arial"/>
                <w:sz w:val="22"/>
                <w:szCs w:val="22"/>
              </w:rPr>
              <w:t>30</w:t>
            </w:r>
            <w:r w:rsidRPr="0081546B">
              <w:rPr>
                <w:rFonts w:ascii="Arial" w:hAnsi="Arial" w:cs="Arial"/>
                <w:sz w:val="22"/>
                <w:szCs w:val="22"/>
              </w:rPr>
              <w:t>min</w:t>
            </w:r>
            <w:r w:rsidRPr="00C74ED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14:paraId="21F4425B" w14:textId="7641947F" w:rsidR="000843D3" w:rsidRPr="00C74ED5" w:rsidRDefault="000843D3" w:rsidP="00C74ED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14:paraId="32A271BB" w14:textId="18D10A7F" w:rsidR="00C74ED5" w:rsidRPr="00C74ED5" w:rsidRDefault="000843D3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12h2</w:t>
            </w:r>
            <w:r w:rsidR="00A639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C74ED5" w:rsidRPr="00AF2DAF" w14:paraId="5E94407C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2B14EB8" w14:textId="0F7ADD79" w:rsidR="00C74ED5" w:rsidRPr="00AF2DAF" w:rsidRDefault="00C74ED5" w:rsidP="00C74ED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  <w:r w:rsidRPr="00AF2D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14:paraId="67259BF1" w14:textId="6822386B" w:rsidR="00C74ED5" w:rsidRPr="00AF2DAF" w:rsidRDefault="00C74ED5" w:rsidP="00C74E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da CEF-CAU/SC</w:t>
            </w:r>
          </w:p>
        </w:tc>
        <w:tc>
          <w:tcPr>
            <w:tcW w:w="1183" w:type="dxa"/>
          </w:tcPr>
          <w:p w14:paraId="28DC681D" w14:textId="506F1C55" w:rsidR="00C74ED5" w:rsidRPr="00C74ED5" w:rsidRDefault="00C74ED5" w:rsidP="00C74ED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08h</w:t>
            </w:r>
            <w:r w:rsidR="00B36D0C">
              <w:rPr>
                <w:rFonts w:ascii="Arial" w:hAnsi="Arial" w:cs="Arial"/>
                <w:sz w:val="22"/>
                <w:szCs w:val="22"/>
              </w:rPr>
              <w:t>56</w:t>
            </w:r>
            <w:r w:rsidRPr="0081546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2A92D8CF" w14:textId="762BD0F3" w:rsidR="00C74ED5" w:rsidRPr="00C74ED5" w:rsidRDefault="000843D3" w:rsidP="00C74ED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2h2</w:t>
            </w:r>
            <w:r w:rsidR="00A639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084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</w:tbl>
    <w:p w14:paraId="212A351D" w14:textId="6F5D6EFA" w:rsidR="00591879" w:rsidRPr="00AF2DAF" w:rsidRDefault="00591879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22988" w:rsidRPr="00AF2DAF" w14:paraId="494E5E39" w14:textId="77777777" w:rsidTr="007D6C3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623152" w14:textId="0B10C4DA" w:rsidR="00E22988" w:rsidRPr="00AF2DAF" w:rsidRDefault="00E22988" w:rsidP="007D6C35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F43F9C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142CE" w14:textId="045B80F6" w:rsidR="00CC6425" w:rsidRDefault="00CC6425" w:rsidP="007D6C35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CC64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Jaime Teixeira Chaves – Secretário dos Órgãos Colegiados</w:t>
            </w:r>
          </w:p>
          <w:p w14:paraId="11F1BEBC" w14:textId="14109A40" w:rsidR="00C5549B" w:rsidRDefault="00C5549B" w:rsidP="007D6C35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C554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Pery</w:t>
            </w:r>
            <w:proofErr w:type="spellEnd"/>
            <w:r w:rsidRPr="00C554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Roberto </w:t>
            </w:r>
            <w:proofErr w:type="spellStart"/>
            <w:r w:rsidRPr="00C554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Segala</w:t>
            </w:r>
            <w:proofErr w:type="spellEnd"/>
            <w:r w:rsidRPr="00C554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Medeiros – Assessor da Presidência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10AE05E" w14:textId="12570079" w:rsidR="00682E6F" w:rsidRPr="00682E6F" w:rsidRDefault="00682E6F" w:rsidP="007D6C35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682E6F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682E6F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682E6F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 w:rsidRPr="00682E6F">
              <w:rPr>
                <w:rFonts w:ascii="Arial" w:hAnsi="Arial" w:cs="Arial"/>
                <w:sz w:val="22"/>
                <w:szCs w:val="22"/>
              </w:rPr>
              <w:t xml:space="preserve"> – Vice-Presidente do CAU/SC. </w:t>
            </w:r>
          </w:p>
        </w:tc>
      </w:tr>
    </w:tbl>
    <w:p w14:paraId="3C9B42E5" w14:textId="77777777" w:rsidR="00E22988" w:rsidRPr="00AF2DAF" w:rsidRDefault="00E22988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AF2DAF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AF2DAF" w:rsidRDefault="00CE3D6A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AF2DAF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AF2DAF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1E3497E4" w:rsidR="00041AB6" w:rsidRPr="00AF2DAF" w:rsidRDefault="00B9621C" w:rsidP="0037270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BD49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09D7D627" w14:textId="4CE1E557" w:rsidR="00CE3D6A" w:rsidRDefault="00CE3D6A" w:rsidP="00B8105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AC2E2B" w:rsidRPr="00AF2DAF" w14:paraId="47FDB5CE" w14:textId="77777777" w:rsidTr="007D6C35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6B2881" w14:textId="77777777" w:rsidR="00AC2E2B" w:rsidRPr="00AF2DAF" w:rsidRDefault="00AC2E2B" w:rsidP="007D6C35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AC2E2B" w:rsidRPr="00AF2DAF" w14:paraId="53A6AAC2" w14:textId="77777777" w:rsidTr="007D6C3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346A9D" w14:textId="77777777" w:rsidR="00AC2E2B" w:rsidRPr="00AF2DAF" w:rsidRDefault="00AC2E2B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54EAED83" w14:textId="36EAA542" w:rsidR="00AC2E2B" w:rsidRPr="00AF2DAF" w:rsidRDefault="00464FBF" w:rsidP="00464FB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64FBF">
              <w:rPr>
                <w:rFonts w:ascii="Arial" w:eastAsia="Times New Roman" w:hAnsi="Arial" w:cs="Arial"/>
                <w:sz w:val="22"/>
                <w:szCs w:val="22"/>
              </w:rPr>
              <w:t>Gustavo Pires de Andrade Neto –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Representante do IAB/SC (</w:t>
            </w:r>
            <w:r w:rsidRPr="00464FBF">
              <w:rPr>
                <w:rFonts w:ascii="Arial" w:eastAsia="Times New Roman" w:hAnsi="Arial" w:cs="Arial"/>
                <w:sz w:val="22"/>
                <w:szCs w:val="22"/>
              </w:rPr>
              <w:t>Coordenador Adjunto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 CEAU-CAU/SC). </w:t>
            </w:r>
          </w:p>
        </w:tc>
      </w:tr>
      <w:tr w:rsidR="00AC2E2B" w:rsidRPr="00AF2DAF" w14:paraId="71E36E2C" w14:textId="77777777" w:rsidTr="007D6C3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F1AB18" w14:textId="77777777" w:rsidR="00AC2E2B" w:rsidRPr="00AF2DAF" w:rsidRDefault="00AC2E2B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413D90A9" w14:textId="36A23A8D" w:rsidR="00AC2E2B" w:rsidRPr="00AF2DAF" w:rsidRDefault="00464FBF" w:rsidP="00852C4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64FBF">
              <w:rPr>
                <w:rFonts w:ascii="Arial" w:eastAsia="Times New Roman" w:hAnsi="Arial" w:cs="Arial"/>
                <w:sz w:val="22"/>
                <w:szCs w:val="22"/>
              </w:rPr>
              <w:t>Motivo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profissional</w:t>
            </w:r>
            <w:r w:rsidRPr="00464FBF">
              <w:rPr>
                <w:rFonts w:ascii="Arial" w:eastAsia="Times New Roman" w:hAnsi="Arial" w:cs="Arial"/>
                <w:sz w:val="22"/>
                <w:szCs w:val="22"/>
              </w:rPr>
              <w:t xml:space="preserve">. (Justificativa encaminhada via INTRANET em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29 de setembro </w:t>
            </w:r>
            <w:r w:rsidRPr="00464FBF">
              <w:rPr>
                <w:rFonts w:ascii="Arial" w:eastAsia="Times New Roman" w:hAnsi="Arial" w:cs="Arial"/>
                <w:sz w:val="22"/>
                <w:szCs w:val="22"/>
              </w:rPr>
              <w:t xml:space="preserve">de 2023, às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21</w:t>
            </w:r>
            <w:r w:rsidRPr="00464FBF">
              <w:rPr>
                <w:rFonts w:ascii="Arial" w:eastAsia="Times New Roman" w:hAnsi="Arial" w:cs="Arial"/>
                <w:sz w:val="22"/>
                <w:szCs w:val="22"/>
              </w:rPr>
              <w:t>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23</w:t>
            </w:r>
            <w:r w:rsidRPr="00464FBF">
              <w:rPr>
                <w:rFonts w:ascii="Arial" w:eastAsia="Times New Roman" w:hAnsi="Arial" w:cs="Arial"/>
                <w:sz w:val="22"/>
                <w:szCs w:val="22"/>
              </w:rPr>
              <w:t>min).</w:t>
            </w:r>
          </w:p>
        </w:tc>
      </w:tr>
    </w:tbl>
    <w:p w14:paraId="24955CB1" w14:textId="77777777" w:rsidR="00D53E48" w:rsidRPr="00AF2DAF" w:rsidRDefault="00D53E4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AF2DAF" w14:paraId="12C76702" w14:textId="77777777" w:rsidTr="008525E1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7434B6D5" w:rsidR="005E54BF" w:rsidRPr="00AF2DAF" w:rsidRDefault="00267AEB" w:rsidP="005E54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4B3">
              <w:rPr>
                <w:rFonts w:ascii="Arial" w:hAnsi="Arial" w:cs="Arial"/>
                <w:b/>
                <w:sz w:val="22"/>
                <w:szCs w:val="22"/>
              </w:rPr>
              <w:t>LE</w:t>
            </w:r>
            <w:r w:rsidR="0097050D" w:rsidRPr="00D234B3">
              <w:rPr>
                <w:rFonts w:ascii="Arial" w:hAnsi="Arial" w:cs="Arial"/>
                <w:b/>
                <w:sz w:val="22"/>
                <w:szCs w:val="22"/>
              </w:rPr>
              <w:t>ITURA, DISCUSSÃO E APROVAÇÃO DAS SÚMULAS</w:t>
            </w:r>
            <w:r w:rsidRPr="00D234B3">
              <w:rPr>
                <w:rFonts w:ascii="Arial" w:hAnsi="Arial" w:cs="Arial"/>
                <w:b/>
                <w:sz w:val="22"/>
                <w:szCs w:val="22"/>
              </w:rPr>
              <w:t xml:space="preserve"> DAS REUNIÕES ANTERIORES</w:t>
            </w:r>
          </w:p>
        </w:tc>
      </w:tr>
    </w:tbl>
    <w:p w14:paraId="06C77B04" w14:textId="77777777" w:rsidR="00D45DBD" w:rsidRPr="00AF2DAF" w:rsidRDefault="00D45DBD" w:rsidP="00D45DBD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AF2DAF" w14:paraId="47950E66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AF2DAF" w:rsidRDefault="00D45DBD" w:rsidP="008525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63A2" w14:textId="51CB0609" w:rsidR="00BA00AE" w:rsidRPr="00A05D7B" w:rsidRDefault="00624F25" w:rsidP="00A7795A">
            <w:pPr>
              <w:ind w:right="-72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 relação à </w:t>
            </w:r>
            <w:r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Súmula da 4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8</w:t>
            </w:r>
            <w:r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ª Reunião Ordinária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o Arquiteto Flávio expôs que havia uma solicitação da Presidência do CAU/SC de encaminhamento da ata de eleição da n</w:t>
            </w:r>
            <w:r w:rsidRPr="00507DF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ova diretoria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SASC </w:t>
            </w:r>
            <w:r w:rsidRPr="00507DF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fim de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507DF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possibilitar ao C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onselho </w:t>
            </w:r>
            <w:r w:rsidRPr="00507DF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envio de ofício de parabenização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 Expôs que certamente a Arquiteta e Urbanista Daniela Accorinte Lopes (Ex-Presidente do SASC) havia encaminhado a ata anteriormente e solicitou para que fosse verificado se a pendência persistia e se havia alguma outra pendência por parte do Sindicato.</w:t>
            </w:r>
            <w:r w:rsidR="00C1715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B36D0C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Súmula da 4</w:t>
            </w:r>
            <w:r w:rsidR="00B36D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8</w:t>
            </w:r>
            <w:r w:rsidR="00B36D0C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ª Reunião Ordinária, do dia 0</w:t>
            </w:r>
            <w:r w:rsidR="00B36D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2 de junho </w:t>
            </w:r>
            <w:r w:rsidR="00B36D0C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 2023</w:t>
            </w:r>
            <w:r w:rsidR="00C1715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</w:t>
            </w:r>
            <w:r w:rsidR="00B36D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foi aprovada sem alterações, por </w:t>
            </w:r>
            <w:r w:rsidR="00B36D0C" w:rsidRPr="00C1715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unanimidade dos</w:t>
            </w:r>
            <w:r w:rsidR="00B36D0C" w:rsidRPr="00B36D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votos e</w:t>
            </w:r>
            <w:r w:rsidR="00B36D0C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após, encaminhada para publicação.</w:t>
            </w:r>
            <w:r w:rsidR="007963B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B36D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Súmula </w:t>
            </w:r>
            <w:r w:rsidR="00B36D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 xml:space="preserve">da 49ª Reunião Ordinária, do dia 04 de agosto de 2023 foi </w:t>
            </w:r>
            <w:r w:rsidR="00B36D0C" w:rsidRPr="009714D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aprovada com</w:t>
            </w:r>
            <w:r w:rsidR="00B36D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B36D0C" w:rsidRPr="00D87F4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alterações, por</w:t>
            </w:r>
            <w:r w:rsidR="00B36D0C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B36D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unanimidade </w:t>
            </w:r>
            <w:r w:rsidR="00B36D0C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dos votos</w:t>
            </w:r>
            <w:r w:rsidR="00B36D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</w:t>
            </w:r>
            <w:r w:rsidR="00A6390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A63908">
              <w:rPr>
                <w:rFonts w:ascii="Arial" w:eastAsia="Times New Roman" w:hAnsi="Arial" w:cs="Arial"/>
                <w:sz w:val="22"/>
                <w:szCs w:val="22"/>
              </w:rPr>
              <w:t>pós, encaminhada</w:t>
            </w:r>
            <w:r w:rsidR="00B36D0C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publicação.</w:t>
            </w:r>
            <w:r w:rsidR="003D75F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77182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Súmula da 2</w:t>
            </w:r>
            <w:r w:rsidR="0077182F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ª Reunião </w:t>
            </w:r>
            <w:r w:rsidR="0077182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Extrao</w:t>
            </w:r>
            <w:r w:rsidR="0077182F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rdinária</w:t>
            </w:r>
            <w:r w:rsidR="0077182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do dia 1º de setembro de 2023 foi retirada de votação pois não foi inserida no sistema da INTRANET e dessa maneira julgou-se que sua aprovação ficaria prejudicada. O Gerente João explicou que não foi possível concluir a súmula dentro do prazo e que dessa maneira restaria pendente para análise futura.  </w:t>
            </w:r>
          </w:p>
        </w:tc>
      </w:tr>
    </w:tbl>
    <w:p w14:paraId="5CBB18B9" w14:textId="77777777" w:rsidR="00EF62B3" w:rsidRPr="00AF2DAF" w:rsidRDefault="00EF62B3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38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AF2DAF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AF2D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9EE9C3E" w14:textId="203215B4" w:rsidR="007D0606" w:rsidRDefault="007D060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146323" w:rsidRPr="00AF2DAF" w14:paraId="7F3302D5" w14:textId="77777777" w:rsidTr="00D271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99454A" w14:textId="77777777" w:rsidR="00146323" w:rsidRPr="00AF2DAF" w:rsidRDefault="00146323" w:rsidP="00D2712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404A5" w14:textId="77777777" w:rsidR="00146323" w:rsidRPr="00AF2DAF" w:rsidRDefault="00146323" w:rsidP="00D27128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  <w:r w:rsidRPr="00340D09">
              <w:rPr>
                <w:rFonts w:ascii="Arial" w:hAnsi="Arial" w:cs="Arial"/>
                <w:sz w:val="22"/>
                <w:szCs w:val="22"/>
              </w:rPr>
              <w:t>– Coordenadora</w:t>
            </w:r>
            <w:r>
              <w:rPr>
                <w:rFonts w:ascii="Arial" w:hAnsi="Arial" w:cs="Arial"/>
                <w:sz w:val="22"/>
                <w:szCs w:val="22"/>
              </w:rPr>
              <w:t xml:space="preserve"> da CEF</w:t>
            </w:r>
            <w:r w:rsidRPr="00340D09">
              <w:rPr>
                <w:rFonts w:ascii="Arial" w:hAnsi="Arial" w:cs="Arial"/>
                <w:sz w:val="22"/>
                <w:szCs w:val="22"/>
              </w:rPr>
              <w:t xml:space="preserve"> - CAU/SC</w:t>
            </w:r>
          </w:p>
        </w:tc>
      </w:tr>
      <w:tr w:rsidR="00146323" w:rsidRPr="00AF2DAF" w14:paraId="206BF520" w14:textId="77777777" w:rsidTr="00D2712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009DDD" w14:textId="77777777" w:rsidR="00146323" w:rsidRPr="00AF2DAF" w:rsidRDefault="00146323" w:rsidP="00D2712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5041F" w14:textId="28E7D540" w:rsidR="00146323" w:rsidRPr="00AF2DAF" w:rsidRDefault="00146323" w:rsidP="00916C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6C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CEF-CAU/SC:</w:t>
            </w:r>
            <w:r w:rsidRPr="00916C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Coordenadora da CEF-CAU/SC, Conselheira Rosana,</w:t>
            </w:r>
            <w:r w:rsidR="00E82BBC" w:rsidRPr="00916C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E4798" w:rsidRPr="00916C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expôs sobre</w:t>
            </w:r>
            <w:r w:rsidR="00AE4798" w:rsidRPr="00AE47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E47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 trabalhos ordinários da comissão</w:t>
            </w:r>
            <w:r w:rsidR="00CB1D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(análise de registros profissionais)</w:t>
            </w:r>
            <w:r w:rsidR="00193E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com relação à “Premiação Acadêmica 2023”, informou que foram recebidos </w:t>
            </w:r>
            <w:r w:rsidR="00C0289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aproximadamente trinta e oito </w:t>
            </w:r>
            <w:r w:rsidR="00193E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trabalhos</w:t>
            </w:r>
            <w:r w:rsidR="00C0289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acadêmicos e alguns de professores, expondo que seriam julgados no fim do mês de outubro.</w:t>
            </w:r>
            <w:r w:rsidR="009928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</w:t>
            </w:r>
            <w:r w:rsidR="00C0289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crescentou que a CEF-CAU/SC solicitou para que os trabalhos premiados fossem incluídos na apresentação que é exposta durante a execução do hino nacional brasileiro nas reuniões plenárias do Conselho.</w:t>
            </w:r>
            <w:r w:rsidR="00916C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Ao final, disse que a Arquiteta Aretha, Vice-Presidente do IAB/SC, representou </w:t>
            </w:r>
            <w:r w:rsidR="00091D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 entidades do</w:t>
            </w:r>
            <w:r w:rsidR="00916C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CEAU-CAU/SC na “</w:t>
            </w:r>
            <w:r w:rsidR="00916CDD" w:rsidRPr="00916C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Oficina de Planejamento de Projetos para 2024</w:t>
            </w:r>
            <w:r w:rsidR="00916C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”, realizada no dia 05 de outubro de 2023, relatando que ela trouxe várias </w:t>
            </w:r>
            <w:r w:rsidR="00BA00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contribuições</w:t>
            </w:r>
            <w:r w:rsidR="00916C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interessantes.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C776638" w14:textId="3DEE3765" w:rsidR="00146323" w:rsidRDefault="00146323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46323" w:rsidRPr="00834D1F" w14:paraId="69A8B756" w14:textId="77777777" w:rsidTr="00D271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AE2A33" w14:textId="77777777" w:rsidR="00146323" w:rsidRPr="00834D1F" w:rsidRDefault="00146323" w:rsidP="00D2712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4D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5B75F" w14:textId="77777777" w:rsidR="00146323" w:rsidRPr="00834D1F" w:rsidRDefault="00146323" w:rsidP="00D27128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4D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Ronaldo Matos Martins – Representante da AsBEA/SC</w:t>
            </w:r>
          </w:p>
        </w:tc>
      </w:tr>
      <w:tr w:rsidR="00146323" w:rsidRPr="00834D1F" w14:paraId="01E40CF2" w14:textId="77777777" w:rsidTr="00D27128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8E59F4" w14:textId="77777777" w:rsidR="00146323" w:rsidRPr="00834D1F" w:rsidRDefault="00146323" w:rsidP="00D2712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4D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D94D8" w14:textId="1F4A214E" w:rsidR="00146323" w:rsidRPr="00146323" w:rsidRDefault="00146323" w:rsidP="00485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086F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AsBEA/SC: </w:t>
            </w:r>
            <w:r w:rsidRPr="00086F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Pr="00BA00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representante da AsBEA/SC, Arquiteto Ronaldo, informou que </w:t>
            </w:r>
            <w:r w:rsidR="00BA00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mês de </w:t>
            </w:r>
            <w:r w:rsidR="00BA00AE" w:rsidRPr="003402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setembro </w:t>
            </w:r>
            <w:r w:rsidRPr="003402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Associação particip</w:t>
            </w:r>
            <w:r w:rsidR="0034023E" w:rsidRPr="003402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ou da </w:t>
            </w:r>
            <w:r w:rsidR="00BA00AE" w:rsidRPr="00BA00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“Feira Construir</w:t>
            </w:r>
            <w:r w:rsidR="003402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Aí</w:t>
            </w:r>
            <w:r w:rsidR="00BA00AE" w:rsidRPr="00BA00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3402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realizada em Ba</w:t>
            </w:r>
            <w:r w:rsidR="00BA00AE" w:rsidRPr="00BA00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lneário Camboriú</w:t>
            </w:r>
            <w:r w:rsidR="007242E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na qual proferiu palestra e participou de estande. </w:t>
            </w:r>
            <w:r w:rsidR="003C57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seguida, disse que a Associação também participou como convidada na “</w:t>
            </w:r>
            <w:proofErr w:type="spellStart"/>
            <w:r w:rsidR="003C5792" w:rsidRPr="003C57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Construsummit</w:t>
            </w:r>
            <w:proofErr w:type="spellEnd"/>
            <w:r w:rsidR="003C57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”, realizada em Florianópolis e que </w:t>
            </w:r>
            <w:r w:rsidR="006103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lançou o “</w:t>
            </w:r>
            <w:r w:rsidR="00610340" w:rsidRPr="006103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10° Prêmio Saint-Gobain AsBEA</w:t>
            </w:r>
            <w:r w:rsidR="006103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 na semana retrasada, no </w:t>
            </w:r>
            <w:r w:rsidR="00610340" w:rsidRPr="006103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MESC - Museu da Escola Catarinense</w:t>
            </w:r>
            <w:r w:rsidR="006103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Depois, adicionou que a </w:t>
            </w:r>
            <w:proofErr w:type="spellStart"/>
            <w:r w:rsidR="006103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</w:t>
            </w:r>
            <w:r w:rsidR="001758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BEA</w:t>
            </w:r>
            <w:proofErr w:type="spellEnd"/>
            <w:r w:rsidR="001758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/SC </w:t>
            </w:r>
            <w:r w:rsidR="006103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participou de evento </w:t>
            </w:r>
            <w:r w:rsidR="008814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="006103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EF62B3" w:rsidRPr="00EF62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Via Inox</w:t>
            </w:r>
            <w:r w:rsidR="008814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(evento técnico para os associados) </w:t>
            </w:r>
            <w:r w:rsidR="00E243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lançou a </w:t>
            </w:r>
            <w:r w:rsidR="00E243B9" w:rsidRPr="00E243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Aula Inaugural (Capacitação objeto do projeto COAF – Edital de Patrocínio 2023)</w:t>
            </w:r>
            <w:r w:rsidR="00E243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relatando que estava acontecendo o “AsBEA Educa” e que </w:t>
            </w:r>
            <w:r w:rsidR="00E13C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teve bastante “aderência” aos cursos da capacitação. P</w:t>
            </w:r>
            <w:r w:rsidR="00086F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osteriormente, f</w:t>
            </w:r>
            <w:r w:rsidR="00E13C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alou que a AsBEA/SC iria para Belo Horizonte participar de intercâmbio com a AsBEA/MG</w:t>
            </w:r>
            <w:r w:rsidR="00086F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elaborou carta relativa a </w:t>
            </w:r>
            <w:r w:rsidR="001758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questão do </w:t>
            </w:r>
            <w:r w:rsidR="00086F93" w:rsidRPr="00086F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saneamento</w:t>
            </w:r>
            <w:r w:rsidR="00086F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haja vista a </w:t>
            </w:r>
            <w:r w:rsidR="009650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preocupação </w:t>
            </w:r>
            <w:r w:rsidR="00086F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em relação ao assunto, destacando que </w:t>
            </w:r>
            <w:r w:rsidR="008215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Associação </w:t>
            </w:r>
            <w:r w:rsidR="00086F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solicitou agendamento de reunião com o </w:t>
            </w:r>
            <w:r w:rsidR="009650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Prefeito Municipal de Florianópolis</w:t>
            </w:r>
            <w:r w:rsidR="008215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bem como em relação à regulamentação do Plano Diretor do município. </w:t>
            </w:r>
            <w:r w:rsidR="00D91D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Por fim, expôs </w:t>
            </w:r>
            <w:r w:rsidR="000B34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lamentou acerca d</w:t>
            </w:r>
            <w:r w:rsidR="00D91D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falecimento do </w:t>
            </w:r>
            <w:r w:rsidR="005827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Arquiteto e Urbanista Ricardo Monti</w:t>
            </w:r>
            <w:r w:rsidR="009A74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2517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salientando que ele</w:t>
            </w:r>
            <w:r w:rsidR="001D4E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foi um dos indicados escolhidos na </w:t>
            </w:r>
            <w:r w:rsidR="001D4ED1" w:rsidRPr="001D4E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“Premiação Honra ao Mérito</w:t>
            </w:r>
            <w:r w:rsidR="001D4E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2023</w:t>
            </w:r>
            <w:r w:rsidR="001D4ED1" w:rsidRPr="001D4E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1D4E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a </w:t>
            </w:r>
            <w:r w:rsidR="00D779A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AsBEA/SC </w:t>
            </w:r>
            <w:r w:rsidR="004854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provavelmente desenvolveria material a fim de mostrar </w:t>
            </w:r>
            <w:r w:rsidR="008D5A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um pouco d</w:t>
            </w:r>
            <w:r w:rsidR="004854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trabalho dele</w:t>
            </w:r>
            <w:r w:rsidR="00DF21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homenageá-lo</w:t>
            </w:r>
            <w:r w:rsidR="004854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Pr="00146323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76CFF9C6" w14:textId="77777777" w:rsidR="00146323" w:rsidRDefault="00146323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BC336A" w:rsidRPr="00AF2DAF" w14:paraId="25F471A5" w14:textId="77777777" w:rsidTr="007D6C3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C237D7" w14:textId="77777777" w:rsidR="00BC336A" w:rsidRPr="00AF2DAF" w:rsidRDefault="00BC336A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51F74" w14:textId="77777777" w:rsidR="00BC336A" w:rsidRPr="00A43C1E" w:rsidRDefault="00BC336A" w:rsidP="007D6C3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43C1E">
              <w:rPr>
                <w:rFonts w:ascii="Arial" w:hAnsi="Arial" w:cs="Arial"/>
                <w:sz w:val="22"/>
                <w:szCs w:val="22"/>
              </w:rPr>
              <w:t>Eliane De Queiroz Gomes Castro – Coordenadora da CEP - CAU/SC</w:t>
            </w:r>
          </w:p>
        </w:tc>
      </w:tr>
      <w:tr w:rsidR="00BC336A" w:rsidRPr="0091334D" w14:paraId="38F90A69" w14:textId="77777777" w:rsidTr="007D6C3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B88BE0" w14:textId="77777777" w:rsidR="00BC336A" w:rsidRPr="00AF2DAF" w:rsidRDefault="00BC336A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AEE6A" w14:textId="54D8FD3A" w:rsidR="009028BC" w:rsidRPr="00A43C1E" w:rsidRDefault="00BC336A" w:rsidP="009265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3C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CEP-CAU/SC:</w:t>
            </w:r>
            <w:r w:rsidRPr="00A43C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Coordenadora da CEP-CAU/SC, Conselheira Eliane, comunicou </w:t>
            </w:r>
            <w:r w:rsidR="00B877C8" w:rsidRPr="00A43C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</w:t>
            </w:r>
            <w:r w:rsidR="008C75B7" w:rsidRPr="00A43C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comissão estava desenvolvendo o </w:t>
            </w:r>
            <w:r w:rsidR="008C75B7" w:rsidRPr="00A43C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projeto </w:t>
            </w:r>
            <w:r w:rsidR="00521CCB" w:rsidRPr="00A43C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“Oficina Empreender em Arquitetura”</w:t>
            </w:r>
            <w:r w:rsidR="008C75B7" w:rsidRPr="00A43C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destacando que já </w:t>
            </w:r>
            <w:r w:rsidR="00C82C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foram re</w:t>
            </w:r>
            <w:r w:rsidR="008C75B7" w:rsidRPr="00A43C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alizadas as etapas de Joinville, Blumenau</w:t>
            </w:r>
            <w:r w:rsidR="00C82C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C</w:t>
            </w:r>
            <w:r w:rsidR="008C75B7" w:rsidRPr="00A43C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riciúma </w:t>
            </w:r>
            <w:r w:rsidR="00A67E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</w:t>
            </w:r>
            <w:r w:rsidR="00C82C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Lages e que por último ocorreria a etapa de Chapecó. Na sequência</w:t>
            </w:r>
            <w:r w:rsidR="001758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A611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expôs que a CEP-CAU/SC participou do “NCD </w:t>
            </w:r>
            <w:r w:rsidR="00521CCB" w:rsidRPr="00A43C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SUMMIT</w:t>
            </w:r>
            <w:r w:rsidR="00A611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 para gravação de </w:t>
            </w:r>
            <w:r w:rsidR="00A61106" w:rsidRPr="00A61106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podcasts</w:t>
            </w:r>
            <w:r w:rsidR="00A61106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A611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que estava aguardando receber o conteúdo produzido</w:t>
            </w:r>
            <w:r w:rsidR="009574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Depois, falou sobre a participação da comissão na “</w:t>
            </w:r>
            <w:r w:rsidR="0095746B" w:rsidRPr="00916C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Oficina de Planejamento de Projetos para 2024</w:t>
            </w:r>
            <w:r w:rsidR="009574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”, realizada no dia 05 de outubro de 2023, destacando que se pretendia manter alguns projetos e criar novos. </w:t>
            </w:r>
            <w:r w:rsidR="005714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Seguidamente, </w:t>
            </w:r>
            <w:r w:rsidR="00C34E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 o “</w:t>
            </w:r>
            <w:r w:rsidR="00C34E88" w:rsidRPr="00C34E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Fórum das CEPs CAU-UFs</w:t>
            </w:r>
            <w:r w:rsidR="00C34E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 estava em andamento</w:t>
            </w:r>
            <w:r w:rsidR="000A3F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relatando que o Conselheiro Henrique, Coordenador Adjunto </w:t>
            </w:r>
            <w:r w:rsidR="005714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CEP-CAU/SC, participaria do próximo </w:t>
            </w:r>
            <w:r w:rsidR="00521CCB" w:rsidRPr="00A43C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Fórum</w:t>
            </w:r>
            <w:r w:rsidR="005714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o qual seria realizado em Vitória/ES. A respeito do Fórum de </w:t>
            </w:r>
            <w:r w:rsidR="00521CCB" w:rsidRPr="00A43C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Brasília </w:t>
            </w:r>
            <w:r w:rsidR="005714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 foram obtidos alguns avanços, expondo que foi aprovada a CAT-O, porém foi pedido vistas em reunião plenária do CAU/BR</w:t>
            </w:r>
            <w:r w:rsidR="005E68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1F13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 último,</w:t>
            </w:r>
            <w:r w:rsidR="005E68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expôs que </w:t>
            </w:r>
            <w:r w:rsidR="005966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foi possível terminar o Grupo de Trabalho e o projeto </w:t>
            </w:r>
            <w:r w:rsidR="006F07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RRT </w:t>
            </w:r>
            <w:r w:rsidR="00DA3E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fim de que </w:t>
            </w:r>
            <w:r w:rsidR="006F07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RRT de interiores passe a ser projeto e execução até 200m</w:t>
            </w:r>
            <w:r w:rsidR="00F70D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salientando que o assunto ainda seria pautado em reunião plenária do CAU/BR (demanda da CEP-CAU/BR repassada ao Grupo de Trabalho do Fórum</w:t>
            </w:r>
            <w:r w:rsidR="00F70DE0" w:rsidRPr="00C34E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das CEPs CAU-UFs</w:t>
            </w:r>
            <w:r w:rsidR="00F70D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).</w:t>
            </w:r>
            <w:r w:rsidR="005966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418C7" w:rsidRPr="00A43C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46A3828" w14:textId="24D157AA" w:rsidR="00BC336A" w:rsidRDefault="00BC336A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146323" w:rsidRPr="00EC0F90" w14:paraId="06ECC396" w14:textId="77777777" w:rsidTr="00D271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42C53D" w14:textId="77777777" w:rsidR="00146323" w:rsidRPr="00AF2DAF" w:rsidRDefault="00146323" w:rsidP="00D2712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957D17" w14:textId="77777777" w:rsidR="00146323" w:rsidRPr="00EC0F90" w:rsidRDefault="00146323" w:rsidP="00D271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EC0F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Flávio Luiz Alípio – Presidente do SASC</w:t>
            </w:r>
          </w:p>
        </w:tc>
      </w:tr>
      <w:tr w:rsidR="00146323" w:rsidRPr="00146323" w14:paraId="0FCDFC83" w14:textId="77777777" w:rsidTr="00D2712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7F801" w14:textId="77777777" w:rsidR="00146323" w:rsidRPr="00146323" w:rsidRDefault="00146323" w:rsidP="00D2712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24515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22623" w14:textId="64E46C9A" w:rsidR="00162FBE" w:rsidRPr="005C5209" w:rsidRDefault="00146323" w:rsidP="00792C1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062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do Presidente do SASC:</w:t>
            </w:r>
            <w:r w:rsidR="00417EE6" w:rsidRPr="007A062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A0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representante</w:t>
            </w:r>
            <w:r w:rsidRPr="002451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SASC, Arquiteto Flávio Luiz Alípio</w:t>
            </w:r>
            <w:r w:rsidRPr="0024515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 w:rsidR="0064629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disse que a Arquiteta e Urbanista Cláudia Elisa Poletto representou o S</w:t>
            </w:r>
            <w:r w:rsidR="0033362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indicato </w:t>
            </w:r>
            <w:r w:rsidR="0064629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no </w:t>
            </w:r>
            <w:r w:rsidR="0064629B" w:rsidRPr="0064629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“CAU Portas Abertas” (Seminário Licenciamento Simplificado de Projetos dos Órgãos Públicos)</w:t>
            </w:r>
            <w:r w:rsidR="0064629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parabenizou</w:t>
            </w:r>
            <w:r w:rsidR="00955B8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todos os envolvidos</w:t>
            </w:r>
            <w:r w:rsidR="0064629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pela condução do evento</w:t>
            </w:r>
            <w:r w:rsidR="0050073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33362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Logo após,</w:t>
            </w:r>
            <w:r w:rsidR="00955B8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com relação à pauta nacional do Sindicato, expôs que a </w:t>
            </w:r>
            <w:r w:rsidR="009C0625" w:rsidRPr="009C06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FNA - Federação Nacional dos Arquitetos e</w:t>
            </w:r>
            <w:r w:rsidR="009C06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C0625" w:rsidRPr="009C06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Urbanistas</w:t>
            </w:r>
            <w:r w:rsidR="009C06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83A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Premiação Nacional </w:t>
            </w:r>
            <w:r w:rsidR="00955B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estava com premiação em aberto (em relação à indicação de profissionais) e em ritmo de preparação para o “Encontro Nacional de Sindicatos”, relatando que seria realizado em São Paulo, no dia 30 de novembro de 2023. Em seguida, </w:t>
            </w:r>
            <w:r w:rsidR="00636D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falou que atualmente não existe a possibilidade de retorno da CSU</w:t>
            </w:r>
            <w:r w:rsidR="00184E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Contribuição Sindical Urbana</w:t>
            </w:r>
            <w:r w:rsidR="00EE11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caráter obrigatório</w:t>
            </w:r>
            <w:r w:rsidR="00184E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EE11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mencionando que o Supremo Tribunal Federal reconheceu somente a taxa assistencial, que </w:t>
            </w:r>
            <w:r w:rsidR="00184E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continua “congelada” desde </w:t>
            </w:r>
            <w:r w:rsidR="00983A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184E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início</w:t>
            </w:r>
            <w:r w:rsidR="00983A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pandemia</w:t>
            </w:r>
            <w:r w:rsidR="00EE11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Acrescentou que essa questão estava re</w:t>
            </w:r>
            <w:r w:rsidR="00D472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fletindo </w:t>
            </w:r>
            <w:r w:rsidR="002852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nacionalmente </w:t>
            </w:r>
            <w:r w:rsidR="00D472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="00D472A7" w:rsidRPr="00D472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 uma campanha de desinformação e</w:t>
            </w:r>
            <w:r w:rsidR="00D472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472A7" w:rsidRPr="00D472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pendente de regulamentação</w:t>
            </w:r>
            <w:r w:rsidR="00D472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julgando necessário verificar c</w:t>
            </w:r>
            <w:r w:rsidR="002852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omo tratar para expandir essa discussão</w:t>
            </w:r>
            <w:r w:rsidR="001230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Posteriormente, em relação à pauta do SASC no âmbito estadual, expôs que o Sindicato estava </w:t>
            </w:r>
            <w:r w:rsidR="002852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finalizando toda</w:t>
            </w:r>
            <w:r w:rsidR="001230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</w:t>
            </w:r>
            <w:r w:rsidR="002852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parte burocrática / administrativa </w:t>
            </w:r>
            <w:r w:rsidR="000035D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que vinha sofrendo com ataques </w:t>
            </w:r>
            <w:r w:rsidR="002852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cibernéticos</w:t>
            </w:r>
            <w:r w:rsidR="000035D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relatando que estavam sendo tomadas todas as providências cabíveis em relação a essa questão.</w:t>
            </w:r>
            <w:r w:rsidR="00A117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Após, no tocante à participação do</w:t>
            </w:r>
            <w:r w:rsidR="002E38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SASC nas reuniões plenárias ordinárias do CAU/SC, julgou </w:t>
            </w:r>
            <w:r w:rsidR="002E38D9" w:rsidRPr="00C46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</w:t>
            </w:r>
            <w:r w:rsidR="00BE62FB" w:rsidRPr="00C46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estavam </w:t>
            </w:r>
            <w:r w:rsidR="008F24FE" w:rsidRPr="00C46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sendo</w:t>
            </w:r>
            <w:r w:rsidR="002E38D9" w:rsidRPr="00C46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feitos </w:t>
            </w:r>
            <w:r w:rsidR="00BE62FB" w:rsidRPr="00C46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alguns</w:t>
            </w:r>
            <w:r w:rsidR="00BE62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8F24F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questionamentos </w:t>
            </w:r>
            <w:r w:rsidR="002E38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8F24F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unilaterais</w:t>
            </w:r>
            <w:r w:rsidR="002E38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 e </w:t>
            </w:r>
            <w:r w:rsidR="008F24F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comentários impróprios</w:t>
            </w:r>
            <w:r w:rsidR="002E38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relacionados ao Sindicato, deixando claro que o SASC não t</w:t>
            </w:r>
            <w:r w:rsidR="007A0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inha </w:t>
            </w:r>
            <w:r w:rsidR="002E38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nada a esconder</w:t>
            </w:r>
            <w:r w:rsidR="007A0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3204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seguida</w:t>
            </w:r>
            <w:r w:rsidR="007A0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expôs que o Sindicato vinha atuando em </w:t>
            </w:r>
            <w:r w:rsidR="00A11724" w:rsidRPr="00A117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questões administrativas extrajudiciais</w:t>
            </w:r>
            <w:r w:rsidR="007A0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como, por exemplo, no tocante a</w:t>
            </w:r>
            <w:r w:rsidR="00A11724" w:rsidRPr="00A117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concurso</w:t>
            </w:r>
            <w:r w:rsidR="007A0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 públicos (</w:t>
            </w:r>
            <w:r w:rsidR="00A11724" w:rsidRPr="00A117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condições de trabalho</w:t>
            </w:r>
            <w:r w:rsidR="007A0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e </w:t>
            </w:r>
            <w:r w:rsidR="00A11724" w:rsidRPr="00A117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aplicação de salário mínimo profissional</w:t>
            </w:r>
            <w:r w:rsidR="003001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3204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Ao final, o Arquiteto Flávio disse que o SASC estava muito disponível, ressalta</w:t>
            </w:r>
            <w:r w:rsidR="00D328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="003204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que o fórum das entidades era o CEAU-CAU/SC. </w:t>
            </w:r>
            <w:r w:rsidR="002E38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Arquiteta </w:t>
            </w:r>
            <w:r w:rsidR="00222C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Rosana</w:t>
            </w:r>
            <w:r w:rsidR="002E38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na condição de Coordenadora da CEF-CAU/SC,</w:t>
            </w:r>
            <w:r w:rsidR="00E103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julgou importante </w:t>
            </w:r>
            <w:r w:rsidR="00E561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mostrar nos “CAU nas Escolas” o trabalho desenvolvido pelas entidades do CEAU-CAU/SC e dessa maneira </w:t>
            </w:r>
            <w:r w:rsidR="00E561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solicitou para que </w:t>
            </w:r>
            <w:r w:rsidR="005C52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cada uma das entidades </w:t>
            </w:r>
            <w:r w:rsidR="005C5209" w:rsidRPr="00F67C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encaminhasse</w:t>
            </w:r>
            <w:r w:rsidR="00E5615D" w:rsidRPr="00F67C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5615D" w:rsidRPr="00F67C70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slides </w:t>
            </w:r>
            <w:r w:rsidR="00E5615D" w:rsidRPr="00F67C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serem incluídos nas palestras. </w:t>
            </w:r>
            <w:r w:rsidR="00162FBE" w:rsidRPr="00F67C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Registra-se que no momento de apresentação dos itens extra pauta o Arquiteto Flávio relatou que na condição de Coordenador do CEAU-CAU/SC não deu anuência na matéria da pauta </w:t>
            </w:r>
            <w:r w:rsidR="00792C15" w:rsidRPr="00F67C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encaminhada por e-mail pela assessoria do Colegiado </w:t>
            </w:r>
            <w:r w:rsidR="00162FBE" w:rsidRPr="00F67C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convocação da presente reunião (50ª Reunião Ordinária do CEAU-CAU/SC)</w:t>
            </w:r>
            <w:r w:rsidR="00792C15" w:rsidRPr="00F67C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ainda assim foi efetuada a convocação.</w:t>
            </w:r>
            <w:r w:rsidR="00792C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74483F6" w14:textId="0CB0CC1A" w:rsidR="001A7BFB" w:rsidRDefault="001A7BFB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E1FF7" w:rsidRPr="00E62322" w14:paraId="30F85F29" w14:textId="77777777" w:rsidTr="007D6C3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AEDA5" w14:textId="77777777" w:rsidR="003E1FF7" w:rsidRPr="00AF2DAF" w:rsidRDefault="003E1FF7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B9E65" w14:textId="09C9120F" w:rsidR="003E1FF7" w:rsidRPr="00E62322" w:rsidRDefault="00146323" w:rsidP="007D6C3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4632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Aretha Lecir Rodrigues dos Santos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E1FF7" w:rsidRPr="00E623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Vice-</w:t>
            </w:r>
            <w:r w:rsidR="003E1FF7" w:rsidRPr="00E623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do IAB/SC </w:t>
            </w:r>
          </w:p>
        </w:tc>
      </w:tr>
      <w:tr w:rsidR="003E1FF7" w:rsidRPr="0077347D" w14:paraId="59AF4F21" w14:textId="77777777" w:rsidTr="007D6C3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6772E6" w14:textId="77777777" w:rsidR="003E1FF7" w:rsidRPr="00AF2DAF" w:rsidRDefault="003E1FF7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FB493" w14:textId="11A2CEC7" w:rsidR="003E1FF7" w:rsidRPr="0077347D" w:rsidRDefault="003E1FF7" w:rsidP="006A42A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01A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</w:t>
            </w:r>
            <w:r w:rsidR="00146323" w:rsidRPr="00A01A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a Vice-</w:t>
            </w:r>
            <w:r w:rsidRPr="00A01A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Presidente do IAB/SC:</w:t>
            </w:r>
            <w:r w:rsidR="0014632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46323" w:rsidRPr="001463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1463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027A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representante</w:t>
            </w:r>
            <w:r w:rsidR="001463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suplente</w:t>
            </w:r>
            <w:r w:rsidRPr="00B94D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IAB/SC</w:t>
            </w:r>
            <w:r w:rsidRPr="00222C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Arquitet</w:t>
            </w:r>
            <w:r w:rsidR="00146323" w:rsidRPr="00222C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146323" w:rsidRPr="00222C1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Aretha Lecir Rodrigues dos Santos</w:t>
            </w:r>
            <w:r w:rsidRPr="00222C1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</w:t>
            </w:r>
            <w:r w:rsidRPr="00222C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informou</w:t>
            </w:r>
            <w:r w:rsidR="00A830CE" w:rsidRPr="00222C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</w:t>
            </w:r>
            <w:r w:rsidR="00C65D7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Instituto estava de aniversário na presente semana, expondo que o evento do Arquiteto e Urbanista Lino Peres “abriu” as comemorações e que também seria realizada a palestra </w:t>
            </w:r>
            <w:r w:rsidR="00C65D75" w:rsidRPr="00C65D7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“Projetar a Arquitetura Sustentável</w:t>
            </w:r>
            <w:r w:rsidR="00C65D7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 no dia </w:t>
            </w:r>
            <w:r w:rsidR="00EE0C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 de outubro de 2023</w:t>
            </w:r>
            <w:r w:rsidR="00675D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reunião do Grupo de Trabalho de Patrimônio no dia 18 de outubro de 2023. A</w:t>
            </w:r>
            <w:r w:rsidR="00731D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dicionou </w:t>
            </w:r>
            <w:r w:rsidR="00675D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     nos dias 07 e 08 de novembro de 2023 ocorreria o curso “Gerenciamento de Projeto” com a </w:t>
            </w:r>
            <w:r w:rsidR="00A01A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Arquiteta e Urbanista </w:t>
            </w:r>
            <w:r w:rsidR="00675D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Daniela Accorinte Lopes</w:t>
            </w:r>
            <w:r w:rsidR="00A01A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convidou todos a participarem da cerimônia de comemoração do aniversário do IAB/SC no dia 17 de novembro de 2023</w:t>
            </w:r>
            <w:r w:rsidR="000A71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na qual seria realizada premiação estadual que levaria os premiados à premiação nacional, destacando que a premiação estadual levava o nome do Arquiteto e Urbanista </w:t>
            </w:r>
            <w:r w:rsidR="000A710C" w:rsidRPr="000A71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Luiz Antônio Medeiros da Silva</w:t>
            </w:r>
            <w:r w:rsidR="00B909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sua homenagem. </w:t>
            </w:r>
            <w:r w:rsidR="000A71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Também disse</w:t>
            </w:r>
            <w:r w:rsidR="00B909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</w:t>
            </w:r>
            <w:r w:rsidR="000579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estava participando da </w:t>
            </w:r>
            <w:r w:rsidR="00C84A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Comissão Organiza</w:t>
            </w:r>
            <w:r w:rsidR="000579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dora dos “</w:t>
            </w:r>
            <w:r w:rsidR="00C84A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60 Anos </w:t>
            </w:r>
            <w:r w:rsidR="000579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</w:t>
            </w:r>
            <w:r w:rsidR="00C84A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Reforma Urbana</w:t>
            </w:r>
            <w:r w:rsidR="000579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”, que seria realizada nos dias </w:t>
            </w:r>
            <w:r w:rsidR="00C84A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 e 24</w:t>
            </w:r>
            <w:r w:rsidR="000579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outubro de 2023</w:t>
            </w:r>
            <w:r w:rsidR="00C84A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em Brasília</w:t>
            </w:r>
            <w:r w:rsidR="00CC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à convite do IAB Nacional participaria como representante do </w:t>
            </w:r>
            <w:r w:rsidR="00C84A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IAB/SC </w:t>
            </w:r>
            <w:r w:rsidR="00CC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 </w:t>
            </w:r>
            <w:r w:rsidR="00C84A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Reunião </w:t>
            </w:r>
            <w:r w:rsidR="00CC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</w:t>
            </w:r>
            <w:r w:rsidR="00C84A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CEAU</w:t>
            </w:r>
            <w:r w:rsidR="00CC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-CAU/BR no dia 21 de outubro de 2023</w:t>
            </w:r>
            <w:r w:rsidR="00AC12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em Brasília, na sede do CAU/BR. </w:t>
            </w:r>
            <w:r w:rsidR="002762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Acrescentou que nos dias 23 e 24 de outubro de 2023, estaria na</w:t>
            </w:r>
            <w:r w:rsidR="0027624D">
              <w:t xml:space="preserve"> </w:t>
            </w:r>
            <w:r w:rsidR="0027624D" w:rsidRPr="002762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Universidade de Brasília</w:t>
            </w:r>
            <w:r w:rsidR="002762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</w:t>
            </w:r>
            <w:r w:rsidR="00280E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UnB</w:t>
            </w:r>
            <w:r w:rsidR="002762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7624D" w:rsidRPr="002762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na Câmara dos </w:t>
            </w:r>
            <w:r w:rsidR="002762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="0027624D" w:rsidRPr="002762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eputados</w:t>
            </w:r>
            <w:r w:rsidR="002762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realização do “Seminário</w:t>
            </w:r>
            <w:r w:rsidR="0027624D">
              <w:t xml:space="preserve"> </w:t>
            </w:r>
            <w:r w:rsidR="0027624D" w:rsidRPr="002762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Povo, Sua Casa, Sua Cidade: 60 anos de luta por Habitação e Reforma Urbana</w:t>
            </w:r>
            <w:r w:rsidR="002762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C907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6A42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Por fim, relatou que no dia </w:t>
            </w:r>
            <w:r w:rsidR="006A42A0" w:rsidRPr="006A42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22 de outubro </w:t>
            </w:r>
            <w:r w:rsidR="006A42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2023 representaria o IAB/SC na </w:t>
            </w:r>
            <w:r w:rsidR="006A42A0" w:rsidRPr="006A42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Reunião do Conselho Superior do IAB – COSU IAB</w:t>
            </w:r>
            <w:r w:rsidR="006A42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7592CACC" w14:textId="77777777" w:rsidR="003E1FF7" w:rsidRDefault="003E1FF7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C1084A" w:rsidRPr="00AF2DAF" w14:paraId="2F179275" w14:textId="77777777" w:rsidTr="007D6C3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E6DE1B" w14:textId="77777777" w:rsidR="00C1084A" w:rsidRPr="00AF2DAF" w:rsidRDefault="00C1084A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39D54" w14:textId="77777777" w:rsidR="00C1084A" w:rsidRPr="00AF2DAF" w:rsidRDefault="00C1084A" w:rsidP="007D6C3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>Patrícia Figueiredo Sarquis Herden – Presidente do CAU/SC</w:t>
            </w:r>
          </w:p>
        </w:tc>
      </w:tr>
      <w:tr w:rsidR="00C1084A" w:rsidRPr="00EA7038" w14:paraId="334FA64E" w14:textId="77777777" w:rsidTr="007D6C3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5A5E68" w14:textId="77777777" w:rsidR="00C1084A" w:rsidRPr="00AF2DAF" w:rsidRDefault="00C1084A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495B2" w14:textId="2A0B3CF2" w:rsidR="00E4355F" w:rsidRPr="00EA7038" w:rsidRDefault="00C1084A" w:rsidP="000A6D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51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Presidente do CAU/SC: </w:t>
            </w:r>
            <w:r w:rsidRPr="00ED5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FF5E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Presidente Patrícia</w:t>
            </w:r>
            <w:r w:rsidR="00ED5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F66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destacou a importância e relevância dos dois palestrantes no evento </w:t>
            </w:r>
            <w:r w:rsidR="00ED510E" w:rsidRPr="0064629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“CAU Portas Abertas” (Seminário Licenciamento Simplificado de Projetos dos Órgãos Públicos)</w:t>
            </w:r>
            <w:r w:rsidR="00C966B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Posteriormente, com relação </w:t>
            </w:r>
            <w:r w:rsidR="00D569A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ao “</w:t>
            </w:r>
            <w:r w:rsidR="00FF5E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Conc</w:t>
            </w:r>
            <w:r w:rsidR="00827A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urso P</w:t>
            </w:r>
            <w:r w:rsidR="00FF5E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úblico </w:t>
            </w:r>
            <w:r w:rsidR="00D569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a Reforma da </w:t>
            </w:r>
            <w:r w:rsidR="00FF5E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Sede do CAU/SC</w:t>
            </w:r>
            <w:r w:rsidR="00D569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”, informou que o julgamento dos envolvidos havia sido finalizado</w:t>
            </w:r>
            <w:r w:rsidR="00023F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destacando que a Comissão Julgadora ficou bastante impressionada com os projetos apresentados</w:t>
            </w:r>
            <w:r w:rsidR="001610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B263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Também mencionou</w:t>
            </w:r>
            <w:r w:rsidR="004567A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o CAU/SC se solidarizava com o </w:t>
            </w:r>
            <w:r w:rsidR="00FF5E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Arquiteto e Urbanista Ricardo Monti </w:t>
            </w:r>
            <w:r w:rsidR="003321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destacou a realização da “</w:t>
            </w:r>
            <w:r w:rsidR="0033213A" w:rsidRPr="00916C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Oficina de Planejamento de Projetos para 2024</w:t>
            </w:r>
            <w:r w:rsidR="003321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”, agradecendo </w:t>
            </w:r>
            <w:r w:rsidR="00B263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presença da Arquiteta </w:t>
            </w:r>
            <w:r w:rsidR="00FF5E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Aretha </w:t>
            </w:r>
            <w:r w:rsidR="00B263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julgando </w:t>
            </w:r>
            <w:r w:rsidR="00FF5E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fantástica</w:t>
            </w:r>
            <w:r w:rsidR="00B263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D79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dinâmica </w:t>
            </w:r>
            <w:r w:rsidR="00B263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desenvolvida pela </w:t>
            </w:r>
            <w:r w:rsidR="00FF5E5B" w:rsidRPr="00B26386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TXM </w:t>
            </w:r>
            <w:r w:rsidR="00F277DF" w:rsidRPr="00B26386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Methods</w:t>
            </w:r>
            <w:r w:rsidR="00AD7950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. </w:t>
            </w:r>
            <w:r w:rsidR="00AD79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Acrescentou que surgiram </w:t>
            </w:r>
            <w:r w:rsidR="00FF5E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várias boas ideias</w:t>
            </w:r>
            <w:r w:rsidR="00AD79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ficou muito feliz com a </w:t>
            </w:r>
            <w:r w:rsidR="00FF5E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participação do C</w:t>
            </w:r>
            <w:r w:rsidR="007046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olegiado</w:t>
            </w:r>
            <w:r w:rsidR="00AD79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 oficina. </w:t>
            </w:r>
            <w:r w:rsidR="00EA71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Depois, sobre a “</w:t>
            </w:r>
            <w:r w:rsidR="00EA710D" w:rsidRPr="001D4E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Premiação Honra ao Mérito</w:t>
            </w:r>
            <w:r w:rsidR="00EA71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”, julgou importante revisar seu formato já no início da gestão haja vista que envolve muitas questões </w:t>
            </w:r>
            <w:r w:rsidR="00E128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lembrou que o próximo “CAU Portas Abertas” </w:t>
            </w:r>
            <w:r w:rsidR="00E12831" w:rsidRPr="00E128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(Premiação Honra ao Mérito)</w:t>
            </w:r>
            <w:r w:rsidR="00E128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ocorreria no dia 26 de outubro de 2023, solicitando que as entidades do Colegiado </w:t>
            </w:r>
            <w:r w:rsidR="00E128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divulgassem o evento em suas redes. </w:t>
            </w:r>
            <w:r w:rsidR="00D563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Por fim, relembrou </w:t>
            </w:r>
            <w:r w:rsidR="008665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acerca d</w:t>
            </w:r>
            <w:r w:rsidR="00D563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 eleições do CAU </w:t>
            </w:r>
            <w:r w:rsidR="008665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solicitando que as entidades incluíssem essa informação em suas redes sociais e para que fossem destacados os seguintes pontos: </w:t>
            </w:r>
            <w:r w:rsidR="000228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data de votação (10 de outubro de 2023); </w:t>
            </w:r>
            <w:r w:rsidR="008665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votação pelo </w:t>
            </w:r>
            <w:r w:rsidR="008665C2" w:rsidRPr="00022858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GOV.BR</w:t>
            </w:r>
            <w:r w:rsidR="008665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; voto obrigatório;</w:t>
            </w:r>
            <w:r w:rsidR="000228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</w:t>
            </w:r>
            <w:r w:rsidR="008665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não</w:t>
            </w:r>
            <w:r w:rsidR="000228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necessidade de estar </w:t>
            </w:r>
            <w:r w:rsidR="00652A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adimplente</w:t>
            </w:r>
            <w:r w:rsidR="000228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bastando somente o registro no Conselho. O Arquiteto F</w:t>
            </w:r>
            <w:r w:rsidR="00FF5E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lávio</w:t>
            </w:r>
            <w:r w:rsidR="00914F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reiterou a importância d</w:t>
            </w:r>
            <w:r w:rsidR="00791A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="00914F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</w:t>
            </w:r>
            <w:r w:rsidR="00FF5E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ivulga</w:t>
            </w:r>
            <w:r w:rsidR="00791A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 as chapas em todas as redes sociais do Conselho. </w:t>
            </w:r>
            <w:r w:rsidR="006153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Presidente </w:t>
            </w:r>
            <w:r w:rsidR="003550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disse que não era algo que o CAU/SC poderia fazer devido ao </w:t>
            </w:r>
            <w:r w:rsidR="00FF5E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regramento </w:t>
            </w:r>
            <w:r w:rsidR="003550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nacional, explicando que ao acessar o sistema os eleitores obteriam essas informações. O Gerente João explicou que existia um </w:t>
            </w:r>
            <w:r w:rsidR="003550BB" w:rsidRPr="003550B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hotsite</w:t>
            </w:r>
            <w:r w:rsidR="003550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essa finalidade e que o Conselho estava fazendo comunicação para</w:t>
            </w:r>
            <w:r w:rsidR="009510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mesmo</w:t>
            </w:r>
            <w:r w:rsidR="003550B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,</w:t>
            </w:r>
            <w:r w:rsidR="003550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salientando que o CAU/SC não podia utilizar as redes sociais para fazer qualquer tipo de divulgação sobre chapas</w:t>
            </w:r>
            <w:r w:rsidR="000A6D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 Presidente salientou que o regramento vinha </w:t>
            </w:r>
            <w:r w:rsidR="00AD36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CAU/BR</w:t>
            </w:r>
            <w:r w:rsidR="000A6D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o CAU/SC estava somente seguindo orientaç</w:t>
            </w:r>
            <w:r w:rsidR="009B13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ões. </w:t>
            </w:r>
          </w:p>
        </w:tc>
      </w:tr>
    </w:tbl>
    <w:p w14:paraId="5CB1B386" w14:textId="77777777" w:rsidR="00E4355F" w:rsidRPr="00AF2DAF" w:rsidRDefault="00E4355F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669543A1" w:rsidR="00074F58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33B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07507333" w14:textId="77777777" w:rsidR="00D27128" w:rsidRDefault="00D2712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44AC30" w14:textId="77777777" w:rsidR="009F09DF" w:rsidRPr="00AF2DAF" w:rsidRDefault="009F09D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25035E" w14:textId="77777777" w:rsidR="00A61E01" w:rsidRPr="00AF2DAF" w:rsidRDefault="00A61E01" w:rsidP="00A61E0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9B7584" w14:textId="77777777" w:rsidR="00DE00B0" w:rsidRPr="00AF2DAF" w:rsidRDefault="00DE00B0" w:rsidP="00DE00B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61AD1" w14:textId="77777777" w:rsidR="00553709" w:rsidRPr="00AF2DAF" w:rsidRDefault="00553709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46753" w14:textId="77777777" w:rsidR="00700C84" w:rsidRPr="00AF2DAF" w:rsidRDefault="00700C84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36B76" w14:textId="77777777" w:rsidR="00DA4791" w:rsidRPr="00AF2DAF" w:rsidRDefault="00DA4791" w:rsidP="00DA47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6D4138" w14:textId="77777777" w:rsidR="0051416B" w:rsidRPr="00AF2DAF" w:rsidRDefault="0051416B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752D0" w14:textId="77777777" w:rsidR="00667366" w:rsidRPr="00AF2DAF" w:rsidRDefault="00667366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24FD2D" w14:textId="77777777" w:rsidR="00EF495F" w:rsidRPr="00AF2DAF" w:rsidRDefault="00EF495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57F7B" w14:textId="77777777" w:rsidR="00991260" w:rsidRPr="00AF2DAF" w:rsidRDefault="00991260" w:rsidP="0099126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C8B20" w14:textId="77777777" w:rsidR="00D250FB" w:rsidRPr="00AF2DAF" w:rsidRDefault="00D250FB" w:rsidP="00D250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63F66" w14:textId="77777777" w:rsidR="00791766" w:rsidRPr="00AF2DAF" w:rsidRDefault="00791766" w:rsidP="007917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9EA77" w14:textId="77777777" w:rsidR="00397C0E" w:rsidRPr="00AF2DAF" w:rsidRDefault="00397C0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1A9FF" w14:textId="77777777" w:rsidR="00D41C3C" w:rsidRPr="00AF2DAF" w:rsidRDefault="00D41C3C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B3B35" w14:textId="77777777" w:rsidR="0092463D" w:rsidRPr="00AF2DAF" w:rsidRDefault="0092463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624BC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9654BF" w14:textId="66908E3F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AE000C" w14:textId="78449B2E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B023735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0B2910C" w14:textId="7D733BF8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8D0854A" w14:textId="77777777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51C4A99" w14:textId="77777777" w:rsidR="00240C1A" w:rsidRPr="00AF2DAF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9D7D668" w14:textId="049EDFDC" w:rsidR="002218E5" w:rsidRPr="00AF2DAF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AF2DAF" w14:paraId="09D7D66C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AF2DAF" w:rsidRDefault="00602D78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7B21" w14:textId="6D1E3B89" w:rsidR="00E72579" w:rsidRDefault="00E72579" w:rsidP="00D53F1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</w:t>
            </w:r>
            <w:r w:rsidR="0059276F"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ram apre</w:t>
            </w:r>
            <w:r w:rsidR="00D53F13"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sentados os assuntos da pauta e </w:t>
            </w:r>
            <w:r w:rsidR="00D53F13" w:rsidRPr="00162FB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incluído</w:t>
            </w:r>
            <w:r w:rsidR="0017529E" w:rsidRPr="00162FB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 </w:t>
            </w:r>
            <w:r w:rsidR="00162FBE" w:rsidRPr="00162FB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seis</w:t>
            </w:r>
            <w:r w:rsidR="0017529E" w:rsidRPr="00162FB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itens</w:t>
            </w:r>
            <w:r w:rsidR="0017529E"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extra pauta, conforme segue:</w:t>
            </w:r>
            <w:r w:rsid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3BDEDF38" w14:textId="70264946" w:rsidR="00162FBE" w:rsidRDefault="00162FBE" w:rsidP="00D53F1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61911EB3" w14:textId="3BC359C0" w:rsidR="00162FBE" w:rsidRDefault="00162FBE" w:rsidP="00162F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Comunicação interna do CEAU-CAU/SC; </w:t>
            </w:r>
          </w:p>
          <w:p w14:paraId="351A80C5" w14:textId="54CADD9B" w:rsidR="00162FBE" w:rsidRDefault="00162FBE" w:rsidP="00162F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3C0D62C8" w14:textId="77777777" w:rsidR="00162FBE" w:rsidRDefault="00162FBE" w:rsidP="00162F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 Capacitação e Planejamento do CEAU-CAU/SC;</w:t>
            </w:r>
          </w:p>
          <w:p w14:paraId="7CAFFF0B" w14:textId="77777777" w:rsidR="00162FBE" w:rsidRDefault="00162FBE" w:rsidP="00162F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07D5EBC8" w14:textId="246AFEA9" w:rsidR="00162FBE" w:rsidRDefault="00162FBE" w:rsidP="00D53F1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Acesso às Normas da ABNT; </w:t>
            </w:r>
          </w:p>
          <w:p w14:paraId="707AE1EB" w14:textId="77777777" w:rsidR="008B354C" w:rsidRDefault="008B354C" w:rsidP="00D53F1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55075D19" w14:textId="7665207C" w:rsidR="00FF5E5B" w:rsidRDefault="00230F70" w:rsidP="0017529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A6108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="00FF5E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Retratação do ocorrido em grupo do </w:t>
            </w:r>
            <w:r w:rsidR="00FF5E5B" w:rsidRPr="00CF5D74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WhatsApp;</w:t>
            </w:r>
            <w:r w:rsidR="005C76DF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 xml:space="preserve"> </w:t>
            </w:r>
          </w:p>
          <w:p w14:paraId="11223AA2" w14:textId="69301637" w:rsidR="00FF5E5B" w:rsidRDefault="00FF5E5B" w:rsidP="0017529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432ABAAC" w14:textId="2312B13E" w:rsidR="00FF5E5B" w:rsidRDefault="00FF5E5B" w:rsidP="0017529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 Reforma Tributária;</w:t>
            </w:r>
            <w:r w:rsidR="005C76D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31CCE199" w14:textId="1BF78B3E" w:rsidR="00FF5E5B" w:rsidRDefault="00FF5E5B" w:rsidP="0017529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0BD6FBA0" w14:textId="6E6BC3F3" w:rsidR="00FF0477" w:rsidRDefault="00FF5E5B" w:rsidP="0017529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="00CE3E0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tribuições</w:t>
            </w:r>
            <w:r w:rsidR="005C76D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 Coordenação do CEAU-CAU/SC</w:t>
            </w:r>
            <w:r w:rsidR="003F3B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  <w:p w14:paraId="37493378" w14:textId="0E48558B" w:rsidR="00896B09" w:rsidRDefault="00896B09" w:rsidP="0017529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09D7D66B" w14:textId="1958FCC7" w:rsidR="00A26DB2" w:rsidRPr="00AF2DAF" w:rsidRDefault="00896B09" w:rsidP="00E6454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Ressalta-se que por falta de tempo hábil os itens extra pauta supracitados serão incluídos como ite</w:t>
            </w:r>
            <w:r w:rsidR="00E645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pauta na próxima </w:t>
            </w:r>
            <w:r w:rsidR="00E645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eunião </w:t>
            </w:r>
            <w:r w:rsidR="00E645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rdinária do C</w:t>
            </w:r>
            <w:r w:rsidR="00E645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EAU-CAU/SC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 ser realizada no dia</w:t>
            </w:r>
            <w:r w:rsidR="00E645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1º de dezembro de 2023. </w:t>
            </w:r>
          </w:p>
        </w:tc>
      </w:tr>
    </w:tbl>
    <w:p w14:paraId="7D1D7A38" w14:textId="77777777" w:rsidR="00251EB2" w:rsidRPr="00AF2DAF" w:rsidRDefault="00251EB2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405C6" w:rsidRPr="00AF2DAF" w14:paraId="2A325C78" w14:textId="77777777" w:rsidTr="008525E1">
        <w:trPr>
          <w:trHeight w:val="30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066A8C" w14:textId="265FB30C" w:rsidR="00276ED5" w:rsidRPr="00AF2DAF" w:rsidRDefault="005405C6" w:rsidP="00276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988B629" w14:textId="235B2AD9" w:rsidR="00CB7CD1" w:rsidRDefault="00CB7CD1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62BDD" w:rsidRPr="00AF2DAF" w14:paraId="7D6AE458" w14:textId="77777777" w:rsidTr="007D6C3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34EE47" w14:textId="77777777" w:rsidR="00562BDD" w:rsidRPr="00AF2DAF" w:rsidRDefault="00562BDD" w:rsidP="007D6C3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62875" w14:textId="51D6300A" w:rsidR="00562BDD" w:rsidRPr="00AF2DAF" w:rsidRDefault="00DB504E" w:rsidP="00E6186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B504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Avaliação de projetos CEAU: 2º Quadrimestre 2023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562BDD" w:rsidRPr="0020514C" w14:paraId="0F0D3ED8" w14:textId="77777777" w:rsidTr="00B300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8C70DFE" w14:textId="77777777" w:rsidR="00562BDD" w:rsidRPr="0020514C" w:rsidRDefault="00562BDD" w:rsidP="007D6C3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051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06CDD" w14:textId="77777777" w:rsidR="00562BDD" w:rsidRPr="00A0147B" w:rsidRDefault="00562BDD" w:rsidP="007D6C35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D97ED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62BDD" w:rsidRPr="00AF2DAF" w14:paraId="40290D39" w14:textId="77777777" w:rsidTr="00B30098">
        <w:trPr>
          <w:trHeight w:val="300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08ECF" w14:textId="77777777" w:rsidR="00562BDD" w:rsidRPr="00AF2DAF" w:rsidRDefault="00562BDD" w:rsidP="007D6C3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0B685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67E5DF" w14:textId="698E3B1C" w:rsidR="00F50914" w:rsidRDefault="00BE18D2" w:rsidP="00B509E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E18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E1144F" w:rsidRPr="00BE18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Gerente João</w:t>
            </w:r>
            <w:r w:rsidR="009C3C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11B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explicou que esse era um acompanhamento que todas as comissões </w:t>
            </w:r>
            <w:r w:rsidR="007E6A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executam e que se tratava de um método de acompanhamento dos projetos para</w:t>
            </w:r>
            <w:r w:rsidR="006514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avaliação física e financeira da condução, expondo que </w:t>
            </w:r>
            <w:r w:rsidR="0029033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eram informações bem sintetizadas para que todos tivessem entendimento da situação de cada um dos projetos</w:t>
            </w:r>
            <w:r w:rsidR="00FA7A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até fazer pequenos ou grandes ajustes. Em seguida, apresentou a agenda de projetos, destacando que n</w:t>
            </w:r>
            <w:r w:rsidR="00A013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material </w:t>
            </w:r>
            <w:r w:rsidR="00FA7A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estava exposto em qual momento se </w:t>
            </w:r>
            <w:proofErr w:type="gramStart"/>
            <w:r w:rsidR="005F62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estava, pontuando</w:t>
            </w:r>
            <w:proofErr w:type="gramEnd"/>
            <w:r w:rsidR="00FA7A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o segundo quadrimestre estava encerrado</w:t>
            </w:r>
            <w:r w:rsidR="00DD10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492A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Seguidamente, d</w:t>
            </w:r>
            <w:r w:rsidR="00DD10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estacou que</w:t>
            </w:r>
            <w:r w:rsidR="00492A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inicialmente o</w:t>
            </w:r>
            <w:r w:rsidR="00DD10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CEAU-CAU/SC</w:t>
            </w:r>
            <w:r w:rsidR="00492A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tinha dois projetos planejados: “</w:t>
            </w:r>
            <w:r w:rsidR="00492AEE" w:rsidRPr="00492A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="00492A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rêmio Honra ao Mérito” e “Licenciamento Simplificado de Projetos nos Órgãos Públicos” </w:t>
            </w:r>
            <w:r w:rsidR="002C31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(com uma consultoria para pesquisa de diagnóstico e realização de um </w:t>
            </w:r>
            <w:r w:rsidR="002C31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seminário</w:t>
            </w:r>
            <w:r w:rsidR="007841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destacando que foi alterado ao longo do ano). </w:t>
            </w:r>
            <w:r w:rsidR="001440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Depois, com relação ao “</w:t>
            </w:r>
            <w:r w:rsidR="00144010" w:rsidRPr="00492A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="001440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rêmio Honra ao Mérito”, destacou as principais ações do segundo quadrimestre e as suas necessidade</w:t>
            </w:r>
            <w:r w:rsidR="00F96D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="001440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76B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da mesma maneira expôs essas informações relacionadas ao projeto</w:t>
            </w:r>
            <w:r w:rsidR="00F96D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“Licenciamento Simplificado de Projetos nos Órgãos Públicos”</w:t>
            </w:r>
            <w:r w:rsidR="002936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Também mostrou o mapa da execução financeira relacionado às reuniões do Colegiado realizadas no segundo quadrimestre; </w:t>
            </w:r>
            <w:r w:rsidR="00D72D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o </w:t>
            </w:r>
            <w:r w:rsidR="002936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mapa da execução financeira relacionado ao “</w:t>
            </w:r>
            <w:r w:rsidR="002936EF" w:rsidRPr="00492A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="002936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rêmio Honra ao Mérito”, pontuando que essa execução ainda não</w:t>
            </w:r>
            <w:r w:rsidR="000869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havia</w:t>
            </w:r>
            <w:r w:rsidR="002936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ocorrido</w:t>
            </w:r>
            <w:r w:rsidR="000869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pelo fato de se tratar de despesas do evento</w:t>
            </w:r>
            <w:r w:rsidR="008339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e da mesma maneira, apresentou o acompanhamento da execução física desse projeto.</w:t>
            </w:r>
            <w:r w:rsidR="00767A6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Logo após, </w:t>
            </w:r>
            <w:r w:rsidR="00C62C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acerca do projeto “Licenciamento Simplificado de Projetos nos Órgãos Públicos”, expôs o acompanhamento da execução física do mesmo</w:t>
            </w:r>
            <w:r w:rsidR="00D71D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destacando que não havia orçamento específico haja vista que estava</w:t>
            </w:r>
            <w:r w:rsidR="00F176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alocado</w:t>
            </w:r>
            <w:r w:rsidR="00D71D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“dentro” do “CAU Portas Abertas”. </w:t>
            </w:r>
            <w:r w:rsidR="006514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B560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Flávio</w:t>
            </w:r>
            <w:r w:rsidR="00F176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questionou aos demais membros do Colegiado se tinham questionamentos ou contribuições a respeito do assunto.</w:t>
            </w:r>
            <w:r w:rsidR="00E2669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seguida, questionou sobre o “deslocamento” d</w:t>
            </w:r>
            <w:r w:rsidR="00704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orçamento do</w:t>
            </w:r>
            <w:r w:rsidR="00E2669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projeto </w:t>
            </w:r>
            <w:r w:rsidR="003575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“Licenciamento Simplificado de Projetos nos Órgãos Públicos”. O Gerente João explicou que foi pelo fato de</w:t>
            </w:r>
            <w:r w:rsidR="00D836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inicialmente ter</w:t>
            </w:r>
            <w:r w:rsidR="003575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836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prevista </w:t>
            </w:r>
            <w:r w:rsidR="003575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uma consultoria para realização</w:t>
            </w:r>
            <w:r w:rsidR="009536E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destacando que o Colegiado entendeu por</w:t>
            </w:r>
            <w:r w:rsidR="00D836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não fazê-la, mas sim, realizar o evento. A Presidente Patrícia </w:t>
            </w:r>
            <w:r w:rsidR="00704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disse lembrar que à época </w:t>
            </w:r>
            <w:r w:rsidR="00064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verificou-se que o valor destinado à consultoria para estudo pelo </w:t>
            </w:r>
            <w:r w:rsidR="003575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estado de Santa Catarina</w:t>
            </w:r>
            <w:r w:rsidR="00064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não seria suficiente</w:t>
            </w:r>
            <w:r w:rsidR="00D815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sendo que dessa maneira o Colegiado declinou. </w:t>
            </w:r>
            <w:r w:rsidR="00746D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Levando esse fato em consideração, o Arquiteto Flávio julgou necessário planejar as ações que podem ou não ser materializadas por meio de projetos</w:t>
            </w:r>
            <w:r w:rsidR="002924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5E7AA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julgando necessária </w:t>
            </w:r>
            <w:r w:rsidR="002924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uma diferenciação em relação às comissões</w:t>
            </w:r>
            <w:r w:rsidR="005E7AA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haja vista suas características diferentes</w:t>
            </w:r>
            <w:r w:rsidR="008359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bem como</w:t>
            </w:r>
            <w:r w:rsidR="008E2C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uma capacitação para os membros do Colegiado entenderem sobre o orçamento</w:t>
            </w:r>
            <w:r w:rsidR="00FA42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definirem as ações para o próximo ano</w:t>
            </w:r>
            <w:r w:rsidR="002924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8E2C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924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714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Posteriormente, julgou que a “</w:t>
            </w:r>
            <w:r w:rsidR="00F71438" w:rsidRPr="00916C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Oficina de Planejamento de Projetos para 2024</w:t>
            </w:r>
            <w:r w:rsidR="00F714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”, realizada no dia 05 de outubro de 2023, foi convocada “em cima da hora” e por conta disso não houve tempo hábil para tratar do assunto em reunião do Colegiado</w:t>
            </w:r>
            <w:r w:rsidR="008F50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Por fim, propôs ao longo do mês de outubro</w:t>
            </w:r>
            <w:r w:rsidR="00E74A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poder minimamente </w:t>
            </w:r>
            <w:r w:rsidR="008F50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contemplar uma oficina online de capacitação </w:t>
            </w:r>
            <w:r w:rsidR="00E74A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repasse de informações e a realização de reunião extraordinária para “fechar” uma proposta.</w:t>
            </w:r>
            <w:r w:rsidR="00922D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A7A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Gerente </w:t>
            </w:r>
            <w:r w:rsidR="00994F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João</w:t>
            </w:r>
            <w:r w:rsidR="00660B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que seria necessário refinar um pouco a discussão desse item de pauta em virtude da necessidade de elaboração dos objetivos e resultados esperados para tornar viável a discussão sobre os projetos e assim definir o que seria pautado para aprovação do orçamento do próximo ano.</w:t>
            </w:r>
            <w:r w:rsidR="006F50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Após, em relação à apresentação do presente item de pauta, </w:t>
            </w:r>
            <w:r w:rsidR="00F627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Arquiteta</w:t>
            </w:r>
            <w:r w:rsidR="00FA7A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94F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Aretha </w:t>
            </w:r>
            <w:r w:rsidR="006F50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sugeriu como encaminhamento de nas próximas reuniões </w:t>
            </w:r>
            <w:r w:rsidR="00A875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trazer um</w:t>
            </w:r>
            <w:r w:rsidR="006F50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F50EB" w:rsidRPr="006F50E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slide</w:t>
            </w:r>
            <w:r w:rsidR="006F50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 uma pequena exposição contendo de onde se partiu até o quadro atual</w:t>
            </w:r>
            <w:r w:rsidR="00F627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FA7A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994F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Ronaldo</w:t>
            </w:r>
            <w:r w:rsidR="00F627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levando em consideração a fala do Arquiteto Flávio, </w:t>
            </w:r>
            <w:r w:rsidR="00A875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julgou</w:t>
            </w:r>
            <w:r w:rsidR="00F627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</w:t>
            </w:r>
            <w:r w:rsidR="00A875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era possível “separar” os projetos futuros da </w:t>
            </w:r>
            <w:r w:rsidR="00BE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questão de conhecer os trâmites do Conselho, sugerindo a formatação de apresentação para que na primeira reunião do próximo ano fosse exposto o funcionamento dos trâmites do Conselho.</w:t>
            </w:r>
            <w:r w:rsidR="009020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Presidente </w:t>
            </w:r>
            <w:r w:rsidR="00C476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falou</w:t>
            </w:r>
            <w:r w:rsidR="009020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havia uma capacitação para os conselheiros, mencionando que para os membros do CEAU-CAU/SC não diferia tanto em relação a</w:t>
            </w:r>
            <w:r w:rsidR="00C476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eles, pois os ritos são parecidos. Acrescentou que o conteúdo estava público no canal do </w:t>
            </w:r>
            <w:proofErr w:type="spellStart"/>
            <w:r w:rsidR="00C476F9" w:rsidRPr="00C476F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Youtube</w:t>
            </w:r>
            <w:proofErr w:type="spellEnd"/>
            <w:r w:rsidR="00C476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CAU/SC, mas julgou </w:t>
            </w:r>
            <w:r w:rsidR="00C476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que havia necessidade de um repositório específico para o Colegiado</w:t>
            </w:r>
            <w:r w:rsidR="00E437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 </w:t>
            </w:r>
            <w:r w:rsidR="000956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Arquiteta </w:t>
            </w:r>
            <w:r w:rsidR="00994F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Aretha </w:t>
            </w:r>
            <w:r w:rsidR="00E437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disse que sempre no início do ano o IAB/SC </w:t>
            </w:r>
            <w:r w:rsidR="00D518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realiza reunião</w:t>
            </w:r>
            <w:r w:rsidR="00225F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437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</w:t>
            </w:r>
            <w:r w:rsidR="00225F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capacitação</w:t>
            </w:r>
            <w:r w:rsidR="00416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dessa maneira sugeriu como encaminhamento fazer o mesmo em relação ao Colegiado, ressaltando que se houvesse essa capacitação para os conselheiros do CAU/SC, retirava essa</w:t>
            </w:r>
            <w:r w:rsidR="00D518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proposta. O Gerente João disse que nesse ano, após o período</w:t>
            </w:r>
            <w:r w:rsidR="00E92A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das eleições </w:t>
            </w:r>
            <w:r w:rsidR="00F960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</w:t>
            </w:r>
            <w:r w:rsidR="00E92A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até o período da posse,</w:t>
            </w:r>
            <w:r w:rsidR="00F960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seria feito um processo de </w:t>
            </w:r>
            <w:proofErr w:type="spellStart"/>
            <w:r w:rsidR="00F9603B" w:rsidRPr="00F9603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onboard</w:t>
            </w:r>
            <w:r w:rsidR="008C1B8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ing</w:t>
            </w:r>
            <w:proofErr w:type="spellEnd"/>
            <w:r w:rsidR="00E92AC1" w:rsidRPr="00F9603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C40C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haja vista que foi relatado esse tipo de “problema” por vários conselheiros. Acrescentou que</w:t>
            </w:r>
            <w:r w:rsidR="002115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2115BF" w:rsidRPr="00F9603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onboard</w:t>
            </w:r>
            <w:r w:rsidR="008C1B8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ing</w:t>
            </w:r>
            <w:proofErr w:type="spellEnd"/>
            <w:r w:rsidR="002115BF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2115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terminaria com uma capacitação, a qual aconteceria no dia 18 de dezembro de 2023</w:t>
            </w:r>
            <w:r w:rsidR="00A32C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com a participação de todos os conselheiros eleitos bem como os atuais para transição, destacando que esse processo iniciaria no dia 11 de outubro de 2023 e culminaria no dia 18 de dezembro de 2023</w:t>
            </w:r>
            <w:r w:rsidR="00655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com a posse</w:t>
            </w:r>
            <w:r w:rsidR="00E81B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Disse que na oficina realizada no dia anterior surgiu a proposta de convidar os conselheiros eleitos para assistirem a plenária</w:t>
            </w:r>
            <w:r w:rsidR="00CD07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com o intuito de familiarização dos mesmos</w:t>
            </w:r>
            <w:r w:rsidR="008C1B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destacando que fazia parte da experiência do </w:t>
            </w:r>
            <w:proofErr w:type="spellStart"/>
            <w:r w:rsidR="008C1B8A" w:rsidRPr="00F9603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onboard</w:t>
            </w:r>
            <w:r w:rsidR="008C1B8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ing</w:t>
            </w:r>
            <w:proofErr w:type="spellEnd"/>
            <w:r w:rsidR="008C1B8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8C1B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até a posse. </w:t>
            </w:r>
            <w:r w:rsidR="004E08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Flávio julgou que era preciso algo semelhante para o CEAU-CAU/SC, solicitando para que fosse aberta participação aos membros do Colegiado. </w:t>
            </w:r>
            <w:r w:rsidR="00695C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 Patrícia sugeriu convidar as entidades</w:t>
            </w:r>
            <w:r w:rsidR="003A65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participarem do </w:t>
            </w:r>
            <w:proofErr w:type="spellStart"/>
            <w:r w:rsidR="003A654E" w:rsidRPr="00F9603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onboard</w:t>
            </w:r>
            <w:r w:rsidR="003A654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ing</w:t>
            </w:r>
            <w:proofErr w:type="spellEnd"/>
            <w:r w:rsidR="0086192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.</w:t>
            </w:r>
            <w:r w:rsidR="00127826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1278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Arquiteto Flávio questionou como ficaria a programação do Colegiado para o mês de outubro</w:t>
            </w:r>
            <w:r w:rsidR="006014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0956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Gerente </w:t>
            </w:r>
            <w:r w:rsidR="00225F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João</w:t>
            </w:r>
            <w:r w:rsidR="006014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que seria necessário tramitar o detalhamento no presente mês e passar o assunto </w:t>
            </w:r>
            <w:r w:rsidR="00625D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aprovação </w:t>
            </w:r>
            <w:r w:rsidR="006014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 COAF-CAU/SC em reunião extraordinária, no dia 23 de outubro de 2023</w:t>
            </w:r>
            <w:r w:rsidR="00625D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após na Reunião Plenária Ordinária, no dia 27 de outubro de 2023. </w:t>
            </w:r>
            <w:r w:rsidR="00206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Acrescentou que teria até o dia 20 de outubro de 2023 para elaboração do detalhamento, mas que agora seria necessário iniciar uma lista de projetos </w:t>
            </w:r>
            <w:r w:rsidR="00CF7D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fim de priorizá-los e fazer encaminhamento para compor o Orçamento 2024. </w:t>
            </w:r>
            <w:r w:rsidR="00AF3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Flávio julgou que nesse momento não seria possível iniciar essa lista. O Gerente João discordou com a fala do Arquiteto Flávio. </w:t>
            </w:r>
            <w:r w:rsidR="00916A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225F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Presidente</w:t>
            </w:r>
            <w:r w:rsidR="004161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Patrícia salientou que o Conselho estava com as atividades muito intensas, julgando que o CEAU-CAU/SC não estava recebendo um tempo menor em relação às comissões do CAU/SC e que pensar nos projetos era uma “constante” ao longo desses anos. </w:t>
            </w:r>
            <w:r w:rsidR="002A6A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tanto, disse entender que o Colegiado poderia sim definir algo na presente reunião, lembrando que os projetos para o ano de 2024 não eram “engessados” e que era importante ter um “norte”, macro objetivo, orçamento e mínimo de detalhamento</w:t>
            </w:r>
            <w:r w:rsidR="000100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O Gerente João pontuou que se tratava de uma lista inicial que poderia ser discutida</w:t>
            </w:r>
            <w:r w:rsidR="00333F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internamente e ter mais algum prazo para outras contribuições</w:t>
            </w:r>
            <w:r w:rsidR="00E716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salientando o prazo de devolutiva estabelecid</w:t>
            </w:r>
            <w:r w:rsidR="00AC61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="00E716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pelo CAU/BR (27 de outubro de 2023)</w:t>
            </w:r>
            <w:r w:rsidR="008D689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E46C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Após, pontuou que pelo observado na presente reunião, seria necessário o agendamento de reunião extraordinária para finalizar a discussão sobre esse assunto. O Arquiteto Flávio e a Arquiteta Aretha, considerando o </w:t>
            </w:r>
            <w:r w:rsidR="000662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curto</w:t>
            </w:r>
            <w:r w:rsidR="009F08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prazo</w:t>
            </w:r>
            <w:r w:rsidR="000662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relataram</w:t>
            </w:r>
            <w:r w:rsidR="00E46C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dificuldades em tratar do assunto no âmbito do SASC e do IAB/SC. </w:t>
            </w:r>
            <w:r w:rsidR="000662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Presidente Patrícia </w:t>
            </w:r>
            <w:r w:rsidR="00DA34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 o fato de o Colegiado ser um órgão consultivo não o tornava menos importante em relação às comissões</w:t>
            </w:r>
            <w:r w:rsidR="005605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mas tinha um outro tipo de abordagem</w:t>
            </w:r>
            <w:r w:rsidR="00A820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julgando que as entidades </w:t>
            </w:r>
            <w:r w:rsidR="002A5E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certamente </w:t>
            </w:r>
            <w:r w:rsidR="00A820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já tinham algumas pautas e macro</w:t>
            </w:r>
            <w:r w:rsidR="002A5E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organizações internas</w:t>
            </w:r>
            <w:r w:rsidR="00EB0A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salientando que o objetivo era que os representantes das entidades, na condição de porta-vozes, as transferissem para o CAU/SC.</w:t>
            </w:r>
            <w:r w:rsidR="005754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Posteriormente, o </w:t>
            </w:r>
            <w:r w:rsidR="000956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Secretário </w:t>
            </w:r>
            <w:r w:rsidR="00225F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Jaime </w:t>
            </w:r>
            <w:r w:rsidR="000879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explicou que o CEAU-</w:t>
            </w:r>
            <w:r w:rsidR="000879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CAU/SC era um órgão consultivo e que em tese </w:t>
            </w:r>
            <w:r w:rsidR="00797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atuaria</w:t>
            </w:r>
            <w:r w:rsidR="000879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</w:t>
            </w:r>
            <w:r w:rsidR="00BA44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“irr</w:t>
            </w:r>
            <w:r w:rsidR="00797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adiar</w:t>
            </w:r>
            <w:r w:rsidR="00BA44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 os trabalhos das comissões permanentes do Conselho</w:t>
            </w:r>
            <w:r w:rsidR="006603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salientando a necessidade de auxílio por parte das entidades.</w:t>
            </w:r>
            <w:r w:rsidR="00FD2E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956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225F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Presidente</w:t>
            </w:r>
            <w:r w:rsidR="00FD2E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Patrícia defendeu que trabalhando de forma transversal todas as comissões, incluindo o Colegiado</w:t>
            </w:r>
            <w:r w:rsidR="004947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FD2E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105C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seria possível obter um grande ganho</w:t>
            </w:r>
            <w:r w:rsidR="004947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salientando a importância da consolidação dos projetos, haja vista que dessa maneira a equipe interna do Conselho te</w:t>
            </w:r>
            <w:r w:rsidR="000573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ria </w:t>
            </w:r>
            <w:r w:rsidR="004947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muito menos trabalho para colocá-los em prática. </w:t>
            </w:r>
            <w:r w:rsidR="00B150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Após</w:t>
            </w:r>
            <w:r w:rsidR="002E52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C46D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sugeriu que cada entidade trouxesse uma proposta de projeto para apresentação em reunião extraordinária virtual</w:t>
            </w:r>
            <w:r w:rsidR="009B1CD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O Secretário Jaime disse que também poderia ser realizada reunião </w:t>
            </w:r>
            <w:r w:rsidR="00C06B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virtual informal para </w:t>
            </w:r>
            <w:r w:rsidR="000825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alinhamento</w:t>
            </w:r>
            <w:r w:rsidR="00C06B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917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seguida, a</w:t>
            </w:r>
            <w:r w:rsidR="00C06B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Presidente Patrícia </w:t>
            </w:r>
            <w:r w:rsidR="00CE54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ressaltou que poderia ser definid</w:t>
            </w:r>
            <w:r w:rsidR="008103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 data e o horário dessa reunião, bem como seu</w:t>
            </w:r>
            <w:r w:rsidR="00CE54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formato</w:t>
            </w:r>
            <w:r w:rsidR="008103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E54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(extraordinária ou informal), sendo que cada entidade </w:t>
            </w:r>
            <w:r w:rsidR="00917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ficaria encarregada de trazer </w:t>
            </w:r>
            <w:r w:rsidR="00CE54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uma proposta de projeto </w:t>
            </w:r>
            <w:r w:rsidR="006154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dentro do </w:t>
            </w:r>
            <w:r w:rsidR="0061548C" w:rsidRPr="0061548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canvas</w:t>
            </w:r>
            <w:r w:rsidR="00917DB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.</w:t>
            </w:r>
            <w:r w:rsidR="002E527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1962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Posteriormente, após debate sobre o assunto, a </w:t>
            </w:r>
            <w:r w:rsidR="002E52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Presidente Patrícia sugeriu a realização de reunião informal </w:t>
            </w:r>
            <w:r w:rsidR="00F006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virtual </w:t>
            </w:r>
            <w:r w:rsidR="001962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dia 16 de outubro de 2023, </w:t>
            </w:r>
            <w:r w:rsidR="002E52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 </w:t>
            </w:r>
            <w:r w:rsidR="00F006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limite máximo de </w:t>
            </w:r>
            <w:r w:rsidR="002E52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duas</w:t>
            </w:r>
            <w:r w:rsidR="001962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horas</w:t>
            </w:r>
            <w:r w:rsidR="00DC67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F006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</w:t>
            </w:r>
            <w:r w:rsidR="008140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cada entidade apresentasse o projeto proposto por sua instituição. </w:t>
            </w:r>
            <w:r w:rsidR="006126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Flávio sugeriu uma rodada final de </w:t>
            </w:r>
            <w:r w:rsidR="003D2A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ideias</w:t>
            </w:r>
            <w:r w:rsidR="006126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D2A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relacionadas aos </w:t>
            </w:r>
            <w:r w:rsidR="006126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projetos na presente reunião a fim de </w:t>
            </w:r>
            <w:r w:rsidR="003D2A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tornar possível um “amadurecimento” inicial.</w:t>
            </w:r>
            <w:r w:rsidR="00543E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Após discussão, foi definido como encaminhamento por realizar reunião informal virtual no dia 16 de outubro de 2023, das 8h às 10h</w:t>
            </w:r>
            <w:r w:rsidR="009718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8108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17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Arquiteta </w:t>
            </w:r>
            <w:r w:rsidR="00023DC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Rosana sugeriu</w:t>
            </w:r>
            <w:r w:rsidR="008108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realização de reuniões itinerantes do CEAU-CAU/SC.</w:t>
            </w:r>
            <w:r w:rsidR="004B2D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17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023DC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Presidente </w:t>
            </w:r>
            <w:r w:rsidR="00917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Patrícia</w:t>
            </w:r>
            <w:r w:rsidR="006742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levando em consideração a proposta da Arquiteta Rosana,</w:t>
            </w:r>
            <w:r w:rsidR="000542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734A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sugeriu</w:t>
            </w:r>
            <w:r w:rsidR="000542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</w:t>
            </w:r>
            <w:r w:rsidR="009A0B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ano de 2024 </w:t>
            </w:r>
            <w:r w:rsidR="000542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 reuniões ordinárias do CEAU-CAU/SC</w:t>
            </w:r>
            <w:r w:rsidR="00734A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fossem realizadas </w:t>
            </w:r>
            <w:r w:rsidR="00D166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forma itinerante</w:t>
            </w:r>
            <w:r w:rsidR="009A0B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D166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em </w:t>
            </w:r>
            <w:r w:rsidR="00734A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cada uma das seis mesorregiões de Santa Catarina,</w:t>
            </w:r>
            <w:r w:rsidR="00AF44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 pautas bastante específicas, c</w:t>
            </w:r>
            <w:r w:rsidR="00734A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onvidando as e</w:t>
            </w:r>
            <w:r w:rsidR="00EE72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ntidades </w:t>
            </w:r>
            <w:r w:rsidR="00AF44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mistas a participarem</w:t>
            </w:r>
            <w:r w:rsidR="00D166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3205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Ar</w:t>
            </w:r>
            <w:r w:rsidR="00917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quiteta Rosana </w:t>
            </w:r>
            <w:r w:rsidR="003205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explicou que sua proposta era no sentido de que as</w:t>
            </w:r>
            <w:r w:rsidR="002E31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reuniões ordinárias do CEAU-CAU/SC fossem realizadas na sede do CAU/SC, mas que </w:t>
            </w:r>
            <w:r w:rsidR="000662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Colegiado participasse de todas as ações itinerantes </w:t>
            </w:r>
            <w:r w:rsidR="003469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Conselho nos municípios. </w:t>
            </w:r>
            <w:r w:rsidR="008526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Presidente Patrícia, levando em consideração essa proposta, chamou atenção para que o Congresso (a ser realizado em 2025), não fosse “sombreado”. </w:t>
            </w:r>
            <w:r w:rsidR="00917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EE72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Ronaldo</w:t>
            </w:r>
            <w:r w:rsidR="000047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propôs a realização de </w:t>
            </w:r>
            <w:r w:rsidR="00A609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seminário</w:t>
            </w:r>
            <w:r w:rsidR="000047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dia inteiro com o tema “</w:t>
            </w:r>
            <w:r w:rsidR="00EE72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Reforma Tributária</w:t>
            </w:r>
            <w:r w:rsidR="000047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”. </w:t>
            </w:r>
          </w:p>
          <w:p w14:paraId="03E3405E" w14:textId="2DA6ADF1" w:rsidR="00562BDD" w:rsidRPr="00190B4E" w:rsidRDefault="00857017" w:rsidP="005D14A5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Arquiteta Aretha disse que preferia discutir junto aos demais membros do IAB/SC e trazer a proposta na reunião do dia 16 de outubro de 2023. </w:t>
            </w:r>
            <w:r w:rsidR="000956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F509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Flávio</w:t>
            </w:r>
            <w:r w:rsidR="00C87B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737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 o SASC</w:t>
            </w:r>
            <w:r w:rsidR="00005C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737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gostaria de trazer pautas nacionais, porém, falou que traria uma proposta pronta para a reuni</w:t>
            </w:r>
            <w:r w:rsidR="00005C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ão do dia 16 de outubro de 2023.</w:t>
            </w:r>
            <w:r w:rsidR="00564E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Logo após, relatou que dificilmente participaria da próxima reunião ordinária do C</w:t>
            </w:r>
            <w:r w:rsidR="00ED0DE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EAU-CAU/SC pois a data convergiria com a data do “Encontro Nacional de Sindicatos”.</w:t>
            </w:r>
            <w:r w:rsidR="005279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17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F509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Presidente </w:t>
            </w:r>
            <w:r w:rsidR="00917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Patrícia</w:t>
            </w:r>
            <w:r w:rsidR="005279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destacou a necessidade de </w:t>
            </w:r>
            <w:r w:rsidR="007772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 entidades</w:t>
            </w:r>
            <w:r w:rsidR="00F509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indicaram</w:t>
            </w:r>
            <w:r w:rsidR="005279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profissionais na categoria</w:t>
            </w:r>
            <w:r w:rsidR="00F509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50914" w:rsidRPr="00C87B3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In Memoriam</w:t>
            </w:r>
            <w:r w:rsidR="005279D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5279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formatassem algum material </w:t>
            </w:r>
            <w:r w:rsidR="007772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inserção no </w:t>
            </w:r>
            <w:proofErr w:type="spellStart"/>
            <w:r w:rsidR="0077725F" w:rsidRPr="0077725F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template</w:t>
            </w:r>
            <w:proofErr w:type="spellEnd"/>
            <w:r w:rsidR="0077725F" w:rsidRPr="0077725F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7772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</w:t>
            </w:r>
            <w:r w:rsidR="0077725F" w:rsidRPr="0077725F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slide</w:t>
            </w:r>
            <w:r w:rsidR="007772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O Gerente João frisou sobre a necessidade de inserir pelo menos imagens que representassem as obras dos homenageados</w:t>
            </w:r>
            <w:r w:rsidR="00896B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5279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45E1C8B" w14:textId="1979C103" w:rsidR="00562BDD" w:rsidRDefault="00562BDD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62BDD" w:rsidRPr="00AF2DAF" w14:paraId="09D7D677" w14:textId="77777777" w:rsidTr="00562BD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420D283A" w:rsidR="00562BDD" w:rsidRPr="0020514C" w:rsidRDefault="00562BDD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178F457A" w:rsidR="00562BDD" w:rsidRPr="00D0403C" w:rsidRDefault="00DB504E" w:rsidP="00E61863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DB504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Projeto “PRÊMIO HONRA AO MÉRITO 2023”: planejamento eventos de entrega (26/10 - CAU Portas Abertas) e avaliação de melhorias para futuras edições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562BDD" w:rsidRPr="00AF2DAF" w14:paraId="09D7D67C" w14:textId="77777777" w:rsidTr="007D6C3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556B4AA1" w:rsidR="00562BDD" w:rsidRPr="00AF2DAF" w:rsidRDefault="00562BDD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B" w14:textId="73214190" w:rsidR="00562BDD" w:rsidRPr="00A0147B" w:rsidRDefault="00562BDD" w:rsidP="00044B5D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0536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62BDD" w:rsidRPr="00AF2DAF" w14:paraId="09D7D67F" w14:textId="77777777" w:rsidTr="007D6C35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D" w14:textId="5DDD1F15" w:rsidR="00562BDD" w:rsidRPr="00AF2DAF" w:rsidRDefault="00562BDD" w:rsidP="00B81059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E" w14:textId="0C7D6BD8" w:rsidR="00EA1975" w:rsidRPr="00EA1975" w:rsidRDefault="008A6E81" w:rsidP="00F95F0E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Gerente João sugeriu para que </w:t>
            </w:r>
            <w:r w:rsidR="000C4C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segunda parte desse item de pauta fosse tratada em outro momento haja vista que não tinha tanta urgência e que seria necessário dispensar bastante </w:t>
            </w:r>
            <w:r w:rsidR="000C4C70" w:rsidRPr="005A74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tempo para discussão acerca do planejamento do evento. </w:t>
            </w:r>
            <w:r w:rsidR="004420CC" w:rsidRPr="005A74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Dessa forma, f</w:t>
            </w:r>
            <w:r w:rsidR="00A6486B" w:rsidRPr="005A74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oi definido que o assunto: Avaliação de melhorias para futuras edições do projeto “Prêmio Honra ao Mérito” seria inserido como item de pauta da próxima Reunião Ordinária do CEAU-CAU/SC, do dia 1º de dezembro de 2023. </w:t>
            </w:r>
            <w:r w:rsidR="004420CC" w:rsidRPr="005A74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Assessor Pery </w:t>
            </w:r>
            <w:r w:rsidR="00271B57" w:rsidRPr="005A74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expôs que contatou o Arquiteto e Urbanista </w:t>
            </w:r>
            <w:r w:rsidR="00BF1316" w:rsidRPr="005A74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Dietmar Starke</w:t>
            </w:r>
            <w:r w:rsidR="00E17CF5" w:rsidRPr="005A74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disse que e</w:t>
            </w:r>
            <w:r w:rsidR="00271B57" w:rsidRPr="005A74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le já havia confirmado participação como palestrante </w:t>
            </w:r>
            <w:r w:rsidR="00E17CF5" w:rsidRPr="005A74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enviado mini currículo, assim</w:t>
            </w:r>
            <w:r w:rsidR="00E17C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como sua foto, mencionando que as “artes” já estavam sendo preparadas.</w:t>
            </w:r>
            <w:r w:rsidR="00E819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Presidente Patrícia explicou que </w:t>
            </w:r>
            <w:r w:rsidR="001B44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sugeriu à Assessoria da Presidência prosseguir com a “linha” de palestra no evento, salientando que não cabia mais de uma palestra </w:t>
            </w:r>
            <w:r w:rsidR="00F137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haja vista que se tratava de “espaço” para </w:t>
            </w:r>
            <w:r w:rsidR="00C41D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entrega das</w:t>
            </w:r>
            <w:r w:rsidR="00F137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honraria</w:t>
            </w:r>
            <w:r w:rsidR="00C41D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="00AB3A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C41D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tanto, </w:t>
            </w:r>
            <w:r w:rsidR="00AB3A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propôs </w:t>
            </w:r>
            <w:r w:rsidR="00BF13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abrir o evento com a palestra do Arquiteto e Urbanista </w:t>
            </w:r>
            <w:r w:rsidR="00BF1316" w:rsidRPr="00BF13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Dietmar Starke</w:t>
            </w:r>
            <w:r w:rsidR="00BF13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1C70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seguir com a honraria </w:t>
            </w:r>
            <w:r w:rsidR="00BF13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posteriormente, mas pontuou que os membros do Colegiado poderiam </w:t>
            </w:r>
            <w:r w:rsidR="001C70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repensar </w:t>
            </w:r>
            <w:r w:rsidR="00BF13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sobre a proposição</w:t>
            </w:r>
            <w:r w:rsidR="00FF0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até mesmo a respeito do “espaço” para realização do evento</w:t>
            </w:r>
            <w:r w:rsidR="00BF13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O Arquiteto </w:t>
            </w:r>
            <w:r w:rsidR="001C70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Flávio </w:t>
            </w:r>
            <w:r w:rsidR="00C41D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questionou </w:t>
            </w:r>
            <w:r w:rsidR="007236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sobre como restou o encaminhamento em relação à </w:t>
            </w:r>
            <w:r w:rsidR="00C41D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categoria </w:t>
            </w:r>
            <w:r w:rsidR="00C41D9E" w:rsidRPr="00C41D9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“</w:t>
            </w:r>
            <w:r w:rsidR="001C70B6" w:rsidRPr="00C41D9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In Memoriam</w:t>
            </w:r>
            <w:r w:rsidR="00C41D9E" w:rsidRPr="00C41D9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”</w:t>
            </w:r>
            <w:r w:rsidR="007236B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. </w:t>
            </w:r>
            <w:r w:rsidR="007236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 Patrícia disse que havia sido sugerido pelo Colegiado a entrega de troféu para os familiares do vencedor</w:t>
            </w:r>
            <w:r w:rsidR="00AE3D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mas destacou que todos os familiares dos indicados seriam convidados e receberiam certificado de reconhecimento</w:t>
            </w:r>
            <w:r w:rsidR="00442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Com relação à situação do Arquiteto e Urbanista Ricardo Monti (indicado vencedor</w:t>
            </w:r>
            <w:r w:rsidR="00A1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 categoria </w:t>
            </w:r>
            <w:r w:rsidR="00A15DE3" w:rsidRPr="00A1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“Contribuição Honorífica” - Escritório de Arquitetura e Urbanismo</w:t>
            </w:r>
            <w:r w:rsidR="00A1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  <w:r w:rsidR="00A15DE3" w:rsidRPr="00A1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MOS Arquitetos Associados</w:t>
            </w:r>
            <w:r w:rsidR="00A1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), julgou que </w:t>
            </w:r>
            <w:r w:rsidR="00A15DE3" w:rsidRPr="00A1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caberia fala específica sobre</w:t>
            </w:r>
            <w:r w:rsidR="00A1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ele no momento da entrega da premiação, pois embora não fosse </w:t>
            </w:r>
            <w:r w:rsidR="00A15DE3" w:rsidRPr="00A1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um reconhecimento a ele como pessoa física</w:t>
            </w:r>
            <w:r w:rsidR="00A1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dado o ocorrido, valeria à pena a quebra de protocolo. </w:t>
            </w:r>
            <w:r w:rsidR="00A55A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Acrescentou que foi pensado em solicitar aos indicados </w:t>
            </w:r>
            <w:r w:rsidR="00E906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vencedores </w:t>
            </w:r>
            <w:r w:rsidR="00A55A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encaminhassem um</w:t>
            </w:r>
            <w:r w:rsidR="00A55A67" w:rsidRPr="00A55A67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slide</w:t>
            </w:r>
            <w:r w:rsidR="00A55A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 resumo</w:t>
            </w:r>
            <w:r w:rsidR="00E906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obras para ser projetado em tela no momento de recebimento da honraria.</w:t>
            </w:r>
            <w:r w:rsidR="00713E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55A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Arquite</w:t>
            </w:r>
            <w:r w:rsidR="00713E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  <w:r w:rsidR="00A55A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713E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Aretha questionou se o CAU/SC encaminharia os convites para os familiares dos homenageados na categoria </w:t>
            </w:r>
            <w:r w:rsidR="00713ECB" w:rsidRPr="00C41D9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“In Memoriam”</w:t>
            </w:r>
            <w:r w:rsidR="00713EC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.</w:t>
            </w:r>
            <w:r w:rsidR="0069694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6969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Gerente João respondeu que sim, mas que precisaria ser conversado sobre o assunto na presente reunião. </w:t>
            </w:r>
            <w:r w:rsidR="00FF0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1C70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Ronaldo</w:t>
            </w:r>
            <w:r w:rsidR="00713E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969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questionou se </w:t>
            </w:r>
            <w:r w:rsidR="00D51A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os convites foram enviados para os indicados vencedores. </w:t>
            </w:r>
            <w:r w:rsidR="00271B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Gerente </w:t>
            </w:r>
            <w:r w:rsidR="001C70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João</w:t>
            </w:r>
            <w:r w:rsidR="00D51A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respondeu que foram enviados convites para as pessoas que fizeram as indicações e para os indicados vencedores, relatando que alguns e-mails estavam “voltando” e que </w:t>
            </w:r>
            <w:r w:rsidR="00317B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 presente reunião </w:t>
            </w:r>
            <w:r w:rsidR="00D51A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precisaria ser feita uma ação conjunta</w:t>
            </w:r>
            <w:r w:rsidR="00317B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comunicar os vencedores.</w:t>
            </w:r>
            <w:r w:rsidR="00AD03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Arquiteto Flávio disse ter entendido que a pergunta da Arquiteta Aretha foi referente aos</w:t>
            </w:r>
            <w:r w:rsidR="00A77C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familiares dos</w:t>
            </w:r>
            <w:r w:rsidR="00AD03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indicados não vencedores na categoria </w:t>
            </w:r>
            <w:r w:rsidR="00AD032B" w:rsidRPr="00C41D9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“In Memoriam”</w:t>
            </w:r>
            <w:r w:rsidR="00AD032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. </w:t>
            </w:r>
            <w:r w:rsidR="00AD03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Gerente João explicou que eles também foram convidados para participar do evento,</w:t>
            </w:r>
            <w:r w:rsidR="00A77C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53E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ressaltando que todos que estavam na categoria foram convidados.</w:t>
            </w:r>
            <w:r w:rsidR="003906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Após discussão, a Presidente Patrícia propôs entregar certificado de participação para todos os</w:t>
            </w:r>
            <w:r w:rsidR="004509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indicados habilitados</w:t>
            </w:r>
            <w:r w:rsidR="003A75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justificando que dessa maneira não ficaria restrito somente à categoria </w:t>
            </w:r>
            <w:r w:rsidR="003A75C9" w:rsidRPr="00C41D9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“In Memoriam”</w:t>
            </w:r>
            <w:r w:rsidR="00F76A67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, </w:t>
            </w:r>
            <w:r w:rsidR="00F76A67" w:rsidRPr="00F76A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sendo que</w:t>
            </w:r>
            <w:r w:rsidR="00F76A67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1C70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="00F76A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="001C70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premiado</w:t>
            </w:r>
            <w:r w:rsidR="00F76A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="001C70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receber</w:t>
            </w:r>
            <w:r w:rsidR="00F76A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iam</w:t>
            </w:r>
            <w:r w:rsidR="001C70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troféu</w:t>
            </w:r>
            <w:r w:rsidR="00F76A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 proposição foi acatada pelos membros do CEAU-CAU/SC. </w:t>
            </w:r>
            <w:r w:rsidR="003906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375A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Flávio </w:t>
            </w:r>
            <w:r w:rsidR="00480F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observou, quanto ao “espaço” para realização do evento, que nesse caso poderia ser na sede própria do CAU/SC, mas que futuramente, para as próximas edições, poderia ser </w:t>
            </w:r>
            <w:r w:rsidR="00480F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pensado em um outro local</w:t>
            </w:r>
            <w:r w:rsidR="002D25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dado o “tamanho” do evento</w:t>
            </w:r>
            <w:r w:rsidR="00572E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a visibilidade almejada</w:t>
            </w:r>
            <w:r w:rsidR="00A527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perante a sociedade. </w:t>
            </w:r>
            <w:r w:rsidR="00480F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Gerente </w:t>
            </w:r>
            <w:r w:rsidR="00375A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João expôs como foram os trâmites com os </w:t>
            </w:r>
            <w:r w:rsidR="006432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indicados </w:t>
            </w:r>
            <w:r w:rsidR="00375A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habilitados até o presente momento</w:t>
            </w:r>
            <w:r w:rsidR="006432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mencionando que </w:t>
            </w:r>
            <w:r w:rsidR="00375A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apenas dois deles </w:t>
            </w:r>
            <w:r w:rsidR="00483E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confirmaram</w:t>
            </w:r>
            <w:r w:rsidR="00375A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presença</w:t>
            </w:r>
            <w:r w:rsidR="006432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para tanto disse que reforçaria a </w:t>
            </w:r>
            <w:r w:rsidR="00375A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comunicação</w:t>
            </w:r>
            <w:r w:rsidR="00483E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especialmente com as entidades que os indicaram. </w:t>
            </w:r>
            <w:r w:rsidR="001A62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B272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dicionou </w:t>
            </w:r>
            <w:r w:rsidR="001A62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conforme cronograma o prazo para confirmação de presença era até o dia 16 de outubro de 2023</w:t>
            </w:r>
            <w:r w:rsidR="00375A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24B9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disse que ainda na presente data faria os alinhamentos com todos, para quem foi </w:t>
            </w:r>
            <w:r w:rsidR="00093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</w:t>
            </w:r>
            <w:r w:rsidR="00B24B9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os endereços enviados, </w:t>
            </w:r>
            <w:r w:rsidR="00093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bem como </w:t>
            </w:r>
            <w:r w:rsidR="00A66E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</w:t>
            </w:r>
            <w:r w:rsidR="00093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quais </w:t>
            </w:r>
            <w:r w:rsidR="00A66E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foram obtidas respostas. </w:t>
            </w:r>
            <w:r w:rsidR="00B571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Ronaldo questionou se </w:t>
            </w:r>
            <w:r w:rsidR="000D5A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B571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convite</w:t>
            </w:r>
            <w:r w:rsidR="000D5A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a sociedade em geral estava pronto. O Gerente João disse que a produção estava em andamento, justificando que a comunicação referente às eleições estava “no ar” e que emitir comunicação sobre o evento com as eleições em andamento poderia complicar a informação. Tendo em vista essa questão, expôs que </w:t>
            </w:r>
            <w:r w:rsidR="003016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arte do convite seria “fechada” e que a comunicação iniciaria a partir d</w:t>
            </w:r>
            <w:r w:rsidR="000D5A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dia 1</w:t>
            </w:r>
            <w:r w:rsidR="005101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0D5A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outubro de 2023</w:t>
            </w:r>
            <w:r w:rsidR="00FF1D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O Arquiteto Flávio </w:t>
            </w:r>
            <w:r w:rsidR="000C55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questionou sobre o envio de convites externos. A Presidente Patrícia disse que a Coordenadora de Comunicação Ana Lavratti possuía lista de autoridades e salientou que as entidades do CEAU-CAU/SC poderiam encaminhar e-mail com sugestões de nomes.</w:t>
            </w:r>
            <w:r w:rsidR="002240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Arquiteto Flávio salientou que a avaliação de melhorias para as próximas edições da premiação seria discutida em um momento futuro. A Presidente Patrícia disse que havia sugerido reavaliar a forma de votação dos nomes, salientando, porém</w:t>
            </w:r>
            <w:r w:rsidR="00B272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2240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envolvia a necessidade de alteração do regimento</w:t>
            </w:r>
            <w:r w:rsidR="003A58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 m</w:t>
            </w:r>
            <w:r w:rsidR="002240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uita antecedência</w:t>
            </w:r>
            <w:r w:rsidR="006C7A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O Gerente João pontuou que esse era um dos itens</w:t>
            </w:r>
            <w:r w:rsidR="00BE4C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pauta</w:t>
            </w:r>
            <w:r w:rsidR="006C7A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estavam sendo elencados </w:t>
            </w:r>
            <w:r w:rsidR="00BE4C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uma reunião futura</w:t>
            </w:r>
            <w:r w:rsidR="007A56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 Presidente Patrícia ressaltou que na verdade essa questão ficaria como uma indicação para a próxima gestão. O Arquiteto Flávio pontuou que provavelmente a tendência natural é que no início do próximo </w:t>
            </w:r>
            <w:r w:rsidR="007A56F4" w:rsidRPr="007A56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“P</w:t>
            </w:r>
            <w:r w:rsidR="007A56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rêmio Honra ao Mérito” talvez se mantivesse a composição atual </w:t>
            </w:r>
            <w:r w:rsidR="004D50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das entidades</w:t>
            </w:r>
            <w:r w:rsidR="007A56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Arquitetura e Urbanismo do Colegiado</w:t>
            </w:r>
            <w:r w:rsidR="004D50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 Presidente Patrícia destacou que a premiação ocorreria no terceiro ano da gestão do CAU/SC. O Gerente João </w:t>
            </w:r>
            <w:r w:rsidR="00A755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ressaltou que seria necessário </w:t>
            </w:r>
            <w:r w:rsidR="004D50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discutir quais são essas melhorias</w:t>
            </w:r>
            <w:r w:rsidR="00A755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 Presidente Patrícia, levando em consideração o período de mandato dos atuais representantes das entidades, julgou </w:t>
            </w:r>
            <w:r w:rsidR="00A75570" w:rsidRPr="005A74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importante deixar </w:t>
            </w:r>
            <w:r w:rsidR="00667CA8" w:rsidRPr="005A74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pronta uma lista de sugestões para os próximos representantes. </w:t>
            </w:r>
            <w:r w:rsidR="007371E3" w:rsidRPr="005A74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Ronaldo </w:t>
            </w:r>
            <w:r w:rsidR="00D92FAD" w:rsidRPr="005A74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frisou que o assunto seria discutido na próxima Reunião Ordinária do CEAU-CAU/SC, do dia 1º de dezembro de 2023. </w:t>
            </w:r>
            <w:r w:rsidR="002B4D2E" w:rsidRPr="005A74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Arquiteto Flávio solicitou para que se o Gerente João já tivesse algo catalogado</w:t>
            </w:r>
            <w:r w:rsidR="002B4D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que enviasse para ciência das entidades do Colegiado. </w:t>
            </w:r>
          </w:p>
        </w:tc>
      </w:tr>
    </w:tbl>
    <w:p w14:paraId="480B312A" w14:textId="77777777" w:rsidR="00440DBC" w:rsidRPr="00AF2DAF" w:rsidRDefault="00440DBC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57A5A" w:rsidRPr="0067787F" w14:paraId="6A811BCF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60CC0F" w14:textId="747C8347" w:rsidR="00657A5A" w:rsidRPr="0067787F" w:rsidRDefault="00657A5A" w:rsidP="00FB1B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7787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7A5A" w:rsidRPr="00AF2DAF" w14:paraId="5EF8912E" w14:textId="77777777" w:rsidTr="008525E1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614D586" w14:textId="77777777" w:rsidR="00657A5A" w:rsidRPr="0067787F" w:rsidRDefault="00657A5A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7787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7AFA68ED" w14:textId="411FE1C6" w:rsidR="00256496" w:rsidRPr="00E87D77" w:rsidRDefault="00E87D77" w:rsidP="000F487B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-</w:t>
            </w:r>
          </w:p>
          <w:p w14:paraId="18506327" w14:textId="657CACB4" w:rsidR="00256496" w:rsidRPr="001267C7" w:rsidRDefault="00256496" w:rsidP="000F487B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4D5653EB" w14:textId="77777777" w:rsidR="00440DBC" w:rsidRPr="00C736CB" w:rsidRDefault="00440DBC" w:rsidP="00D843B0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16"/>
          <w:szCs w:val="16"/>
        </w:rPr>
      </w:pPr>
    </w:p>
    <w:p w14:paraId="068DB4DD" w14:textId="6850E717" w:rsidR="00515685" w:rsidRPr="00D843B0" w:rsidRDefault="00D843B0" w:rsidP="00D843B0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 w:rsidRPr="00AF2DAF">
        <w:rPr>
          <w:rFonts w:ascii="Arial" w:hAnsi="Arial" w:cs="Arial"/>
          <w:sz w:val="22"/>
          <w:szCs w:val="22"/>
        </w:rPr>
        <w:t xml:space="preserve">* Esta Súmula foi aprovada na </w:t>
      </w:r>
      <w:r>
        <w:rPr>
          <w:rFonts w:ascii="Arial" w:hAnsi="Arial" w:cs="Arial"/>
          <w:sz w:val="22"/>
          <w:szCs w:val="22"/>
        </w:rPr>
        <w:t>51ª R</w:t>
      </w:r>
      <w:r w:rsidRPr="00AF2DAF">
        <w:rPr>
          <w:rFonts w:ascii="Arial" w:hAnsi="Arial" w:cs="Arial"/>
          <w:sz w:val="22"/>
          <w:szCs w:val="22"/>
        </w:rPr>
        <w:t xml:space="preserve">eunião </w:t>
      </w:r>
      <w:r>
        <w:rPr>
          <w:rFonts w:ascii="Arial" w:hAnsi="Arial" w:cs="Arial"/>
          <w:sz w:val="22"/>
          <w:szCs w:val="22"/>
        </w:rPr>
        <w:t xml:space="preserve">Ordinária </w:t>
      </w:r>
      <w:r w:rsidRPr="00AF2DAF">
        <w:rPr>
          <w:rFonts w:ascii="Arial" w:hAnsi="Arial" w:cs="Arial"/>
          <w:sz w:val="22"/>
          <w:szCs w:val="22"/>
        </w:rPr>
        <w:t>do CEAU</w:t>
      </w:r>
      <w:r>
        <w:rPr>
          <w:rFonts w:ascii="Arial" w:hAnsi="Arial" w:cs="Arial"/>
          <w:sz w:val="22"/>
          <w:szCs w:val="22"/>
        </w:rPr>
        <w:t>-CAU/SC, de 01/12</w:t>
      </w:r>
      <w:r w:rsidRPr="00A73515">
        <w:rPr>
          <w:rFonts w:ascii="Arial" w:hAnsi="Arial" w:cs="Arial"/>
          <w:sz w:val="22"/>
          <w:szCs w:val="22"/>
        </w:rPr>
        <w:t>/2023,</w:t>
      </w:r>
      <w:r w:rsidRPr="00AF2DAF">
        <w:rPr>
          <w:rFonts w:ascii="Arial" w:hAnsi="Arial" w:cs="Arial"/>
          <w:sz w:val="22"/>
          <w:szCs w:val="22"/>
        </w:rPr>
        <w:t xml:space="preserve"> com os votos favoráveis dos</w:t>
      </w:r>
      <w:r>
        <w:rPr>
          <w:rFonts w:ascii="Arial" w:hAnsi="Arial" w:cs="Arial"/>
          <w:sz w:val="22"/>
          <w:szCs w:val="22"/>
        </w:rPr>
        <w:t xml:space="preserve"> Arquitetos </w:t>
      </w:r>
      <w:r w:rsidRPr="00282E82">
        <w:rPr>
          <w:rFonts w:ascii="Arial" w:eastAsia="Calibri" w:hAnsi="Arial" w:cs="Arial"/>
          <w:sz w:val="22"/>
          <w:szCs w:val="22"/>
          <w:lang w:eastAsia="pt-BR"/>
        </w:rPr>
        <w:t>Eliane De Queiroz Gomes Castro</w:t>
      </w:r>
      <w:r w:rsidRPr="00282E82">
        <w:rPr>
          <w:rFonts w:ascii="Arial" w:hAnsi="Arial" w:cs="Arial"/>
          <w:sz w:val="22"/>
          <w:szCs w:val="22"/>
        </w:rPr>
        <w:t>,</w:t>
      </w:r>
      <w:r w:rsidRPr="00282E82">
        <w:rPr>
          <w:rFonts w:ascii="Arial" w:hAnsi="Arial" w:cs="Arial"/>
          <w:b/>
          <w:sz w:val="22"/>
          <w:szCs w:val="22"/>
        </w:rPr>
        <w:t xml:space="preserve"> </w:t>
      </w:r>
      <w:r w:rsidR="00282E82">
        <w:rPr>
          <w:rFonts w:ascii="Arial" w:hAnsi="Arial" w:cs="Arial"/>
          <w:sz w:val="22"/>
          <w:szCs w:val="22"/>
        </w:rPr>
        <w:t xml:space="preserve">Gustavo Pires de Andrade Neto e </w:t>
      </w:r>
      <w:r w:rsidRPr="00282E82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282E82">
        <w:rPr>
          <w:rFonts w:ascii="Arial" w:hAnsi="Arial" w:cs="Arial"/>
          <w:sz w:val="22"/>
          <w:szCs w:val="22"/>
        </w:rPr>
        <w:t>Sarquis</w:t>
      </w:r>
      <w:proofErr w:type="spellEnd"/>
      <w:r w:rsidRPr="00282E82">
        <w:rPr>
          <w:rFonts w:ascii="Arial" w:hAnsi="Arial" w:cs="Arial"/>
          <w:sz w:val="22"/>
          <w:szCs w:val="22"/>
        </w:rPr>
        <w:t xml:space="preserve"> Herde</w:t>
      </w:r>
      <w:r w:rsidR="00282E82">
        <w:rPr>
          <w:rFonts w:ascii="Arial" w:hAnsi="Arial" w:cs="Arial"/>
          <w:sz w:val="22"/>
          <w:szCs w:val="22"/>
        </w:rPr>
        <w:t>n;</w:t>
      </w:r>
      <w:r w:rsidRPr="00282E82">
        <w:rPr>
          <w:rFonts w:ascii="Arial" w:hAnsi="Arial" w:cs="Arial"/>
          <w:sz w:val="22"/>
          <w:szCs w:val="22"/>
        </w:rPr>
        <w:t xml:space="preserve"> </w:t>
      </w:r>
      <w:r w:rsidR="00282E82">
        <w:rPr>
          <w:rFonts w:ascii="Arial" w:hAnsi="Arial" w:cs="Arial"/>
          <w:sz w:val="22"/>
          <w:szCs w:val="22"/>
        </w:rPr>
        <w:t xml:space="preserve">abstenção da Arquiteta Cláudia Elisa </w:t>
      </w:r>
      <w:proofErr w:type="spellStart"/>
      <w:r w:rsidR="00282E82">
        <w:rPr>
          <w:rFonts w:ascii="Arial" w:hAnsi="Arial" w:cs="Arial"/>
          <w:sz w:val="22"/>
          <w:szCs w:val="22"/>
        </w:rPr>
        <w:t>Poletto</w:t>
      </w:r>
      <w:proofErr w:type="spellEnd"/>
      <w:r w:rsidR="00282E82">
        <w:rPr>
          <w:rFonts w:ascii="Arial" w:hAnsi="Arial" w:cs="Arial"/>
          <w:sz w:val="22"/>
          <w:szCs w:val="22"/>
        </w:rPr>
        <w:t xml:space="preserve">; e </w:t>
      </w:r>
      <w:r w:rsidR="00282E82" w:rsidRPr="00282E82">
        <w:rPr>
          <w:rFonts w:ascii="Arial" w:hAnsi="Arial" w:cs="Arial"/>
          <w:sz w:val="22"/>
          <w:szCs w:val="22"/>
        </w:rPr>
        <w:t xml:space="preserve">ausências </w:t>
      </w:r>
      <w:r w:rsidR="00282E82" w:rsidRPr="00282E82">
        <w:rPr>
          <w:rFonts w:ascii="Arial" w:hAnsi="Arial" w:cs="Arial"/>
          <w:sz w:val="22"/>
          <w:szCs w:val="22"/>
        </w:rPr>
        <w:t xml:space="preserve">dos Arquitetos </w:t>
      </w:r>
      <w:r w:rsidRPr="00282E82">
        <w:rPr>
          <w:rFonts w:ascii="Arial" w:hAnsi="Arial" w:cs="Arial"/>
          <w:sz w:val="22"/>
          <w:szCs w:val="22"/>
        </w:rPr>
        <w:t>Ronaldo Matos Martins e Rosana Silveira.</w:t>
      </w:r>
    </w:p>
    <w:p w14:paraId="5551DEA7" w14:textId="03DE47E0" w:rsidR="00515685" w:rsidRDefault="00515685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1780644" w14:textId="7495006B" w:rsidR="00440DBC" w:rsidRDefault="00440DBC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133DFF0A" w14:textId="4C6DCC84" w:rsidR="00440DBC" w:rsidRDefault="00440DBC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B4BD266" w14:textId="1B835A10" w:rsidR="00440DBC" w:rsidRDefault="00440DBC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922EA63" w14:textId="042C679C" w:rsidR="00C736CB" w:rsidRDefault="00C736CB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68F7555" w14:textId="77777777" w:rsidR="001B4CF1" w:rsidRDefault="001B4CF1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AF26D53" w14:textId="77777777" w:rsidR="00D843B0" w:rsidRPr="00AF2DAF" w:rsidRDefault="00D843B0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9D7D6A8" w14:textId="1EC3F818" w:rsidR="00BD6E3F" w:rsidRPr="00AF2DAF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F2DAF"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16D362DB" w:rsidR="00BD6E3F" w:rsidRDefault="00BD6E3F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</w:t>
      </w:r>
      <w:r w:rsidR="00B85066" w:rsidRPr="00AF2DAF">
        <w:rPr>
          <w:rFonts w:ascii="Arial" w:eastAsiaTheme="minorHAnsi" w:hAnsi="Arial" w:cs="Arial"/>
          <w:bCs/>
          <w:sz w:val="22"/>
          <w:szCs w:val="22"/>
        </w:rPr>
        <w:t>a</w:t>
      </w:r>
    </w:p>
    <w:p w14:paraId="46843031" w14:textId="5839B053" w:rsidR="00440DBC" w:rsidRDefault="00440DBC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82E48E7" w14:textId="510F25E9" w:rsidR="00440DBC" w:rsidRDefault="00440DBC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D2E437F" w14:textId="02E02F8A" w:rsidR="00440DBC" w:rsidRDefault="00440DBC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D8C70C9" w14:textId="77777777" w:rsidR="00440DBC" w:rsidRDefault="00440DBC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5FA8B50" w14:textId="03A0372B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ABC1131" w14:textId="77777777" w:rsidR="00C35DD7" w:rsidRPr="00345196" w:rsidRDefault="00C35DD7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45196">
        <w:rPr>
          <w:rFonts w:ascii="Arial" w:eastAsiaTheme="minorHAnsi" w:hAnsi="Arial" w:cs="Arial"/>
          <w:b/>
          <w:bCs/>
          <w:sz w:val="22"/>
          <w:szCs w:val="22"/>
        </w:rPr>
        <w:t>COLEGIADO DAS ENTIDADES ESTADUAIS DE ARQUITETOS</w:t>
      </w:r>
    </w:p>
    <w:p w14:paraId="0BEC40BF" w14:textId="77777777" w:rsidR="00C35DD7" w:rsidRPr="005E0F04" w:rsidRDefault="00C35DD7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45196">
        <w:rPr>
          <w:rFonts w:ascii="Arial" w:eastAsiaTheme="minorHAnsi" w:hAnsi="Arial" w:cs="Arial"/>
          <w:b/>
          <w:bCs/>
          <w:sz w:val="22"/>
          <w:szCs w:val="22"/>
        </w:rPr>
        <w:t>E URBANISTAS DO CAU/SC</w:t>
      </w:r>
    </w:p>
    <w:p w14:paraId="1BA4F9D9" w14:textId="3FCFBCF1" w:rsidR="00B80F36" w:rsidRDefault="00B80F36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F9045F1" w14:textId="7CD7E099" w:rsidR="00440DBC" w:rsidRDefault="00440DBC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0D05AAD" w14:textId="54335385" w:rsidR="00440DBC" w:rsidRDefault="00440DBC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01809C1" w14:textId="28453C48" w:rsidR="00440DBC" w:rsidRDefault="00440DBC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32656AC" w14:textId="70D7C705" w:rsidR="00440DBC" w:rsidRDefault="00440DBC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0FAF00D" w14:textId="55D7D60C" w:rsidR="00440DBC" w:rsidRDefault="00440DBC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43B7475" w14:textId="77777777" w:rsidR="00440DBC" w:rsidRDefault="00440DBC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2DBCAC9" w14:textId="62AF9D35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062EEB8D" w14:textId="77777777" w:rsidR="00440DBC" w:rsidRDefault="00440DBC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2DDF73D1" w14:textId="77777777" w:rsidR="00D843B0" w:rsidRPr="0040636B" w:rsidRDefault="00D843B0" w:rsidP="00D843B0">
      <w:pPr>
        <w:jc w:val="both"/>
        <w:rPr>
          <w:rFonts w:ascii="Arial" w:hAnsi="Arial" w:cs="Arial"/>
          <w:bCs/>
          <w:sz w:val="22"/>
          <w:szCs w:val="22"/>
        </w:rPr>
      </w:pPr>
      <w:r w:rsidRPr="0040636B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</w:p>
    <w:p w14:paraId="706AD35E" w14:textId="77777777" w:rsidR="00D843B0" w:rsidRPr="0040636B" w:rsidRDefault="00D843B0" w:rsidP="00D843B0">
      <w:pPr>
        <w:jc w:val="both"/>
        <w:rPr>
          <w:rFonts w:ascii="Arial" w:hAnsi="Arial" w:cs="Arial"/>
          <w:bCs/>
          <w:sz w:val="22"/>
          <w:szCs w:val="22"/>
        </w:rPr>
      </w:pPr>
      <w:r w:rsidRPr="0040636B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</w:p>
    <w:p w14:paraId="4D3BB110" w14:textId="77777777" w:rsidR="00D843B0" w:rsidRPr="00AF2DAF" w:rsidRDefault="00D843B0" w:rsidP="00D843B0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40636B">
        <w:rPr>
          <w:rFonts w:ascii="Arial" w:hAnsi="Arial" w:cs="Arial"/>
          <w:bCs/>
          <w:sz w:val="22"/>
          <w:szCs w:val="22"/>
        </w:rPr>
        <w:t>veracidade das informações prestadas. Publique-se.</w:t>
      </w:r>
    </w:p>
    <w:p w14:paraId="3F932688" w14:textId="0B39FBE9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4A81DE94" w14:textId="7344B1CC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2D65DDBD" w14:textId="37F8749A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3ABFC4AB" w14:textId="49157FE4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58D835D4" w14:textId="7995E459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06661E7A" w14:textId="77777777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1CDF99A1" w14:textId="453B20C2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08647EAF" w14:textId="125CA8A3" w:rsidR="00440DBC" w:rsidRDefault="00440DBC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07BE3D60" w14:textId="07EF8E24" w:rsidR="00440DBC" w:rsidRDefault="00440DBC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0C2CA232" w14:textId="77777777" w:rsidR="00440DBC" w:rsidRPr="00AF2DAF" w:rsidRDefault="00440DBC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7AB17737" w14:textId="77777777" w:rsidR="00683052" w:rsidRPr="00AF2DAF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D3C465" w14:textId="77777777" w:rsidR="00371C0B" w:rsidRPr="00AF2DAF" w:rsidRDefault="00371C0B" w:rsidP="00371C0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F2DAF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B2214E1" w14:textId="77777777" w:rsidR="00371C0B" w:rsidRPr="00AF2DAF" w:rsidRDefault="00371C0B" w:rsidP="00371C0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09D7D6B4" w14:textId="1587F2CD" w:rsidR="00BD6E3F" w:rsidRPr="00AF2DAF" w:rsidRDefault="00371C0B" w:rsidP="00371C0B">
      <w:pPr>
        <w:jc w:val="center"/>
        <w:rPr>
          <w:rFonts w:ascii="Arial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BD6E3F" w:rsidRPr="00AF2DAF" w:rsidSect="00146323">
      <w:headerReference w:type="even" r:id="rId8"/>
      <w:headerReference w:type="default" r:id="rId9"/>
      <w:footerReference w:type="even" r:id="rId10"/>
      <w:pgSz w:w="11900" w:h="16840" w:code="9"/>
      <w:pgMar w:top="113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AF655" w14:textId="77777777" w:rsidR="00E92AC1" w:rsidRDefault="00E92AC1">
      <w:r>
        <w:separator/>
      </w:r>
    </w:p>
  </w:endnote>
  <w:endnote w:type="continuationSeparator" w:id="0">
    <w:p w14:paraId="0514E30C" w14:textId="77777777" w:rsidR="00E92AC1" w:rsidRDefault="00E9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D6BB" w14:textId="77777777" w:rsidR="00E92AC1" w:rsidRPr="00F567A6" w:rsidRDefault="00E92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E92AC1" w:rsidRPr="00BF7864" w:rsidRDefault="00E92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81D8" w14:textId="77777777" w:rsidR="00E92AC1" w:rsidRDefault="00E92AC1">
      <w:r>
        <w:separator/>
      </w:r>
    </w:p>
  </w:footnote>
  <w:footnote w:type="continuationSeparator" w:id="0">
    <w:p w14:paraId="0CE18B97" w14:textId="77777777" w:rsidR="00E92AC1" w:rsidRDefault="00E9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D6B9" w14:textId="77777777" w:rsidR="00E92AC1" w:rsidRPr="009E4E5A" w:rsidRDefault="00E92AC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D6BA" w14:textId="77777777" w:rsidR="00E92AC1" w:rsidRPr="009E4E5A" w:rsidRDefault="00E92AC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AB7"/>
    <w:rsid w:val="00000CF3"/>
    <w:rsid w:val="000011C7"/>
    <w:rsid w:val="00001BDE"/>
    <w:rsid w:val="000022DE"/>
    <w:rsid w:val="000027F4"/>
    <w:rsid w:val="000035D0"/>
    <w:rsid w:val="000035DC"/>
    <w:rsid w:val="00003BC1"/>
    <w:rsid w:val="00003F21"/>
    <w:rsid w:val="000043F2"/>
    <w:rsid w:val="000044A6"/>
    <w:rsid w:val="0000474D"/>
    <w:rsid w:val="00005AE2"/>
    <w:rsid w:val="00005CA4"/>
    <w:rsid w:val="00005EA7"/>
    <w:rsid w:val="00006C54"/>
    <w:rsid w:val="00007268"/>
    <w:rsid w:val="000072B6"/>
    <w:rsid w:val="00007455"/>
    <w:rsid w:val="00010061"/>
    <w:rsid w:val="000105C6"/>
    <w:rsid w:val="00010985"/>
    <w:rsid w:val="00011883"/>
    <w:rsid w:val="00011B2C"/>
    <w:rsid w:val="00011D78"/>
    <w:rsid w:val="000121BC"/>
    <w:rsid w:val="0001231A"/>
    <w:rsid w:val="00012369"/>
    <w:rsid w:val="000129E7"/>
    <w:rsid w:val="00012B48"/>
    <w:rsid w:val="000135D6"/>
    <w:rsid w:val="000141C9"/>
    <w:rsid w:val="000149C9"/>
    <w:rsid w:val="0001532C"/>
    <w:rsid w:val="000156CF"/>
    <w:rsid w:val="00015895"/>
    <w:rsid w:val="00015D5E"/>
    <w:rsid w:val="0001687E"/>
    <w:rsid w:val="00016C83"/>
    <w:rsid w:val="00017171"/>
    <w:rsid w:val="000175C4"/>
    <w:rsid w:val="000177C0"/>
    <w:rsid w:val="00017A2D"/>
    <w:rsid w:val="00017B84"/>
    <w:rsid w:val="00017C36"/>
    <w:rsid w:val="00017D59"/>
    <w:rsid w:val="000200DF"/>
    <w:rsid w:val="00020113"/>
    <w:rsid w:val="00020248"/>
    <w:rsid w:val="000204F1"/>
    <w:rsid w:val="00020BE5"/>
    <w:rsid w:val="00020E0F"/>
    <w:rsid w:val="000215A3"/>
    <w:rsid w:val="00021A20"/>
    <w:rsid w:val="00022858"/>
    <w:rsid w:val="000229B3"/>
    <w:rsid w:val="00022F17"/>
    <w:rsid w:val="00023C9C"/>
    <w:rsid w:val="00023DCF"/>
    <w:rsid w:val="00023F27"/>
    <w:rsid w:val="00023F6D"/>
    <w:rsid w:val="00024153"/>
    <w:rsid w:val="000242B1"/>
    <w:rsid w:val="000244E4"/>
    <w:rsid w:val="000249A7"/>
    <w:rsid w:val="00024E56"/>
    <w:rsid w:val="000255C6"/>
    <w:rsid w:val="000256EC"/>
    <w:rsid w:val="00025B4C"/>
    <w:rsid w:val="00025F3B"/>
    <w:rsid w:val="00026253"/>
    <w:rsid w:val="000264B1"/>
    <w:rsid w:val="000264CA"/>
    <w:rsid w:val="00026617"/>
    <w:rsid w:val="000269DA"/>
    <w:rsid w:val="00026D94"/>
    <w:rsid w:val="00026DAF"/>
    <w:rsid w:val="00027028"/>
    <w:rsid w:val="00027489"/>
    <w:rsid w:val="000276A8"/>
    <w:rsid w:val="00027A20"/>
    <w:rsid w:val="0003031A"/>
    <w:rsid w:val="00030602"/>
    <w:rsid w:val="00030A87"/>
    <w:rsid w:val="00030C70"/>
    <w:rsid w:val="0003142E"/>
    <w:rsid w:val="0003148C"/>
    <w:rsid w:val="00031838"/>
    <w:rsid w:val="00031880"/>
    <w:rsid w:val="000322EA"/>
    <w:rsid w:val="000327B7"/>
    <w:rsid w:val="0003287D"/>
    <w:rsid w:val="00033E38"/>
    <w:rsid w:val="00033F2A"/>
    <w:rsid w:val="0003491B"/>
    <w:rsid w:val="0003496C"/>
    <w:rsid w:val="00034EAC"/>
    <w:rsid w:val="0003519B"/>
    <w:rsid w:val="00035B83"/>
    <w:rsid w:val="00035CD2"/>
    <w:rsid w:val="00035DC3"/>
    <w:rsid w:val="00035EAC"/>
    <w:rsid w:val="00036917"/>
    <w:rsid w:val="00037521"/>
    <w:rsid w:val="00040616"/>
    <w:rsid w:val="00041AB6"/>
    <w:rsid w:val="00043219"/>
    <w:rsid w:val="000432AE"/>
    <w:rsid w:val="000435A4"/>
    <w:rsid w:val="00043C85"/>
    <w:rsid w:val="00044A22"/>
    <w:rsid w:val="00044A25"/>
    <w:rsid w:val="00044B5D"/>
    <w:rsid w:val="00044E28"/>
    <w:rsid w:val="0004520C"/>
    <w:rsid w:val="000454A3"/>
    <w:rsid w:val="00045708"/>
    <w:rsid w:val="00046158"/>
    <w:rsid w:val="00046954"/>
    <w:rsid w:val="00047AB7"/>
    <w:rsid w:val="00047AD4"/>
    <w:rsid w:val="00050E47"/>
    <w:rsid w:val="00051336"/>
    <w:rsid w:val="00051677"/>
    <w:rsid w:val="00051A2F"/>
    <w:rsid w:val="00051B38"/>
    <w:rsid w:val="00052838"/>
    <w:rsid w:val="00052ECD"/>
    <w:rsid w:val="0005353E"/>
    <w:rsid w:val="00053600"/>
    <w:rsid w:val="0005361B"/>
    <w:rsid w:val="0005366E"/>
    <w:rsid w:val="00053FA1"/>
    <w:rsid w:val="00054294"/>
    <w:rsid w:val="00054D28"/>
    <w:rsid w:val="000551A1"/>
    <w:rsid w:val="00055285"/>
    <w:rsid w:val="000553AB"/>
    <w:rsid w:val="00055623"/>
    <w:rsid w:val="00055DC5"/>
    <w:rsid w:val="00056EC0"/>
    <w:rsid w:val="000573C8"/>
    <w:rsid w:val="0005742D"/>
    <w:rsid w:val="00057610"/>
    <w:rsid w:val="0005775D"/>
    <w:rsid w:val="00057920"/>
    <w:rsid w:val="00057935"/>
    <w:rsid w:val="00060452"/>
    <w:rsid w:val="000605D4"/>
    <w:rsid w:val="000611A3"/>
    <w:rsid w:val="00061DE2"/>
    <w:rsid w:val="00061FD9"/>
    <w:rsid w:val="0006264F"/>
    <w:rsid w:val="00062690"/>
    <w:rsid w:val="000635CA"/>
    <w:rsid w:val="00064151"/>
    <w:rsid w:val="000642D5"/>
    <w:rsid w:val="00064F5C"/>
    <w:rsid w:val="000651EC"/>
    <w:rsid w:val="00066087"/>
    <w:rsid w:val="00066221"/>
    <w:rsid w:val="00066237"/>
    <w:rsid w:val="000677D8"/>
    <w:rsid w:val="00070127"/>
    <w:rsid w:val="00070344"/>
    <w:rsid w:val="0007076F"/>
    <w:rsid w:val="00071424"/>
    <w:rsid w:val="00071598"/>
    <w:rsid w:val="00072512"/>
    <w:rsid w:val="000725A8"/>
    <w:rsid w:val="00072600"/>
    <w:rsid w:val="00073737"/>
    <w:rsid w:val="0007402B"/>
    <w:rsid w:val="00074770"/>
    <w:rsid w:val="00074B2E"/>
    <w:rsid w:val="00074F58"/>
    <w:rsid w:val="00075523"/>
    <w:rsid w:val="000758D6"/>
    <w:rsid w:val="00075C6E"/>
    <w:rsid w:val="00075CEF"/>
    <w:rsid w:val="00075F87"/>
    <w:rsid w:val="000763CE"/>
    <w:rsid w:val="00076497"/>
    <w:rsid w:val="000769B8"/>
    <w:rsid w:val="00076CB5"/>
    <w:rsid w:val="00077E0B"/>
    <w:rsid w:val="00077F4F"/>
    <w:rsid w:val="00080617"/>
    <w:rsid w:val="0008069F"/>
    <w:rsid w:val="000817D6"/>
    <w:rsid w:val="00081AF1"/>
    <w:rsid w:val="000825D9"/>
    <w:rsid w:val="00083077"/>
    <w:rsid w:val="000835B8"/>
    <w:rsid w:val="000838C3"/>
    <w:rsid w:val="00083AC0"/>
    <w:rsid w:val="00083C04"/>
    <w:rsid w:val="00083D30"/>
    <w:rsid w:val="00084031"/>
    <w:rsid w:val="000840B9"/>
    <w:rsid w:val="000843D3"/>
    <w:rsid w:val="00084AE0"/>
    <w:rsid w:val="00085737"/>
    <w:rsid w:val="000864D4"/>
    <w:rsid w:val="00086909"/>
    <w:rsid w:val="00086F93"/>
    <w:rsid w:val="00087268"/>
    <w:rsid w:val="0008796E"/>
    <w:rsid w:val="00087B93"/>
    <w:rsid w:val="00090E8F"/>
    <w:rsid w:val="0009188E"/>
    <w:rsid w:val="00091CA6"/>
    <w:rsid w:val="00091D0C"/>
    <w:rsid w:val="00091F32"/>
    <w:rsid w:val="00092958"/>
    <w:rsid w:val="0009322B"/>
    <w:rsid w:val="00093541"/>
    <w:rsid w:val="000939E5"/>
    <w:rsid w:val="00093C66"/>
    <w:rsid w:val="00093DF5"/>
    <w:rsid w:val="000940DA"/>
    <w:rsid w:val="000941D9"/>
    <w:rsid w:val="0009528B"/>
    <w:rsid w:val="0009557B"/>
    <w:rsid w:val="0009565B"/>
    <w:rsid w:val="00095668"/>
    <w:rsid w:val="00095766"/>
    <w:rsid w:val="000957C3"/>
    <w:rsid w:val="00095A82"/>
    <w:rsid w:val="00095B1B"/>
    <w:rsid w:val="00095CF4"/>
    <w:rsid w:val="000973C4"/>
    <w:rsid w:val="00097576"/>
    <w:rsid w:val="00097C9D"/>
    <w:rsid w:val="000A0CFB"/>
    <w:rsid w:val="000A20B2"/>
    <w:rsid w:val="000A2CA1"/>
    <w:rsid w:val="000A324F"/>
    <w:rsid w:val="000A352F"/>
    <w:rsid w:val="000A3FA2"/>
    <w:rsid w:val="000A4719"/>
    <w:rsid w:val="000A493A"/>
    <w:rsid w:val="000A655E"/>
    <w:rsid w:val="000A6944"/>
    <w:rsid w:val="000A6AD4"/>
    <w:rsid w:val="000A6BAB"/>
    <w:rsid w:val="000A6DC7"/>
    <w:rsid w:val="000A710C"/>
    <w:rsid w:val="000A713E"/>
    <w:rsid w:val="000A75AD"/>
    <w:rsid w:val="000A7DEF"/>
    <w:rsid w:val="000B0102"/>
    <w:rsid w:val="000B03A0"/>
    <w:rsid w:val="000B0BE0"/>
    <w:rsid w:val="000B1502"/>
    <w:rsid w:val="000B15DE"/>
    <w:rsid w:val="000B229F"/>
    <w:rsid w:val="000B27B2"/>
    <w:rsid w:val="000B2A59"/>
    <w:rsid w:val="000B2D36"/>
    <w:rsid w:val="000B3114"/>
    <w:rsid w:val="000B3120"/>
    <w:rsid w:val="000B347C"/>
    <w:rsid w:val="000B349B"/>
    <w:rsid w:val="000B3AAB"/>
    <w:rsid w:val="000B439B"/>
    <w:rsid w:val="000B44D9"/>
    <w:rsid w:val="000B4D3A"/>
    <w:rsid w:val="000B50BE"/>
    <w:rsid w:val="000B56E5"/>
    <w:rsid w:val="000B5B95"/>
    <w:rsid w:val="000B6762"/>
    <w:rsid w:val="000B6858"/>
    <w:rsid w:val="000B69DC"/>
    <w:rsid w:val="000B7716"/>
    <w:rsid w:val="000B780E"/>
    <w:rsid w:val="000B7CEC"/>
    <w:rsid w:val="000C0120"/>
    <w:rsid w:val="000C06E2"/>
    <w:rsid w:val="000C07FA"/>
    <w:rsid w:val="000C0CB0"/>
    <w:rsid w:val="000C10E8"/>
    <w:rsid w:val="000C1AD3"/>
    <w:rsid w:val="000C2626"/>
    <w:rsid w:val="000C2B87"/>
    <w:rsid w:val="000C327E"/>
    <w:rsid w:val="000C37EB"/>
    <w:rsid w:val="000C388F"/>
    <w:rsid w:val="000C393F"/>
    <w:rsid w:val="000C4178"/>
    <w:rsid w:val="000C4297"/>
    <w:rsid w:val="000C4697"/>
    <w:rsid w:val="000C49DD"/>
    <w:rsid w:val="000C4C37"/>
    <w:rsid w:val="000C4C68"/>
    <w:rsid w:val="000C4C70"/>
    <w:rsid w:val="000C5351"/>
    <w:rsid w:val="000C55F0"/>
    <w:rsid w:val="000C591C"/>
    <w:rsid w:val="000C5FDB"/>
    <w:rsid w:val="000C6950"/>
    <w:rsid w:val="000C6D75"/>
    <w:rsid w:val="000C79CE"/>
    <w:rsid w:val="000C7A25"/>
    <w:rsid w:val="000D0276"/>
    <w:rsid w:val="000D1637"/>
    <w:rsid w:val="000D20BF"/>
    <w:rsid w:val="000D216C"/>
    <w:rsid w:val="000D2FA5"/>
    <w:rsid w:val="000D3864"/>
    <w:rsid w:val="000D3AB1"/>
    <w:rsid w:val="000D3C66"/>
    <w:rsid w:val="000D5148"/>
    <w:rsid w:val="000D5A2B"/>
    <w:rsid w:val="000D5D42"/>
    <w:rsid w:val="000D5F58"/>
    <w:rsid w:val="000D6599"/>
    <w:rsid w:val="000D6D0B"/>
    <w:rsid w:val="000D6E2F"/>
    <w:rsid w:val="000D7304"/>
    <w:rsid w:val="000D741D"/>
    <w:rsid w:val="000D76C0"/>
    <w:rsid w:val="000E020B"/>
    <w:rsid w:val="000E14EF"/>
    <w:rsid w:val="000E17A8"/>
    <w:rsid w:val="000E2343"/>
    <w:rsid w:val="000E258C"/>
    <w:rsid w:val="000E25FE"/>
    <w:rsid w:val="000E2946"/>
    <w:rsid w:val="000E3436"/>
    <w:rsid w:val="000E37F0"/>
    <w:rsid w:val="000E3D0C"/>
    <w:rsid w:val="000E4276"/>
    <w:rsid w:val="000E49AC"/>
    <w:rsid w:val="000E4A9D"/>
    <w:rsid w:val="000E4C48"/>
    <w:rsid w:val="000E4F09"/>
    <w:rsid w:val="000E4FBD"/>
    <w:rsid w:val="000E5229"/>
    <w:rsid w:val="000E535E"/>
    <w:rsid w:val="000E6172"/>
    <w:rsid w:val="000E6D73"/>
    <w:rsid w:val="000E7432"/>
    <w:rsid w:val="000E7889"/>
    <w:rsid w:val="000E7A9E"/>
    <w:rsid w:val="000E7ECA"/>
    <w:rsid w:val="000F0F66"/>
    <w:rsid w:val="000F1603"/>
    <w:rsid w:val="000F1657"/>
    <w:rsid w:val="000F1998"/>
    <w:rsid w:val="000F20A1"/>
    <w:rsid w:val="000F24ED"/>
    <w:rsid w:val="000F2C3A"/>
    <w:rsid w:val="000F2F3D"/>
    <w:rsid w:val="000F30DC"/>
    <w:rsid w:val="000F31B0"/>
    <w:rsid w:val="000F3CB1"/>
    <w:rsid w:val="000F409E"/>
    <w:rsid w:val="000F46A8"/>
    <w:rsid w:val="000F487B"/>
    <w:rsid w:val="000F4D75"/>
    <w:rsid w:val="000F537E"/>
    <w:rsid w:val="000F5895"/>
    <w:rsid w:val="000F5D3F"/>
    <w:rsid w:val="000F5F79"/>
    <w:rsid w:val="000F668D"/>
    <w:rsid w:val="000F6AA3"/>
    <w:rsid w:val="000F6DC5"/>
    <w:rsid w:val="000F7088"/>
    <w:rsid w:val="000F75D2"/>
    <w:rsid w:val="000F7B20"/>
    <w:rsid w:val="001008CF"/>
    <w:rsid w:val="001017EA"/>
    <w:rsid w:val="00101BC0"/>
    <w:rsid w:val="00101D68"/>
    <w:rsid w:val="00101D7B"/>
    <w:rsid w:val="001020DA"/>
    <w:rsid w:val="00102FCF"/>
    <w:rsid w:val="00103030"/>
    <w:rsid w:val="00103E23"/>
    <w:rsid w:val="00103FEC"/>
    <w:rsid w:val="001053B1"/>
    <w:rsid w:val="001058BE"/>
    <w:rsid w:val="0010594E"/>
    <w:rsid w:val="00105C34"/>
    <w:rsid w:val="00105C8D"/>
    <w:rsid w:val="0010624A"/>
    <w:rsid w:val="001063A5"/>
    <w:rsid w:val="00106427"/>
    <w:rsid w:val="0010652F"/>
    <w:rsid w:val="00106EAE"/>
    <w:rsid w:val="00107CC6"/>
    <w:rsid w:val="0011020F"/>
    <w:rsid w:val="00110527"/>
    <w:rsid w:val="00110C5B"/>
    <w:rsid w:val="00110C8D"/>
    <w:rsid w:val="00110EB3"/>
    <w:rsid w:val="00111E40"/>
    <w:rsid w:val="00112069"/>
    <w:rsid w:val="0011281B"/>
    <w:rsid w:val="00113036"/>
    <w:rsid w:val="0011371A"/>
    <w:rsid w:val="0011390F"/>
    <w:rsid w:val="00115812"/>
    <w:rsid w:val="00116603"/>
    <w:rsid w:val="00116E1A"/>
    <w:rsid w:val="00116E40"/>
    <w:rsid w:val="00116FC7"/>
    <w:rsid w:val="001173FD"/>
    <w:rsid w:val="001174C3"/>
    <w:rsid w:val="00120D01"/>
    <w:rsid w:val="00120F72"/>
    <w:rsid w:val="00121572"/>
    <w:rsid w:val="001223DF"/>
    <w:rsid w:val="001224E4"/>
    <w:rsid w:val="00122A35"/>
    <w:rsid w:val="00122D1A"/>
    <w:rsid w:val="001230FD"/>
    <w:rsid w:val="00123241"/>
    <w:rsid w:val="00123A33"/>
    <w:rsid w:val="001250DB"/>
    <w:rsid w:val="0012530F"/>
    <w:rsid w:val="001267C7"/>
    <w:rsid w:val="001273A3"/>
    <w:rsid w:val="00127826"/>
    <w:rsid w:val="00130580"/>
    <w:rsid w:val="001309D4"/>
    <w:rsid w:val="00130C1F"/>
    <w:rsid w:val="00131206"/>
    <w:rsid w:val="00131214"/>
    <w:rsid w:val="00131757"/>
    <w:rsid w:val="00131EB4"/>
    <w:rsid w:val="00132752"/>
    <w:rsid w:val="0013294C"/>
    <w:rsid w:val="001330CA"/>
    <w:rsid w:val="001338B0"/>
    <w:rsid w:val="001344FD"/>
    <w:rsid w:val="00134822"/>
    <w:rsid w:val="00134F8E"/>
    <w:rsid w:val="001352EB"/>
    <w:rsid w:val="001353FC"/>
    <w:rsid w:val="001358CA"/>
    <w:rsid w:val="0013603E"/>
    <w:rsid w:val="0013760C"/>
    <w:rsid w:val="00137CA6"/>
    <w:rsid w:val="00140B85"/>
    <w:rsid w:val="00141741"/>
    <w:rsid w:val="00141A5F"/>
    <w:rsid w:val="0014233F"/>
    <w:rsid w:val="001428C5"/>
    <w:rsid w:val="00142C02"/>
    <w:rsid w:val="0014373E"/>
    <w:rsid w:val="00143923"/>
    <w:rsid w:val="00143AF6"/>
    <w:rsid w:val="00143F5D"/>
    <w:rsid w:val="00143FF4"/>
    <w:rsid w:val="00144010"/>
    <w:rsid w:val="00144276"/>
    <w:rsid w:val="00145D89"/>
    <w:rsid w:val="00146323"/>
    <w:rsid w:val="001469A9"/>
    <w:rsid w:val="00146C23"/>
    <w:rsid w:val="00146E63"/>
    <w:rsid w:val="00147141"/>
    <w:rsid w:val="00147653"/>
    <w:rsid w:val="00147B6E"/>
    <w:rsid w:val="00150023"/>
    <w:rsid w:val="00150305"/>
    <w:rsid w:val="00150B42"/>
    <w:rsid w:val="0015209B"/>
    <w:rsid w:val="00152230"/>
    <w:rsid w:val="0015322F"/>
    <w:rsid w:val="001533E3"/>
    <w:rsid w:val="001534A9"/>
    <w:rsid w:val="001536D6"/>
    <w:rsid w:val="00153BA7"/>
    <w:rsid w:val="00153C2E"/>
    <w:rsid w:val="00154CA6"/>
    <w:rsid w:val="001554CE"/>
    <w:rsid w:val="00155571"/>
    <w:rsid w:val="001555CB"/>
    <w:rsid w:val="00157419"/>
    <w:rsid w:val="00157446"/>
    <w:rsid w:val="001579A1"/>
    <w:rsid w:val="00160902"/>
    <w:rsid w:val="00160A2E"/>
    <w:rsid w:val="00160F60"/>
    <w:rsid w:val="001610FF"/>
    <w:rsid w:val="00161160"/>
    <w:rsid w:val="00161A29"/>
    <w:rsid w:val="0016225B"/>
    <w:rsid w:val="00162FBE"/>
    <w:rsid w:val="00163A43"/>
    <w:rsid w:val="00163F00"/>
    <w:rsid w:val="001644E8"/>
    <w:rsid w:val="00164BDA"/>
    <w:rsid w:val="001653CA"/>
    <w:rsid w:val="00165A1A"/>
    <w:rsid w:val="001667E0"/>
    <w:rsid w:val="00166CB4"/>
    <w:rsid w:val="00166D37"/>
    <w:rsid w:val="00166E59"/>
    <w:rsid w:val="00166F1A"/>
    <w:rsid w:val="00167F5D"/>
    <w:rsid w:val="00170605"/>
    <w:rsid w:val="001720F2"/>
    <w:rsid w:val="00172FD5"/>
    <w:rsid w:val="001730CD"/>
    <w:rsid w:val="00173200"/>
    <w:rsid w:val="00173883"/>
    <w:rsid w:val="001738F6"/>
    <w:rsid w:val="001739F9"/>
    <w:rsid w:val="00173BA2"/>
    <w:rsid w:val="001745D8"/>
    <w:rsid w:val="0017529E"/>
    <w:rsid w:val="001757C7"/>
    <w:rsid w:val="00175876"/>
    <w:rsid w:val="00175A22"/>
    <w:rsid w:val="001761D6"/>
    <w:rsid w:val="00176A91"/>
    <w:rsid w:val="00176F75"/>
    <w:rsid w:val="00176F97"/>
    <w:rsid w:val="00176FC7"/>
    <w:rsid w:val="00177348"/>
    <w:rsid w:val="00177391"/>
    <w:rsid w:val="00177538"/>
    <w:rsid w:val="0017754E"/>
    <w:rsid w:val="00177934"/>
    <w:rsid w:val="00177AEE"/>
    <w:rsid w:val="00177B7A"/>
    <w:rsid w:val="00177BC8"/>
    <w:rsid w:val="001801CE"/>
    <w:rsid w:val="00180479"/>
    <w:rsid w:val="00180709"/>
    <w:rsid w:val="00181578"/>
    <w:rsid w:val="00181ECF"/>
    <w:rsid w:val="00182258"/>
    <w:rsid w:val="00182C87"/>
    <w:rsid w:val="001834AF"/>
    <w:rsid w:val="00183A02"/>
    <w:rsid w:val="00183B09"/>
    <w:rsid w:val="00183C9B"/>
    <w:rsid w:val="00183EFB"/>
    <w:rsid w:val="001846E3"/>
    <w:rsid w:val="00184EA4"/>
    <w:rsid w:val="00184EF7"/>
    <w:rsid w:val="00185B21"/>
    <w:rsid w:val="00187D44"/>
    <w:rsid w:val="001907E1"/>
    <w:rsid w:val="00190B4E"/>
    <w:rsid w:val="001914B4"/>
    <w:rsid w:val="00191874"/>
    <w:rsid w:val="0019188A"/>
    <w:rsid w:val="00192346"/>
    <w:rsid w:val="0019278D"/>
    <w:rsid w:val="00192B66"/>
    <w:rsid w:val="00193980"/>
    <w:rsid w:val="00193E0A"/>
    <w:rsid w:val="00194A64"/>
    <w:rsid w:val="00195048"/>
    <w:rsid w:val="001955CC"/>
    <w:rsid w:val="001957E0"/>
    <w:rsid w:val="00195E19"/>
    <w:rsid w:val="00196203"/>
    <w:rsid w:val="0019699F"/>
    <w:rsid w:val="00197354"/>
    <w:rsid w:val="00197D6D"/>
    <w:rsid w:val="001A13A8"/>
    <w:rsid w:val="001A13AD"/>
    <w:rsid w:val="001A166B"/>
    <w:rsid w:val="001A1B38"/>
    <w:rsid w:val="001A21E9"/>
    <w:rsid w:val="001A21EE"/>
    <w:rsid w:val="001A22D2"/>
    <w:rsid w:val="001A27FB"/>
    <w:rsid w:val="001A3923"/>
    <w:rsid w:val="001A4272"/>
    <w:rsid w:val="001A446C"/>
    <w:rsid w:val="001A47AC"/>
    <w:rsid w:val="001A48F6"/>
    <w:rsid w:val="001A50B9"/>
    <w:rsid w:val="001A60A9"/>
    <w:rsid w:val="001A6223"/>
    <w:rsid w:val="001A66C4"/>
    <w:rsid w:val="001A6991"/>
    <w:rsid w:val="001A6DCD"/>
    <w:rsid w:val="001A6E1E"/>
    <w:rsid w:val="001A7735"/>
    <w:rsid w:val="001A77E7"/>
    <w:rsid w:val="001A7BFB"/>
    <w:rsid w:val="001A7CC0"/>
    <w:rsid w:val="001A7F6B"/>
    <w:rsid w:val="001A7F8C"/>
    <w:rsid w:val="001B2F4A"/>
    <w:rsid w:val="001B3692"/>
    <w:rsid w:val="001B4268"/>
    <w:rsid w:val="001B445F"/>
    <w:rsid w:val="001B4CF1"/>
    <w:rsid w:val="001B4DDB"/>
    <w:rsid w:val="001B4EAB"/>
    <w:rsid w:val="001B58EF"/>
    <w:rsid w:val="001B5DF8"/>
    <w:rsid w:val="001B6DEE"/>
    <w:rsid w:val="001B70BD"/>
    <w:rsid w:val="001B70EF"/>
    <w:rsid w:val="001B7425"/>
    <w:rsid w:val="001B7653"/>
    <w:rsid w:val="001B7F47"/>
    <w:rsid w:val="001C00E7"/>
    <w:rsid w:val="001C06BD"/>
    <w:rsid w:val="001C0B81"/>
    <w:rsid w:val="001C0FED"/>
    <w:rsid w:val="001C1041"/>
    <w:rsid w:val="001C15A3"/>
    <w:rsid w:val="001C1E7F"/>
    <w:rsid w:val="001C2116"/>
    <w:rsid w:val="001C21FC"/>
    <w:rsid w:val="001C2851"/>
    <w:rsid w:val="001C2B00"/>
    <w:rsid w:val="001C329F"/>
    <w:rsid w:val="001C3411"/>
    <w:rsid w:val="001C3A0F"/>
    <w:rsid w:val="001C4402"/>
    <w:rsid w:val="001C4B17"/>
    <w:rsid w:val="001C4DEB"/>
    <w:rsid w:val="001C510E"/>
    <w:rsid w:val="001C58D0"/>
    <w:rsid w:val="001C59D2"/>
    <w:rsid w:val="001C61C9"/>
    <w:rsid w:val="001C6CCB"/>
    <w:rsid w:val="001C70B6"/>
    <w:rsid w:val="001D06F4"/>
    <w:rsid w:val="001D0711"/>
    <w:rsid w:val="001D1067"/>
    <w:rsid w:val="001D14B0"/>
    <w:rsid w:val="001D1AF6"/>
    <w:rsid w:val="001D2888"/>
    <w:rsid w:val="001D29E5"/>
    <w:rsid w:val="001D340B"/>
    <w:rsid w:val="001D46D0"/>
    <w:rsid w:val="001D487C"/>
    <w:rsid w:val="001D4A8A"/>
    <w:rsid w:val="001D4B2C"/>
    <w:rsid w:val="001D4ED1"/>
    <w:rsid w:val="001D4F71"/>
    <w:rsid w:val="001D5138"/>
    <w:rsid w:val="001D564B"/>
    <w:rsid w:val="001D5688"/>
    <w:rsid w:val="001D5E66"/>
    <w:rsid w:val="001D73AE"/>
    <w:rsid w:val="001D75E5"/>
    <w:rsid w:val="001E0623"/>
    <w:rsid w:val="001E0BDD"/>
    <w:rsid w:val="001E10DB"/>
    <w:rsid w:val="001E1351"/>
    <w:rsid w:val="001E13DC"/>
    <w:rsid w:val="001E1637"/>
    <w:rsid w:val="001E18FF"/>
    <w:rsid w:val="001E1B21"/>
    <w:rsid w:val="001E1F10"/>
    <w:rsid w:val="001E2202"/>
    <w:rsid w:val="001E25CE"/>
    <w:rsid w:val="001E25FA"/>
    <w:rsid w:val="001E260A"/>
    <w:rsid w:val="001E274C"/>
    <w:rsid w:val="001E2811"/>
    <w:rsid w:val="001E2C91"/>
    <w:rsid w:val="001E2F99"/>
    <w:rsid w:val="001E3383"/>
    <w:rsid w:val="001E3B76"/>
    <w:rsid w:val="001E3C25"/>
    <w:rsid w:val="001E3E19"/>
    <w:rsid w:val="001E48CE"/>
    <w:rsid w:val="001E4DEB"/>
    <w:rsid w:val="001E527F"/>
    <w:rsid w:val="001E5CBA"/>
    <w:rsid w:val="001E6052"/>
    <w:rsid w:val="001E674A"/>
    <w:rsid w:val="001E6834"/>
    <w:rsid w:val="001E6931"/>
    <w:rsid w:val="001E76D0"/>
    <w:rsid w:val="001E77A0"/>
    <w:rsid w:val="001E7920"/>
    <w:rsid w:val="001E7926"/>
    <w:rsid w:val="001F021F"/>
    <w:rsid w:val="001F0300"/>
    <w:rsid w:val="001F0BA0"/>
    <w:rsid w:val="001F1374"/>
    <w:rsid w:val="001F19F0"/>
    <w:rsid w:val="001F1F5A"/>
    <w:rsid w:val="001F20E8"/>
    <w:rsid w:val="001F2761"/>
    <w:rsid w:val="001F27E0"/>
    <w:rsid w:val="001F31D9"/>
    <w:rsid w:val="001F326D"/>
    <w:rsid w:val="001F3307"/>
    <w:rsid w:val="001F3581"/>
    <w:rsid w:val="001F42E4"/>
    <w:rsid w:val="001F4699"/>
    <w:rsid w:val="001F4AFA"/>
    <w:rsid w:val="001F4D25"/>
    <w:rsid w:val="001F58F3"/>
    <w:rsid w:val="001F5B6B"/>
    <w:rsid w:val="001F5F5D"/>
    <w:rsid w:val="001F61F5"/>
    <w:rsid w:val="001F65E7"/>
    <w:rsid w:val="001F66F5"/>
    <w:rsid w:val="001F6A99"/>
    <w:rsid w:val="001F7156"/>
    <w:rsid w:val="001F7189"/>
    <w:rsid w:val="001F7295"/>
    <w:rsid w:val="001F77AC"/>
    <w:rsid w:val="00200149"/>
    <w:rsid w:val="00200937"/>
    <w:rsid w:val="00200CA4"/>
    <w:rsid w:val="002013AE"/>
    <w:rsid w:val="002013B1"/>
    <w:rsid w:val="002014B0"/>
    <w:rsid w:val="00201569"/>
    <w:rsid w:val="0020242A"/>
    <w:rsid w:val="0020295D"/>
    <w:rsid w:val="00202EF5"/>
    <w:rsid w:val="002030DD"/>
    <w:rsid w:val="00203A28"/>
    <w:rsid w:val="0020514C"/>
    <w:rsid w:val="002057C2"/>
    <w:rsid w:val="00205859"/>
    <w:rsid w:val="00205DE2"/>
    <w:rsid w:val="00205EB3"/>
    <w:rsid w:val="002061DF"/>
    <w:rsid w:val="00206264"/>
    <w:rsid w:val="0020695A"/>
    <w:rsid w:val="00207352"/>
    <w:rsid w:val="002076D2"/>
    <w:rsid w:val="00210431"/>
    <w:rsid w:val="002115BF"/>
    <w:rsid w:val="00211B0F"/>
    <w:rsid w:val="00211B40"/>
    <w:rsid w:val="0021255C"/>
    <w:rsid w:val="00212CBE"/>
    <w:rsid w:val="002131E0"/>
    <w:rsid w:val="002135F0"/>
    <w:rsid w:val="00213FF9"/>
    <w:rsid w:val="002141A4"/>
    <w:rsid w:val="002142C4"/>
    <w:rsid w:val="0021439F"/>
    <w:rsid w:val="002145C3"/>
    <w:rsid w:val="0021496E"/>
    <w:rsid w:val="00214DA7"/>
    <w:rsid w:val="002158E3"/>
    <w:rsid w:val="00215E24"/>
    <w:rsid w:val="00216DC8"/>
    <w:rsid w:val="00216F7B"/>
    <w:rsid w:val="002171D0"/>
    <w:rsid w:val="00217252"/>
    <w:rsid w:val="002177CA"/>
    <w:rsid w:val="00217A03"/>
    <w:rsid w:val="00217F23"/>
    <w:rsid w:val="0022016B"/>
    <w:rsid w:val="00220270"/>
    <w:rsid w:val="00220740"/>
    <w:rsid w:val="00220AE1"/>
    <w:rsid w:val="00220B9D"/>
    <w:rsid w:val="00220CDA"/>
    <w:rsid w:val="002218E5"/>
    <w:rsid w:val="00221BD4"/>
    <w:rsid w:val="00222C10"/>
    <w:rsid w:val="00222DE1"/>
    <w:rsid w:val="00222FDB"/>
    <w:rsid w:val="00223B45"/>
    <w:rsid w:val="0022408E"/>
    <w:rsid w:val="002241CF"/>
    <w:rsid w:val="00225400"/>
    <w:rsid w:val="0022590D"/>
    <w:rsid w:val="00225F53"/>
    <w:rsid w:val="00226E0E"/>
    <w:rsid w:val="002271E9"/>
    <w:rsid w:val="00227626"/>
    <w:rsid w:val="002276E5"/>
    <w:rsid w:val="002278DF"/>
    <w:rsid w:val="00230AA0"/>
    <w:rsid w:val="00230BE0"/>
    <w:rsid w:val="00230DBA"/>
    <w:rsid w:val="00230E1B"/>
    <w:rsid w:val="00230F70"/>
    <w:rsid w:val="00231509"/>
    <w:rsid w:val="00231EFC"/>
    <w:rsid w:val="00232169"/>
    <w:rsid w:val="0023264C"/>
    <w:rsid w:val="00232AEA"/>
    <w:rsid w:val="00232D06"/>
    <w:rsid w:val="00233A23"/>
    <w:rsid w:val="002341F9"/>
    <w:rsid w:val="00234776"/>
    <w:rsid w:val="0023535E"/>
    <w:rsid w:val="002359C5"/>
    <w:rsid w:val="002359CC"/>
    <w:rsid w:val="00236CB6"/>
    <w:rsid w:val="00236CDC"/>
    <w:rsid w:val="00236CF5"/>
    <w:rsid w:val="00236FD5"/>
    <w:rsid w:val="00237446"/>
    <w:rsid w:val="0023781C"/>
    <w:rsid w:val="00237E69"/>
    <w:rsid w:val="00240178"/>
    <w:rsid w:val="00240C1A"/>
    <w:rsid w:val="00240DB4"/>
    <w:rsid w:val="00241139"/>
    <w:rsid w:val="002411B7"/>
    <w:rsid w:val="00241477"/>
    <w:rsid w:val="0024153A"/>
    <w:rsid w:val="00241FD4"/>
    <w:rsid w:val="00242715"/>
    <w:rsid w:val="00242A78"/>
    <w:rsid w:val="00243E1F"/>
    <w:rsid w:val="00243E8C"/>
    <w:rsid w:val="0024489E"/>
    <w:rsid w:val="00244C10"/>
    <w:rsid w:val="00245159"/>
    <w:rsid w:val="00245AE9"/>
    <w:rsid w:val="00245C20"/>
    <w:rsid w:val="00245C7C"/>
    <w:rsid w:val="00246011"/>
    <w:rsid w:val="002461D5"/>
    <w:rsid w:val="00246381"/>
    <w:rsid w:val="002466EF"/>
    <w:rsid w:val="002469C7"/>
    <w:rsid w:val="00246DAE"/>
    <w:rsid w:val="002472D6"/>
    <w:rsid w:val="0025014B"/>
    <w:rsid w:val="00250193"/>
    <w:rsid w:val="002508A0"/>
    <w:rsid w:val="002512CD"/>
    <w:rsid w:val="0025169F"/>
    <w:rsid w:val="00251779"/>
    <w:rsid w:val="002517CE"/>
    <w:rsid w:val="00251EB2"/>
    <w:rsid w:val="002528BF"/>
    <w:rsid w:val="002534B1"/>
    <w:rsid w:val="0025376B"/>
    <w:rsid w:val="00253ECA"/>
    <w:rsid w:val="0025424C"/>
    <w:rsid w:val="00254559"/>
    <w:rsid w:val="00255479"/>
    <w:rsid w:val="00255A8C"/>
    <w:rsid w:val="00256496"/>
    <w:rsid w:val="002571E0"/>
    <w:rsid w:val="0025725F"/>
    <w:rsid w:val="00257347"/>
    <w:rsid w:val="00257657"/>
    <w:rsid w:val="002578F6"/>
    <w:rsid w:val="00257F45"/>
    <w:rsid w:val="002613B9"/>
    <w:rsid w:val="00261A51"/>
    <w:rsid w:val="00261D4A"/>
    <w:rsid w:val="00261DF6"/>
    <w:rsid w:val="00261F19"/>
    <w:rsid w:val="00262581"/>
    <w:rsid w:val="00263028"/>
    <w:rsid w:val="0026340A"/>
    <w:rsid w:val="00263E5C"/>
    <w:rsid w:val="002644FC"/>
    <w:rsid w:val="00264881"/>
    <w:rsid w:val="00264E9F"/>
    <w:rsid w:val="00265193"/>
    <w:rsid w:val="00266377"/>
    <w:rsid w:val="002663F2"/>
    <w:rsid w:val="002669B5"/>
    <w:rsid w:val="00266B70"/>
    <w:rsid w:val="0026716C"/>
    <w:rsid w:val="0026755F"/>
    <w:rsid w:val="0026762F"/>
    <w:rsid w:val="0026768E"/>
    <w:rsid w:val="00267AEB"/>
    <w:rsid w:val="00267D43"/>
    <w:rsid w:val="00267DEE"/>
    <w:rsid w:val="00267EC2"/>
    <w:rsid w:val="00270098"/>
    <w:rsid w:val="002705F6"/>
    <w:rsid w:val="00270AB9"/>
    <w:rsid w:val="00270FC6"/>
    <w:rsid w:val="00271227"/>
    <w:rsid w:val="00271B57"/>
    <w:rsid w:val="00271B58"/>
    <w:rsid w:val="00271D33"/>
    <w:rsid w:val="002724E8"/>
    <w:rsid w:val="0027309B"/>
    <w:rsid w:val="00273253"/>
    <w:rsid w:val="002738E1"/>
    <w:rsid w:val="002744C5"/>
    <w:rsid w:val="002756C7"/>
    <w:rsid w:val="00275976"/>
    <w:rsid w:val="0027624D"/>
    <w:rsid w:val="00276D6B"/>
    <w:rsid w:val="00276ED5"/>
    <w:rsid w:val="002801DA"/>
    <w:rsid w:val="00280DE8"/>
    <w:rsid w:val="00280E1F"/>
    <w:rsid w:val="00280E90"/>
    <w:rsid w:val="002819A4"/>
    <w:rsid w:val="002829AA"/>
    <w:rsid w:val="00282A6F"/>
    <w:rsid w:val="00282E82"/>
    <w:rsid w:val="00283D75"/>
    <w:rsid w:val="00284456"/>
    <w:rsid w:val="00284A04"/>
    <w:rsid w:val="00285223"/>
    <w:rsid w:val="0028522F"/>
    <w:rsid w:val="00285547"/>
    <w:rsid w:val="00285DC7"/>
    <w:rsid w:val="00286CBF"/>
    <w:rsid w:val="002878FC"/>
    <w:rsid w:val="00287F9A"/>
    <w:rsid w:val="00290332"/>
    <w:rsid w:val="0029035A"/>
    <w:rsid w:val="002903FC"/>
    <w:rsid w:val="0029064E"/>
    <w:rsid w:val="00291CC5"/>
    <w:rsid w:val="00291E5A"/>
    <w:rsid w:val="00292449"/>
    <w:rsid w:val="00292632"/>
    <w:rsid w:val="002936EF"/>
    <w:rsid w:val="00293816"/>
    <w:rsid w:val="00293B04"/>
    <w:rsid w:val="00293D3C"/>
    <w:rsid w:val="00294743"/>
    <w:rsid w:val="00294AF1"/>
    <w:rsid w:val="002955DE"/>
    <w:rsid w:val="002961BB"/>
    <w:rsid w:val="002961F1"/>
    <w:rsid w:val="002963BC"/>
    <w:rsid w:val="002965C3"/>
    <w:rsid w:val="0029699F"/>
    <w:rsid w:val="002972F3"/>
    <w:rsid w:val="00297492"/>
    <w:rsid w:val="002975EB"/>
    <w:rsid w:val="00297DA9"/>
    <w:rsid w:val="00297E92"/>
    <w:rsid w:val="002A0920"/>
    <w:rsid w:val="002A1D67"/>
    <w:rsid w:val="002A2945"/>
    <w:rsid w:val="002A3732"/>
    <w:rsid w:val="002A382E"/>
    <w:rsid w:val="002A3E51"/>
    <w:rsid w:val="002A5B76"/>
    <w:rsid w:val="002A5EDD"/>
    <w:rsid w:val="002A626B"/>
    <w:rsid w:val="002A67D8"/>
    <w:rsid w:val="002A67ED"/>
    <w:rsid w:val="002A6AFA"/>
    <w:rsid w:val="002A6D51"/>
    <w:rsid w:val="002A73CE"/>
    <w:rsid w:val="002A765E"/>
    <w:rsid w:val="002A778B"/>
    <w:rsid w:val="002A7D81"/>
    <w:rsid w:val="002B030A"/>
    <w:rsid w:val="002B1F87"/>
    <w:rsid w:val="002B240F"/>
    <w:rsid w:val="002B3746"/>
    <w:rsid w:val="002B39FF"/>
    <w:rsid w:val="002B3BD2"/>
    <w:rsid w:val="002B41B2"/>
    <w:rsid w:val="002B4686"/>
    <w:rsid w:val="002B4D2E"/>
    <w:rsid w:val="002B517A"/>
    <w:rsid w:val="002B5237"/>
    <w:rsid w:val="002B5AA9"/>
    <w:rsid w:val="002B5B98"/>
    <w:rsid w:val="002B5BFD"/>
    <w:rsid w:val="002B5C4C"/>
    <w:rsid w:val="002B5E56"/>
    <w:rsid w:val="002B6720"/>
    <w:rsid w:val="002B68DC"/>
    <w:rsid w:val="002B6915"/>
    <w:rsid w:val="002B6E78"/>
    <w:rsid w:val="002B6FC8"/>
    <w:rsid w:val="002B7BDF"/>
    <w:rsid w:val="002B7CED"/>
    <w:rsid w:val="002C08E1"/>
    <w:rsid w:val="002C0C69"/>
    <w:rsid w:val="002C0E73"/>
    <w:rsid w:val="002C107E"/>
    <w:rsid w:val="002C1229"/>
    <w:rsid w:val="002C1549"/>
    <w:rsid w:val="002C17B0"/>
    <w:rsid w:val="002C23C1"/>
    <w:rsid w:val="002C2540"/>
    <w:rsid w:val="002C309A"/>
    <w:rsid w:val="002C31C0"/>
    <w:rsid w:val="002C323C"/>
    <w:rsid w:val="002C3882"/>
    <w:rsid w:val="002C3CF5"/>
    <w:rsid w:val="002C481E"/>
    <w:rsid w:val="002C484A"/>
    <w:rsid w:val="002C5864"/>
    <w:rsid w:val="002C6726"/>
    <w:rsid w:val="002C7438"/>
    <w:rsid w:val="002C775D"/>
    <w:rsid w:val="002D08E7"/>
    <w:rsid w:val="002D166A"/>
    <w:rsid w:val="002D19B7"/>
    <w:rsid w:val="002D20A4"/>
    <w:rsid w:val="002D240E"/>
    <w:rsid w:val="002D243B"/>
    <w:rsid w:val="002D2483"/>
    <w:rsid w:val="002D255C"/>
    <w:rsid w:val="002D25D2"/>
    <w:rsid w:val="002D2C57"/>
    <w:rsid w:val="002D2DFB"/>
    <w:rsid w:val="002D3304"/>
    <w:rsid w:val="002D360E"/>
    <w:rsid w:val="002D42F1"/>
    <w:rsid w:val="002D46C3"/>
    <w:rsid w:val="002D4895"/>
    <w:rsid w:val="002D4E16"/>
    <w:rsid w:val="002D519E"/>
    <w:rsid w:val="002D5AA0"/>
    <w:rsid w:val="002D632D"/>
    <w:rsid w:val="002D6AF4"/>
    <w:rsid w:val="002D704A"/>
    <w:rsid w:val="002D75DE"/>
    <w:rsid w:val="002D75E6"/>
    <w:rsid w:val="002D7CDF"/>
    <w:rsid w:val="002E008A"/>
    <w:rsid w:val="002E14AA"/>
    <w:rsid w:val="002E1717"/>
    <w:rsid w:val="002E1A4D"/>
    <w:rsid w:val="002E1A93"/>
    <w:rsid w:val="002E1EB4"/>
    <w:rsid w:val="002E2CA3"/>
    <w:rsid w:val="002E31B3"/>
    <w:rsid w:val="002E385D"/>
    <w:rsid w:val="002E38D9"/>
    <w:rsid w:val="002E3D44"/>
    <w:rsid w:val="002E45D9"/>
    <w:rsid w:val="002E4CAA"/>
    <w:rsid w:val="002E50C5"/>
    <w:rsid w:val="002E527D"/>
    <w:rsid w:val="002E546E"/>
    <w:rsid w:val="002E54F6"/>
    <w:rsid w:val="002E599D"/>
    <w:rsid w:val="002E5FE4"/>
    <w:rsid w:val="002E68FB"/>
    <w:rsid w:val="002E6CA2"/>
    <w:rsid w:val="002E7619"/>
    <w:rsid w:val="002E7758"/>
    <w:rsid w:val="002F0AF8"/>
    <w:rsid w:val="002F1191"/>
    <w:rsid w:val="002F1EA2"/>
    <w:rsid w:val="002F26C3"/>
    <w:rsid w:val="002F2C11"/>
    <w:rsid w:val="002F3DEF"/>
    <w:rsid w:val="002F3FE1"/>
    <w:rsid w:val="002F49CC"/>
    <w:rsid w:val="002F56F2"/>
    <w:rsid w:val="002F5AEE"/>
    <w:rsid w:val="002F66B7"/>
    <w:rsid w:val="002F7220"/>
    <w:rsid w:val="002F7B6C"/>
    <w:rsid w:val="00300185"/>
    <w:rsid w:val="00301071"/>
    <w:rsid w:val="003012EA"/>
    <w:rsid w:val="00301631"/>
    <w:rsid w:val="003016D6"/>
    <w:rsid w:val="003023D5"/>
    <w:rsid w:val="003028CA"/>
    <w:rsid w:val="00302C2B"/>
    <w:rsid w:val="00302CA3"/>
    <w:rsid w:val="00303156"/>
    <w:rsid w:val="00303B3C"/>
    <w:rsid w:val="00303C72"/>
    <w:rsid w:val="00303F03"/>
    <w:rsid w:val="00303F75"/>
    <w:rsid w:val="00304191"/>
    <w:rsid w:val="0030493F"/>
    <w:rsid w:val="00304CDC"/>
    <w:rsid w:val="00304E1B"/>
    <w:rsid w:val="00305BCA"/>
    <w:rsid w:val="00306085"/>
    <w:rsid w:val="003064E9"/>
    <w:rsid w:val="00306E33"/>
    <w:rsid w:val="00306E37"/>
    <w:rsid w:val="00307357"/>
    <w:rsid w:val="003076DE"/>
    <w:rsid w:val="0030771D"/>
    <w:rsid w:val="00307D6B"/>
    <w:rsid w:val="00307E3B"/>
    <w:rsid w:val="003101C7"/>
    <w:rsid w:val="003102EE"/>
    <w:rsid w:val="00310EAF"/>
    <w:rsid w:val="00310F95"/>
    <w:rsid w:val="00312249"/>
    <w:rsid w:val="00312559"/>
    <w:rsid w:val="0031272A"/>
    <w:rsid w:val="0031312B"/>
    <w:rsid w:val="00313E39"/>
    <w:rsid w:val="00314095"/>
    <w:rsid w:val="00315922"/>
    <w:rsid w:val="00315EA1"/>
    <w:rsid w:val="003164C6"/>
    <w:rsid w:val="00317290"/>
    <w:rsid w:val="00317397"/>
    <w:rsid w:val="00317572"/>
    <w:rsid w:val="00317BC2"/>
    <w:rsid w:val="00317D6D"/>
    <w:rsid w:val="00317DA2"/>
    <w:rsid w:val="00320313"/>
    <w:rsid w:val="00320481"/>
    <w:rsid w:val="0032053D"/>
    <w:rsid w:val="00320815"/>
    <w:rsid w:val="0032084B"/>
    <w:rsid w:val="00320AC7"/>
    <w:rsid w:val="003213AD"/>
    <w:rsid w:val="003213BE"/>
    <w:rsid w:val="003214BE"/>
    <w:rsid w:val="0032180E"/>
    <w:rsid w:val="003219C3"/>
    <w:rsid w:val="00321AFC"/>
    <w:rsid w:val="00321D61"/>
    <w:rsid w:val="00321FD1"/>
    <w:rsid w:val="00323720"/>
    <w:rsid w:val="00323897"/>
    <w:rsid w:val="00323934"/>
    <w:rsid w:val="00324906"/>
    <w:rsid w:val="00324C1C"/>
    <w:rsid w:val="00325146"/>
    <w:rsid w:val="00325298"/>
    <w:rsid w:val="00326629"/>
    <w:rsid w:val="003268DA"/>
    <w:rsid w:val="00326BDA"/>
    <w:rsid w:val="00326EFE"/>
    <w:rsid w:val="003277B7"/>
    <w:rsid w:val="00327F2E"/>
    <w:rsid w:val="0033070F"/>
    <w:rsid w:val="00331D3B"/>
    <w:rsid w:val="00331E97"/>
    <w:rsid w:val="0033213A"/>
    <w:rsid w:val="003323C1"/>
    <w:rsid w:val="0033268D"/>
    <w:rsid w:val="00332A3E"/>
    <w:rsid w:val="00332BA3"/>
    <w:rsid w:val="00332E02"/>
    <w:rsid w:val="00332FB6"/>
    <w:rsid w:val="00333629"/>
    <w:rsid w:val="003336E1"/>
    <w:rsid w:val="003338D2"/>
    <w:rsid w:val="00333BF1"/>
    <w:rsid w:val="00333BF7"/>
    <w:rsid w:val="00333D81"/>
    <w:rsid w:val="00333FFA"/>
    <w:rsid w:val="00334325"/>
    <w:rsid w:val="003349AC"/>
    <w:rsid w:val="00334D4B"/>
    <w:rsid w:val="00334FC1"/>
    <w:rsid w:val="003353CA"/>
    <w:rsid w:val="0033576D"/>
    <w:rsid w:val="00335DBE"/>
    <w:rsid w:val="00336AA5"/>
    <w:rsid w:val="003376AB"/>
    <w:rsid w:val="00337C5A"/>
    <w:rsid w:val="0034023E"/>
    <w:rsid w:val="00340D09"/>
    <w:rsid w:val="0034194B"/>
    <w:rsid w:val="00341B3A"/>
    <w:rsid w:val="003421F8"/>
    <w:rsid w:val="00342421"/>
    <w:rsid w:val="00342590"/>
    <w:rsid w:val="00342B01"/>
    <w:rsid w:val="003432AB"/>
    <w:rsid w:val="00344CAF"/>
    <w:rsid w:val="003467A3"/>
    <w:rsid w:val="003469D6"/>
    <w:rsid w:val="00347309"/>
    <w:rsid w:val="003476EE"/>
    <w:rsid w:val="00347B6C"/>
    <w:rsid w:val="00347BC3"/>
    <w:rsid w:val="00347F62"/>
    <w:rsid w:val="003500D3"/>
    <w:rsid w:val="0035078B"/>
    <w:rsid w:val="00350B33"/>
    <w:rsid w:val="00350CBB"/>
    <w:rsid w:val="00351EE6"/>
    <w:rsid w:val="00352C34"/>
    <w:rsid w:val="00353354"/>
    <w:rsid w:val="00354631"/>
    <w:rsid w:val="00354832"/>
    <w:rsid w:val="00354FE1"/>
    <w:rsid w:val="003550BB"/>
    <w:rsid w:val="00355E42"/>
    <w:rsid w:val="00355F18"/>
    <w:rsid w:val="00355F74"/>
    <w:rsid w:val="00356301"/>
    <w:rsid w:val="003569BB"/>
    <w:rsid w:val="00356CC8"/>
    <w:rsid w:val="003574B6"/>
    <w:rsid w:val="003575C7"/>
    <w:rsid w:val="00357989"/>
    <w:rsid w:val="0036025F"/>
    <w:rsid w:val="003604AF"/>
    <w:rsid w:val="0036061C"/>
    <w:rsid w:val="00361508"/>
    <w:rsid w:val="00361553"/>
    <w:rsid w:val="00361DA2"/>
    <w:rsid w:val="00361E09"/>
    <w:rsid w:val="0036202B"/>
    <w:rsid w:val="0036204C"/>
    <w:rsid w:val="0036235A"/>
    <w:rsid w:val="003627CC"/>
    <w:rsid w:val="00362C77"/>
    <w:rsid w:val="0036319F"/>
    <w:rsid w:val="003635B1"/>
    <w:rsid w:val="00363D00"/>
    <w:rsid w:val="00363FC8"/>
    <w:rsid w:val="00364280"/>
    <w:rsid w:val="00364536"/>
    <w:rsid w:val="00364DAE"/>
    <w:rsid w:val="00365062"/>
    <w:rsid w:val="003655DE"/>
    <w:rsid w:val="0036564E"/>
    <w:rsid w:val="00365731"/>
    <w:rsid w:val="003658DE"/>
    <w:rsid w:val="00365A6C"/>
    <w:rsid w:val="00365A93"/>
    <w:rsid w:val="00365EB6"/>
    <w:rsid w:val="00365FCE"/>
    <w:rsid w:val="00366EB3"/>
    <w:rsid w:val="00366F48"/>
    <w:rsid w:val="00367990"/>
    <w:rsid w:val="0037000E"/>
    <w:rsid w:val="00370656"/>
    <w:rsid w:val="00370D12"/>
    <w:rsid w:val="00370F41"/>
    <w:rsid w:val="00371C0B"/>
    <w:rsid w:val="003724C6"/>
    <w:rsid w:val="00372702"/>
    <w:rsid w:val="00372B86"/>
    <w:rsid w:val="00372BF5"/>
    <w:rsid w:val="00372C4A"/>
    <w:rsid w:val="00372D72"/>
    <w:rsid w:val="0037306C"/>
    <w:rsid w:val="00373142"/>
    <w:rsid w:val="00373EDF"/>
    <w:rsid w:val="00374923"/>
    <w:rsid w:val="00374949"/>
    <w:rsid w:val="00374C29"/>
    <w:rsid w:val="00374CF1"/>
    <w:rsid w:val="0037514D"/>
    <w:rsid w:val="00375A2B"/>
    <w:rsid w:val="00375C93"/>
    <w:rsid w:val="00376919"/>
    <w:rsid w:val="00376C4D"/>
    <w:rsid w:val="00377071"/>
    <w:rsid w:val="003773F3"/>
    <w:rsid w:val="00377B4E"/>
    <w:rsid w:val="00377CC7"/>
    <w:rsid w:val="003813DF"/>
    <w:rsid w:val="003814D4"/>
    <w:rsid w:val="0038163E"/>
    <w:rsid w:val="0038203D"/>
    <w:rsid w:val="00382ACE"/>
    <w:rsid w:val="0038331C"/>
    <w:rsid w:val="00383AC0"/>
    <w:rsid w:val="003842D6"/>
    <w:rsid w:val="00384379"/>
    <w:rsid w:val="00384401"/>
    <w:rsid w:val="00384518"/>
    <w:rsid w:val="003848D5"/>
    <w:rsid w:val="0038523F"/>
    <w:rsid w:val="003855F8"/>
    <w:rsid w:val="00385EE3"/>
    <w:rsid w:val="003862BE"/>
    <w:rsid w:val="003868B3"/>
    <w:rsid w:val="00387565"/>
    <w:rsid w:val="0038788A"/>
    <w:rsid w:val="00387AAC"/>
    <w:rsid w:val="00387BDD"/>
    <w:rsid w:val="00387D33"/>
    <w:rsid w:val="00390455"/>
    <w:rsid w:val="00390633"/>
    <w:rsid w:val="00390CA4"/>
    <w:rsid w:val="00390D47"/>
    <w:rsid w:val="00390F77"/>
    <w:rsid w:val="0039101A"/>
    <w:rsid w:val="00391251"/>
    <w:rsid w:val="00391B06"/>
    <w:rsid w:val="00391D58"/>
    <w:rsid w:val="00392423"/>
    <w:rsid w:val="003924A1"/>
    <w:rsid w:val="0039341A"/>
    <w:rsid w:val="00393D95"/>
    <w:rsid w:val="00394283"/>
    <w:rsid w:val="003945C0"/>
    <w:rsid w:val="003947A0"/>
    <w:rsid w:val="003947A8"/>
    <w:rsid w:val="0039522F"/>
    <w:rsid w:val="0039544A"/>
    <w:rsid w:val="00395C7B"/>
    <w:rsid w:val="00395F24"/>
    <w:rsid w:val="0039639B"/>
    <w:rsid w:val="00396980"/>
    <w:rsid w:val="0039702F"/>
    <w:rsid w:val="00397112"/>
    <w:rsid w:val="003971A3"/>
    <w:rsid w:val="003975BF"/>
    <w:rsid w:val="0039760A"/>
    <w:rsid w:val="00397C0E"/>
    <w:rsid w:val="003A0AD0"/>
    <w:rsid w:val="003A0EB2"/>
    <w:rsid w:val="003A0FF9"/>
    <w:rsid w:val="003A109E"/>
    <w:rsid w:val="003A17F1"/>
    <w:rsid w:val="003A1991"/>
    <w:rsid w:val="003A1A75"/>
    <w:rsid w:val="003A22C8"/>
    <w:rsid w:val="003A280A"/>
    <w:rsid w:val="003A36A8"/>
    <w:rsid w:val="003A3B92"/>
    <w:rsid w:val="003A3E77"/>
    <w:rsid w:val="003A424A"/>
    <w:rsid w:val="003A46C7"/>
    <w:rsid w:val="003A4A16"/>
    <w:rsid w:val="003A4DF0"/>
    <w:rsid w:val="003A55F1"/>
    <w:rsid w:val="003A5825"/>
    <w:rsid w:val="003A5AED"/>
    <w:rsid w:val="003A61F6"/>
    <w:rsid w:val="003A654E"/>
    <w:rsid w:val="003A661F"/>
    <w:rsid w:val="003A6B91"/>
    <w:rsid w:val="003A75C9"/>
    <w:rsid w:val="003A7B52"/>
    <w:rsid w:val="003B00C8"/>
    <w:rsid w:val="003B022F"/>
    <w:rsid w:val="003B04AA"/>
    <w:rsid w:val="003B0AD8"/>
    <w:rsid w:val="003B0EBF"/>
    <w:rsid w:val="003B1706"/>
    <w:rsid w:val="003B17B2"/>
    <w:rsid w:val="003B19D8"/>
    <w:rsid w:val="003B21A7"/>
    <w:rsid w:val="003B251E"/>
    <w:rsid w:val="003B2796"/>
    <w:rsid w:val="003B28B9"/>
    <w:rsid w:val="003B2C97"/>
    <w:rsid w:val="003B2CA0"/>
    <w:rsid w:val="003B2CAC"/>
    <w:rsid w:val="003B3834"/>
    <w:rsid w:val="003B388F"/>
    <w:rsid w:val="003B3EB7"/>
    <w:rsid w:val="003B4F0D"/>
    <w:rsid w:val="003B54A1"/>
    <w:rsid w:val="003B5AE2"/>
    <w:rsid w:val="003B6286"/>
    <w:rsid w:val="003B64D1"/>
    <w:rsid w:val="003B6571"/>
    <w:rsid w:val="003B6994"/>
    <w:rsid w:val="003B7718"/>
    <w:rsid w:val="003B791E"/>
    <w:rsid w:val="003C0863"/>
    <w:rsid w:val="003C0B62"/>
    <w:rsid w:val="003C14E3"/>
    <w:rsid w:val="003C1A14"/>
    <w:rsid w:val="003C2307"/>
    <w:rsid w:val="003C29F6"/>
    <w:rsid w:val="003C2AA3"/>
    <w:rsid w:val="003C3080"/>
    <w:rsid w:val="003C3AC9"/>
    <w:rsid w:val="003C3F3C"/>
    <w:rsid w:val="003C455F"/>
    <w:rsid w:val="003C507F"/>
    <w:rsid w:val="003C5309"/>
    <w:rsid w:val="003C546D"/>
    <w:rsid w:val="003C55F3"/>
    <w:rsid w:val="003C5792"/>
    <w:rsid w:val="003C5D64"/>
    <w:rsid w:val="003C5F8B"/>
    <w:rsid w:val="003C6150"/>
    <w:rsid w:val="003C6610"/>
    <w:rsid w:val="003C70E4"/>
    <w:rsid w:val="003D046E"/>
    <w:rsid w:val="003D1DA7"/>
    <w:rsid w:val="003D20BD"/>
    <w:rsid w:val="003D2245"/>
    <w:rsid w:val="003D2669"/>
    <w:rsid w:val="003D2A54"/>
    <w:rsid w:val="003D30A6"/>
    <w:rsid w:val="003D326B"/>
    <w:rsid w:val="003D54EB"/>
    <w:rsid w:val="003D5A69"/>
    <w:rsid w:val="003D6145"/>
    <w:rsid w:val="003D64B3"/>
    <w:rsid w:val="003D6E28"/>
    <w:rsid w:val="003D75FA"/>
    <w:rsid w:val="003E0203"/>
    <w:rsid w:val="003E0741"/>
    <w:rsid w:val="003E0A9C"/>
    <w:rsid w:val="003E12F9"/>
    <w:rsid w:val="003E199D"/>
    <w:rsid w:val="003E1FF7"/>
    <w:rsid w:val="003E20E8"/>
    <w:rsid w:val="003E2526"/>
    <w:rsid w:val="003E3696"/>
    <w:rsid w:val="003E3FE6"/>
    <w:rsid w:val="003E5AA9"/>
    <w:rsid w:val="003E5E32"/>
    <w:rsid w:val="003E60BF"/>
    <w:rsid w:val="003E683E"/>
    <w:rsid w:val="003E7886"/>
    <w:rsid w:val="003E7F2E"/>
    <w:rsid w:val="003F040C"/>
    <w:rsid w:val="003F108D"/>
    <w:rsid w:val="003F1107"/>
    <w:rsid w:val="003F1155"/>
    <w:rsid w:val="003F189D"/>
    <w:rsid w:val="003F1AA9"/>
    <w:rsid w:val="003F2167"/>
    <w:rsid w:val="003F27AC"/>
    <w:rsid w:val="003F2BFA"/>
    <w:rsid w:val="003F3470"/>
    <w:rsid w:val="003F3B02"/>
    <w:rsid w:val="003F3DF4"/>
    <w:rsid w:val="003F3ED5"/>
    <w:rsid w:val="003F42C5"/>
    <w:rsid w:val="003F46A4"/>
    <w:rsid w:val="003F4ACC"/>
    <w:rsid w:val="003F4FA2"/>
    <w:rsid w:val="003F6003"/>
    <w:rsid w:val="003F6747"/>
    <w:rsid w:val="003F6841"/>
    <w:rsid w:val="003F726E"/>
    <w:rsid w:val="003F762D"/>
    <w:rsid w:val="003F7868"/>
    <w:rsid w:val="00400888"/>
    <w:rsid w:val="004013CC"/>
    <w:rsid w:val="00401B72"/>
    <w:rsid w:val="00401EBE"/>
    <w:rsid w:val="0040238B"/>
    <w:rsid w:val="004025B3"/>
    <w:rsid w:val="00402FC8"/>
    <w:rsid w:val="00403056"/>
    <w:rsid w:val="004030A5"/>
    <w:rsid w:val="00403EE0"/>
    <w:rsid w:val="004040AF"/>
    <w:rsid w:val="00404D81"/>
    <w:rsid w:val="00404EFE"/>
    <w:rsid w:val="00405316"/>
    <w:rsid w:val="004064A2"/>
    <w:rsid w:val="00406768"/>
    <w:rsid w:val="004069C8"/>
    <w:rsid w:val="00406E0D"/>
    <w:rsid w:val="0040736C"/>
    <w:rsid w:val="00407597"/>
    <w:rsid w:val="00407881"/>
    <w:rsid w:val="00410082"/>
    <w:rsid w:val="00410858"/>
    <w:rsid w:val="00410F76"/>
    <w:rsid w:val="0041102F"/>
    <w:rsid w:val="004124AA"/>
    <w:rsid w:val="00413425"/>
    <w:rsid w:val="00413824"/>
    <w:rsid w:val="00413C8D"/>
    <w:rsid w:val="00413F0E"/>
    <w:rsid w:val="00413FF3"/>
    <w:rsid w:val="004140D7"/>
    <w:rsid w:val="00414186"/>
    <w:rsid w:val="004151DC"/>
    <w:rsid w:val="0041611B"/>
    <w:rsid w:val="0041620C"/>
    <w:rsid w:val="0041663D"/>
    <w:rsid w:val="0041676C"/>
    <w:rsid w:val="004171CF"/>
    <w:rsid w:val="00417EE6"/>
    <w:rsid w:val="004207E1"/>
    <w:rsid w:val="004209F2"/>
    <w:rsid w:val="00420B19"/>
    <w:rsid w:val="00421A37"/>
    <w:rsid w:val="0042242B"/>
    <w:rsid w:val="00422C9E"/>
    <w:rsid w:val="00422FAE"/>
    <w:rsid w:val="0042385B"/>
    <w:rsid w:val="004238FF"/>
    <w:rsid w:val="00423C07"/>
    <w:rsid w:val="00423D41"/>
    <w:rsid w:val="00426890"/>
    <w:rsid w:val="004268F6"/>
    <w:rsid w:val="00426CAC"/>
    <w:rsid w:val="004272A7"/>
    <w:rsid w:val="004273E9"/>
    <w:rsid w:val="00427450"/>
    <w:rsid w:val="004315ED"/>
    <w:rsid w:val="00432A76"/>
    <w:rsid w:val="00432AAA"/>
    <w:rsid w:val="00432F87"/>
    <w:rsid w:val="00432F97"/>
    <w:rsid w:val="004335C8"/>
    <w:rsid w:val="00433A73"/>
    <w:rsid w:val="00433FC7"/>
    <w:rsid w:val="00434628"/>
    <w:rsid w:val="004352D8"/>
    <w:rsid w:val="00435533"/>
    <w:rsid w:val="004356AE"/>
    <w:rsid w:val="00435750"/>
    <w:rsid w:val="0043582C"/>
    <w:rsid w:val="004360B2"/>
    <w:rsid w:val="00436843"/>
    <w:rsid w:val="00437945"/>
    <w:rsid w:val="00437B3A"/>
    <w:rsid w:val="00437FB1"/>
    <w:rsid w:val="00440581"/>
    <w:rsid w:val="00440714"/>
    <w:rsid w:val="00440DBC"/>
    <w:rsid w:val="0044100D"/>
    <w:rsid w:val="004415D1"/>
    <w:rsid w:val="004416E7"/>
    <w:rsid w:val="00441FB6"/>
    <w:rsid w:val="004420CC"/>
    <w:rsid w:val="00442214"/>
    <w:rsid w:val="004423E3"/>
    <w:rsid w:val="00442E45"/>
    <w:rsid w:val="0044359D"/>
    <w:rsid w:val="00443A2B"/>
    <w:rsid w:val="00443CFD"/>
    <w:rsid w:val="00443FA8"/>
    <w:rsid w:val="00444163"/>
    <w:rsid w:val="004445D0"/>
    <w:rsid w:val="00444A9F"/>
    <w:rsid w:val="00444B30"/>
    <w:rsid w:val="00444D21"/>
    <w:rsid w:val="0044525F"/>
    <w:rsid w:val="0044541C"/>
    <w:rsid w:val="004457CC"/>
    <w:rsid w:val="00445D05"/>
    <w:rsid w:val="00445D82"/>
    <w:rsid w:val="00445E80"/>
    <w:rsid w:val="004476AC"/>
    <w:rsid w:val="004478FB"/>
    <w:rsid w:val="004500FF"/>
    <w:rsid w:val="00450665"/>
    <w:rsid w:val="00450699"/>
    <w:rsid w:val="00450908"/>
    <w:rsid w:val="0045125D"/>
    <w:rsid w:val="004522E8"/>
    <w:rsid w:val="0045257C"/>
    <w:rsid w:val="004529B5"/>
    <w:rsid w:val="00452E1E"/>
    <w:rsid w:val="00452EC1"/>
    <w:rsid w:val="0045374B"/>
    <w:rsid w:val="0045381F"/>
    <w:rsid w:val="00453926"/>
    <w:rsid w:val="00453C86"/>
    <w:rsid w:val="00454730"/>
    <w:rsid w:val="00454B04"/>
    <w:rsid w:val="00454C30"/>
    <w:rsid w:val="00454D39"/>
    <w:rsid w:val="004567A6"/>
    <w:rsid w:val="00456CC0"/>
    <w:rsid w:val="00456F30"/>
    <w:rsid w:val="00456FD3"/>
    <w:rsid w:val="004579B2"/>
    <w:rsid w:val="0046021E"/>
    <w:rsid w:val="00461307"/>
    <w:rsid w:val="004615C0"/>
    <w:rsid w:val="00461DCD"/>
    <w:rsid w:val="00461F0C"/>
    <w:rsid w:val="00461FD0"/>
    <w:rsid w:val="00462294"/>
    <w:rsid w:val="00462681"/>
    <w:rsid w:val="00462B51"/>
    <w:rsid w:val="004637BE"/>
    <w:rsid w:val="004637CE"/>
    <w:rsid w:val="00463899"/>
    <w:rsid w:val="00463B44"/>
    <w:rsid w:val="00463F1B"/>
    <w:rsid w:val="00464834"/>
    <w:rsid w:val="004649F6"/>
    <w:rsid w:val="00464CA6"/>
    <w:rsid w:val="00464F39"/>
    <w:rsid w:val="00464FBF"/>
    <w:rsid w:val="00466C09"/>
    <w:rsid w:val="00466D3A"/>
    <w:rsid w:val="004672E7"/>
    <w:rsid w:val="004673C6"/>
    <w:rsid w:val="00467571"/>
    <w:rsid w:val="004677CE"/>
    <w:rsid w:val="00467DE8"/>
    <w:rsid w:val="004703F9"/>
    <w:rsid w:val="0047072D"/>
    <w:rsid w:val="0047086A"/>
    <w:rsid w:val="00470AD9"/>
    <w:rsid w:val="00470B47"/>
    <w:rsid w:val="004711BE"/>
    <w:rsid w:val="0047153F"/>
    <w:rsid w:val="00471BBC"/>
    <w:rsid w:val="00471BE9"/>
    <w:rsid w:val="004723C5"/>
    <w:rsid w:val="00472925"/>
    <w:rsid w:val="00472F37"/>
    <w:rsid w:val="004738AA"/>
    <w:rsid w:val="00474B34"/>
    <w:rsid w:val="00476338"/>
    <w:rsid w:val="00476FEF"/>
    <w:rsid w:val="00477074"/>
    <w:rsid w:val="00477A45"/>
    <w:rsid w:val="00477AC2"/>
    <w:rsid w:val="00480F5A"/>
    <w:rsid w:val="0048160A"/>
    <w:rsid w:val="004828C2"/>
    <w:rsid w:val="00482DAF"/>
    <w:rsid w:val="00483E33"/>
    <w:rsid w:val="0048426D"/>
    <w:rsid w:val="00484457"/>
    <w:rsid w:val="00484C67"/>
    <w:rsid w:val="00484D3D"/>
    <w:rsid w:val="0048548B"/>
    <w:rsid w:val="0048561B"/>
    <w:rsid w:val="00485EEB"/>
    <w:rsid w:val="00486692"/>
    <w:rsid w:val="004868EA"/>
    <w:rsid w:val="004876FF"/>
    <w:rsid w:val="00487F27"/>
    <w:rsid w:val="00490236"/>
    <w:rsid w:val="0049069D"/>
    <w:rsid w:val="00490F6A"/>
    <w:rsid w:val="00491AEF"/>
    <w:rsid w:val="00491BD9"/>
    <w:rsid w:val="00491C7B"/>
    <w:rsid w:val="00491DAB"/>
    <w:rsid w:val="00492009"/>
    <w:rsid w:val="0049248F"/>
    <w:rsid w:val="004925A6"/>
    <w:rsid w:val="00492680"/>
    <w:rsid w:val="00492AEE"/>
    <w:rsid w:val="00492C5B"/>
    <w:rsid w:val="00493A24"/>
    <w:rsid w:val="00493F00"/>
    <w:rsid w:val="004940EE"/>
    <w:rsid w:val="004947D6"/>
    <w:rsid w:val="00494EA6"/>
    <w:rsid w:val="004955ED"/>
    <w:rsid w:val="004962B4"/>
    <w:rsid w:val="00496E07"/>
    <w:rsid w:val="00496E11"/>
    <w:rsid w:val="00496E95"/>
    <w:rsid w:val="00497009"/>
    <w:rsid w:val="00497542"/>
    <w:rsid w:val="00497DB2"/>
    <w:rsid w:val="004A15AC"/>
    <w:rsid w:val="004A15BA"/>
    <w:rsid w:val="004A16FF"/>
    <w:rsid w:val="004A1A7A"/>
    <w:rsid w:val="004A1DDE"/>
    <w:rsid w:val="004A1EBC"/>
    <w:rsid w:val="004A2B7B"/>
    <w:rsid w:val="004A2C57"/>
    <w:rsid w:val="004A2CBE"/>
    <w:rsid w:val="004A30F3"/>
    <w:rsid w:val="004A321B"/>
    <w:rsid w:val="004A426C"/>
    <w:rsid w:val="004A4349"/>
    <w:rsid w:val="004A437B"/>
    <w:rsid w:val="004A43DA"/>
    <w:rsid w:val="004A44FD"/>
    <w:rsid w:val="004A4718"/>
    <w:rsid w:val="004A47A7"/>
    <w:rsid w:val="004A4A7A"/>
    <w:rsid w:val="004A4DA0"/>
    <w:rsid w:val="004A5DC4"/>
    <w:rsid w:val="004A68DE"/>
    <w:rsid w:val="004A727D"/>
    <w:rsid w:val="004B00BB"/>
    <w:rsid w:val="004B03B4"/>
    <w:rsid w:val="004B0D86"/>
    <w:rsid w:val="004B1966"/>
    <w:rsid w:val="004B1BBE"/>
    <w:rsid w:val="004B1BCE"/>
    <w:rsid w:val="004B2DB5"/>
    <w:rsid w:val="004B2DFA"/>
    <w:rsid w:val="004B3416"/>
    <w:rsid w:val="004B363F"/>
    <w:rsid w:val="004B4133"/>
    <w:rsid w:val="004B42DE"/>
    <w:rsid w:val="004B45E2"/>
    <w:rsid w:val="004B4B8E"/>
    <w:rsid w:val="004B4C9D"/>
    <w:rsid w:val="004B4EBB"/>
    <w:rsid w:val="004B59A1"/>
    <w:rsid w:val="004B5C95"/>
    <w:rsid w:val="004B5D67"/>
    <w:rsid w:val="004B64B6"/>
    <w:rsid w:val="004B68F3"/>
    <w:rsid w:val="004B713E"/>
    <w:rsid w:val="004B7579"/>
    <w:rsid w:val="004C0482"/>
    <w:rsid w:val="004C066C"/>
    <w:rsid w:val="004C0AF2"/>
    <w:rsid w:val="004C0F49"/>
    <w:rsid w:val="004C15DB"/>
    <w:rsid w:val="004C26E0"/>
    <w:rsid w:val="004C2B92"/>
    <w:rsid w:val="004C3188"/>
    <w:rsid w:val="004C3319"/>
    <w:rsid w:val="004C357D"/>
    <w:rsid w:val="004C40B0"/>
    <w:rsid w:val="004C4171"/>
    <w:rsid w:val="004C4A12"/>
    <w:rsid w:val="004C5AF4"/>
    <w:rsid w:val="004C6353"/>
    <w:rsid w:val="004C681C"/>
    <w:rsid w:val="004C6903"/>
    <w:rsid w:val="004C695C"/>
    <w:rsid w:val="004C6991"/>
    <w:rsid w:val="004C6B80"/>
    <w:rsid w:val="004C7AE2"/>
    <w:rsid w:val="004C7C75"/>
    <w:rsid w:val="004D0077"/>
    <w:rsid w:val="004D07B5"/>
    <w:rsid w:val="004D0A12"/>
    <w:rsid w:val="004D0A18"/>
    <w:rsid w:val="004D0CB1"/>
    <w:rsid w:val="004D1578"/>
    <w:rsid w:val="004D2742"/>
    <w:rsid w:val="004D301D"/>
    <w:rsid w:val="004D37EE"/>
    <w:rsid w:val="004D3E7F"/>
    <w:rsid w:val="004D43F3"/>
    <w:rsid w:val="004D484C"/>
    <w:rsid w:val="004D4AF1"/>
    <w:rsid w:val="004D4D7D"/>
    <w:rsid w:val="004D4F54"/>
    <w:rsid w:val="004D5042"/>
    <w:rsid w:val="004D5212"/>
    <w:rsid w:val="004D529A"/>
    <w:rsid w:val="004D6BB7"/>
    <w:rsid w:val="004D7079"/>
    <w:rsid w:val="004D7506"/>
    <w:rsid w:val="004D7759"/>
    <w:rsid w:val="004D78F1"/>
    <w:rsid w:val="004E08AA"/>
    <w:rsid w:val="004E1036"/>
    <w:rsid w:val="004E1D3A"/>
    <w:rsid w:val="004E2902"/>
    <w:rsid w:val="004E404D"/>
    <w:rsid w:val="004E498A"/>
    <w:rsid w:val="004E4A99"/>
    <w:rsid w:val="004E5162"/>
    <w:rsid w:val="004E53F5"/>
    <w:rsid w:val="004E59E1"/>
    <w:rsid w:val="004E5A1B"/>
    <w:rsid w:val="004E5A5B"/>
    <w:rsid w:val="004E5D2B"/>
    <w:rsid w:val="004E632F"/>
    <w:rsid w:val="004E683F"/>
    <w:rsid w:val="004E6BA6"/>
    <w:rsid w:val="004E6E5C"/>
    <w:rsid w:val="004E7106"/>
    <w:rsid w:val="004E7B5C"/>
    <w:rsid w:val="004F0A85"/>
    <w:rsid w:val="004F0B07"/>
    <w:rsid w:val="004F1B35"/>
    <w:rsid w:val="004F1BA1"/>
    <w:rsid w:val="004F20AF"/>
    <w:rsid w:val="004F21A5"/>
    <w:rsid w:val="004F2693"/>
    <w:rsid w:val="004F3123"/>
    <w:rsid w:val="004F3229"/>
    <w:rsid w:val="004F36FE"/>
    <w:rsid w:val="004F3DF3"/>
    <w:rsid w:val="004F4398"/>
    <w:rsid w:val="004F53F8"/>
    <w:rsid w:val="004F5420"/>
    <w:rsid w:val="004F56A3"/>
    <w:rsid w:val="004F59AA"/>
    <w:rsid w:val="004F6045"/>
    <w:rsid w:val="004F6111"/>
    <w:rsid w:val="004F7632"/>
    <w:rsid w:val="004F7735"/>
    <w:rsid w:val="0050012B"/>
    <w:rsid w:val="00500732"/>
    <w:rsid w:val="00500819"/>
    <w:rsid w:val="00500A37"/>
    <w:rsid w:val="00500E67"/>
    <w:rsid w:val="00500F5C"/>
    <w:rsid w:val="00500FDA"/>
    <w:rsid w:val="00501B5B"/>
    <w:rsid w:val="00501C36"/>
    <w:rsid w:val="00502477"/>
    <w:rsid w:val="005024A7"/>
    <w:rsid w:val="00502977"/>
    <w:rsid w:val="005029BF"/>
    <w:rsid w:val="00503A14"/>
    <w:rsid w:val="00503CFC"/>
    <w:rsid w:val="00504DDC"/>
    <w:rsid w:val="00505159"/>
    <w:rsid w:val="00505379"/>
    <w:rsid w:val="0050553E"/>
    <w:rsid w:val="00505832"/>
    <w:rsid w:val="00505A16"/>
    <w:rsid w:val="00505AD3"/>
    <w:rsid w:val="005061E8"/>
    <w:rsid w:val="0050621C"/>
    <w:rsid w:val="00506EE4"/>
    <w:rsid w:val="00507DF7"/>
    <w:rsid w:val="005101B2"/>
    <w:rsid w:val="005117FA"/>
    <w:rsid w:val="00512239"/>
    <w:rsid w:val="00512A23"/>
    <w:rsid w:val="00513753"/>
    <w:rsid w:val="00513D97"/>
    <w:rsid w:val="00513DFA"/>
    <w:rsid w:val="00513EBF"/>
    <w:rsid w:val="0051416B"/>
    <w:rsid w:val="0051455B"/>
    <w:rsid w:val="005146EF"/>
    <w:rsid w:val="0051483F"/>
    <w:rsid w:val="00515403"/>
    <w:rsid w:val="00515493"/>
    <w:rsid w:val="00515685"/>
    <w:rsid w:val="00515AD9"/>
    <w:rsid w:val="00515C85"/>
    <w:rsid w:val="00515C8A"/>
    <w:rsid w:val="00516886"/>
    <w:rsid w:val="005171D5"/>
    <w:rsid w:val="0051733F"/>
    <w:rsid w:val="00517806"/>
    <w:rsid w:val="00520A9D"/>
    <w:rsid w:val="005212DB"/>
    <w:rsid w:val="005217D1"/>
    <w:rsid w:val="00521809"/>
    <w:rsid w:val="00521C07"/>
    <w:rsid w:val="00521CCB"/>
    <w:rsid w:val="00521D8F"/>
    <w:rsid w:val="005224F2"/>
    <w:rsid w:val="00523347"/>
    <w:rsid w:val="00523A55"/>
    <w:rsid w:val="00523C15"/>
    <w:rsid w:val="00524295"/>
    <w:rsid w:val="0052463A"/>
    <w:rsid w:val="00524BE1"/>
    <w:rsid w:val="005251A5"/>
    <w:rsid w:val="00526E22"/>
    <w:rsid w:val="005278B2"/>
    <w:rsid w:val="005279D9"/>
    <w:rsid w:val="00527E2C"/>
    <w:rsid w:val="0053010E"/>
    <w:rsid w:val="0053057C"/>
    <w:rsid w:val="00530C6D"/>
    <w:rsid w:val="0053203C"/>
    <w:rsid w:val="00532648"/>
    <w:rsid w:val="00532A1E"/>
    <w:rsid w:val="00532EB9"/>
    <w:rsid w:val="00533198"/>
    <w:rsid w:val="0053334E"/>
    <w:rsid w:val="005346F4"/>
    <w:rsid w:val="00534736"/>
    <w:rsid w:val="00534A73"/>
    <w:rsid w:val="00534C68"/>
    <w:rsid w:val="00534EA4"/>
    <w:rsid w:val="00534F0A"/>
    <w:rsid w:val="0053530A"/>
    <w:rsid w:val="005357CE"/>
    <w:rsid w:val="005357EF"/>
    <w:rsid w:val="00535A86"/>
    <w:rsid w:val="00535E40"/>
    <w:rsid w:val="00535F0F"/>
    <w:rsid w:val="00536480"/>
    <w:rsid w:val="00536609"/>
    <w:rsid w:val="00536F42"/>
    <w:rsid w:val="00537746"/>
    <w:rsid w:val="005405C6"/>
    <w:rsid w:val="00541292"/>
    <w:rsid w:val="0054149A"/>
    <w:rsid w:val="00541D3D"/>
    <w:rsid w:val="00541DFC"/>
    <w:rsid w:val="005427A1"/>
    <w:rsid w:val="00542AAD"/>
    <w:rsid w:val="00542E23"/>
    <w:rsid w:val="00543E44"/>
    <w:rsid w:val="00544745"/>
    <w:rsid w:val="005447B5"/>
    <w:rsid w:val="00544A7D"/>
    <w:rsid w:val="00544EF8"/>
    <w:rsid w:val="00545035"/>
    <w:rsid w:val="005459F6"/>
    <w:rsid w:val="00545A28"/>
    <w:rsid w:val="00545D09"/>
    <w:rsid w:val="0054609B"/>
    <w:rsid w:val="00546441"/>
    <w:rsid w:val="00547BBD"/>
    <w:rsid w:val="00547CA7"/>
    <w:rsid w:val="00550489"/>
    <w:rsid w:val="00550914"/>
    <w:rsid w:val="00550E36"/>
    <w:rsid w:val="00551AF5"/>
    <w:rsid w:val="00552040"/>
    <w:rsid w:val="005526A1"/>
    <w:rsid w:val="005528A0"/>
    <w:rsid w:val="00552B5F"/>
    <w:rsid w:val="00552C71"/>
    <w:rsid w:val="00552ECC"/>
    <w:rsid w:val="00553528"/>
    <w:rsid w:val="00553620"/>
    <w:rsid w:val="00553709"/>
    <w:rsid w:val="00553DD5"/>
    <w:rsid w:val="005541C0"/>
    <w:rsid w:val="0055499A"/>
    <w:rsid w:val="005556D3"/>
    <w:rsid w:val="00555945"/>
    <w:rsid w:val="00556211"/>
    <w:rsid w:val="005562A5"/>
    <w:rsid w:val="005562F6"/>
    <w:rsid w:val="005574D8"/>
    <w:rsid w:val="00557661"/>
    <w:rsid w:val="00557E69"/>
    <w:rsid w:val="005600AB"/>
    <w:rsid w:val="005603C2"/>
    <w:rsid w:val="005605FF"/>
    <w:rsid w:val="00560817"/>
    <w:rsid w:val="0056092B"/>
    <w:rsid w:val="005609CA"/>
    <w:rsid w:val="005612FD"/>
    <w:rsid w:val="00561DEB"/>
    <w:rsid w:val="00561EFA"/>
    <w:rsid w:val="005622F2"/>
    <w:rsid w:val="00562BDD"/>
    <w:rsid w:val="0056320F"/>
    <w:rsid w:val="00563951"/>
    <w:rsid w:val="00564046"/>
    <w:rsid w:val="00564210"/>
    <w:rsid w:val="005644BD"/>
    <w:rsid w:val="005644E1"/>
    <w:rsid w:val="005645B1"/>
    <w:rsid w:val="00564B38"/>
    <w:rsid w:val="00564E78"/>
    <w:rsid w:val="00564F53"/>
    <w:rsid w:val="00565338"/>
    <w:rsid w:val="005653E1"/>
    <w:rsid w:val="005657C7"/>
    <w:rsid w:val="005667D3"/>
    <w:rsid w:val="00566BC5"/>
    <w:rsid w:val="005675E8"/>
    <w:rsid w:val="00567708"/>
    <w:rsid w:val="00567A9F"/>
    <w:rsid w:val="00567ECF"/>
    <w:rsid w:val="0057050D"/>
    <w:rsid w:val="005714BD"/>
    <w:rsid w:val="00571D0A"/>
    <w:rsid w:val="0057269B"/>
    <w:rsid w:val="005728CD"/>
    <w:rsid w:val="00572E62"/>
    <w:rsid w:val="00573200"/>
    <w:rsid w:val="00573A02"/>
    <w:rsid w:val="00573B99"/>
    <w:rsid w:val="00573C09"/>
    <w:rsid w:val="00573D8E"/>
    <w:rsid w:val="0057422C"/>
    <w:rsid w:val="00574516"/>
    <w:rsid w:val="005749F7"/>
    <w:rsid w:val="00574AC6"/>
    <w:rsid w:val="005754CB"/>
    <w:rsid w:val="005756B9"/>
    <w:rsid w:val="00575EE7"/>
    <w:rsid w:val="00576659"/>
    <w:rsid w:val="0057685D"/>
    <w:rsid w:val="00576B88"/>
    <w:rsid w:val="00576C8B"/>
    <w:rsid w:val="00576FC3"/>
    <w:rsid w:val="00577904"/>
    <w:rsid w:val="00577A15"/>
    <w:rsid w:val="00577ED1"/>
    <w:rsid w:val="00580480"/>
    <w:rsid w:val="005807D3"/>
    <w:rsid w:val="00580C3E"/>
    <w:rsid w:val="0058224A"/>
    <w:rsid w:val="005823B2"/>
    <w:rsid w:val="00582553"/>
    <w:rsid w:val="0058269A"/>
    <w:rsid w:val="00582724"/>
    <w:rsid w:val="00582782"/>
    <w:rsid w:val="00582C8E"/>
    <w:rsid w:val="0058358D"/>
    <w:rsid w:val="005835D5"/>
    <w:rsid w:val="005838C0"/>
    <w:rsid w:val="00583916"/>
    <w:rsid w:val="00583AEE"/>
    <w:rsid w:val="00584AB8"/>
    <w:rsid w:val="005855AD"/>
    <w:rsid w:val="00585D66"/>
    <w:rsid w:val="00586221"/>
    <w:rsid w:val="00586809"/>
    <w:rsid w:val="00586895"/>
    <w:rsid w:val="00586905"/>
    <w:rsid w:val="00586DB7"/>
    <w:rsid w:val="00586FB6"/>
    <w:rsid w:val="00587017"/>
    <w:rsid w:val="00587243"/>
    <w:rsid w:val="005879B4"/>
    <w:rsid w:val="005908F6"/>
    <w:rsid w:val="00590A29"/>
    <w:rsid w:val="00590DC7"/>
    <w:rsid w:val="005914A2"/>
    <w:rsid w:val="00591590"/>
    <w:rsid w:val="005916ED"/>
    <w:rsid w:val="005917D9"/>
    <w:rsid w:val="00591879"/>
    <w:rsid w:val="00591B26"/>
    <w:rsid w:val="00591E9D"/>
    <w:rsid w:val="00592305"/>
    <w:rsid w:val="0059276F"/>
    <w:rsid w:val="005927B6"/>
    <w:rsid w:val="0059282F"/>
    <w:rsid w:val="0059298F"/>
    <w:rsid w:val="00592D86"/>
    <w:rsid w:val="00593436"/>
    <w:rsid w:val="005940F6"/>
    <w:rsid w:val="00594354"/>
    <w:rsid w:val="00595688"/>
    <w:rsid w:val="00595893"/>
    <w:rsid w:val="00595CAE"/>
    <w:rsid w:val="00596610"/>
    <w:rsid w:val="005966DE"/>
    <w:rsid w:val="005A020A"/>
    <w:rsid w:val="005A0430"/>
    <w:rsid w:val="005A0CB6"/>
    <w:rsid w:val="005A1C57"/>
    <w:rsid w:val="005A31A4"/>
    <w:rsid w:val="005A34E2"/>
    <w:rsid w:val="005A3E00"/>
    <w:rsid w:val="005A46CE"/>
    <w:rsid w:val="005A47F9"/>
    <w:rsid w:val="005A4CFA"/>
    <w:rsid w:val="005A4DF0"/>
    <w:rsid w:val="005A52F5"/>
    <w:rsid w:val="005A538F"/>
    <w:rsid w:val="005A5587"/>
    <w:rsid w:val="005A5FF5"/>
    <w:rsid w:val="005A64D1"/>
    <w:rsid w:val="005A7468"/>
    <w:rsid w:val="005A7613"/>
    <w:rsid w:val="005B035A"/>
    <w:rsid w:val="005B057F"/>
    <w:rsid w:val="005B0D6B"/>
    <w:rsid w:val="005B0DDB"/>
    <w:rsid w:val="005B134B"/>
    <w:rsid w:val="005B1520"/>
    <w:rsid w:val="005B200F"/>
    <w:rsid w:val="005B23D3"/>
    <w:rsid w:val="005B241A"/>
    <w:rsid w:val="005B2850"/>
    <w:rsid w:val="005B3787"/>
    <w:rsid w:val="005B3807"/>
    <w:rsid w:val="005B3905"/>
    <w:rsid w:val="005B4327"/>
    <w:rsid w:val="005B4C60"/>
    <w:rsid w:val="005B4D75"/>
    <w:rsid w:val="005B5261"/>
    <w:rsid w:val="005B5E62"/>
    <w:rsid w:val="005B6610"/>
    <w:rsid w:val="005B6710"/>
    <w:rsid w:val="005B71FB"/>
    <w:rsid w:val="005B77EF"/>
    <w:rsid w:val="005B782A"/>
    <w:rsid w:val="005B7C87"/>
    <w:rsid w:val="005B7CD4"/>
    <w:rsid w:val="005B7D56"/>
    <w:rsid w:val="005B7D70"/>
    <w:rsid w:val="005C169B"/>
    <w:rsid w:val="005C18FA"/>
    <w:rsid w:val="005C1A76"/>
    <w:rsid w:val="005C3494"/>
    <w:rsid w:val="005C3BD4"/>
    <w:rsid w:val="005C44C7"/>
    <w:rsid w:val="005C4553"/>
    <w:rsid w:val="005C5209"/>
    <w:rsid w:val="005C523E"/>
    <w:rsid w:val="005C58AF"/>
    <w:rsid w:val="005C6276"/>
    <w:rsid w:val="005C6689"/>
    <w:rsid w:val="005C6750"/>
    <w:rsid w:val="005C6A97"/>
    <w:rsid w:val="005C7277"/>
    <w:rsid w:val="005C73C9"/>
    <w:rsid w:val="005C7670"/>
    <w:rsid w:val="005C76DF"/>
    <w:rsid w:val="005C776E"/>
    <w:rsid w:val="005C79F8"/>
    <w:rsid w:val="005C7B22"/>
    <w:rsid w:val="005C7D89"/>
    <w:rsid w:val="005D14A5"/>
    <w:rsid w:val="005D156B"/>
    <w:rsid w:val="005D158F"/>
    <w:rsid w:val="005D1699"/>
    <w:rsid w:val="005D182B"/>
    <w:rsid w:val="005D29E4"/>
    <w:rsid w:val="005D2A35"/>
    <w:rsid w:val="005D3146"/>
    <w:rsid w:val="005D34BD"/>
    <w:rsid w:val="005D3A1E"/>
    <w:rsid w:val="005D3F94"/>
    <w:rsid w:val="005D4084"/>
    <w:rsid w:val="005D517B"/>
    <w:rsid w:val="005D5B40"/>
    <w:rsid w:val="005D734C"/>
    <w:rsid w:val="005D795F"/>
    <w:rsid w:val="005E0554"/>
    <w:rsid w:val="005E0A7F"/>
    <w:rsid w:val="005E0E02"/>
    <w:rsid w:val="005E0F04"/>
    <w:rsid w:val="005E1745"/>
    <w:rsid w:val="005E1836"/>
    <w:rsid w:val="005E23C4"/>
    <w:rsid w:val="005E24AD"/>
    <w:rsid w:val="005E2CC3"/>
    <w:rsid w:val="005E3800"/>
    <w:rsid w:val="005E3B7E"/>
    <w:rsid w:val="005E4579"/>
    <w:rsid w:val="005E45FB"/>
    <w:rsid w:val="005E4C5E"/>
    <w:rsid w:val="005E4E8B"/>
    <w:rsid w:val="005E4EC1"/>
    <w:rsid w:val="005E54BF"/>
    <w:rsid w:val="005E5695"/>
    <w:rsid w:val="005E586A"/>
    <w:rsid w:val="005E5FDB"/>
    <w:rsid w:val="005E6840"/>
    <w:rsid w:val="005E6968"/>
    <w:rsid w:val="005E6ABD"/>
    <w:rsid w:val="005E6AF2"/>
    <w:rsid w:val="005E712F"/>
    <w:rsid w:val="005E740B"/>
    <w:rsid w:val="005E7A9A"/>
    <w:rsid w:val="005E7AA6"/>
    <w:rsid w:val="005F005C"/>
    <w:rsid w:val="005F0412"/>
    <w:rsid w:val="005F0DAA"/>
    <w:rsid w:val="005F0F13"/>
    <w:rsid w:val="005F0F85"/>
    <w:rsid w:val="005F10F4"/>
    <w:rsid w:val="005F22C4"/>
    <w:rsid w:val="005F2AB1"/>
    <w:rsid w:val="005F43A5"/>
    <w:rsid w:val="005F488F"/>
    <w:rsid w:val="005F48A4"/>
    <w:rsid w:val="005F4C0B"/>
    <w:rsid w:val="005F4D06"/>
    <w:rsid w:val="005F4E33"/>
    <w:rsid w:val="005F51A3"/>
    <w:rsid w:val="005F5333"/>
    <w:rsid w:val="005F5617"/>
    <w:rsid w:val="005F6231"/>
    <w:rsid w:val="005F6A29"/>
    <w:rsid w:val="005F6E8A"/>
    <w:rsid w:val="005F7D01"/>
    <w:rsid w:val="005F7D9C"/>
    <w:rsid w:val="006014B2"/>
    <w:rsid w:val="0060162D"/>
    <w:rsid w:val="00601774"/>
    <w:rsid w:val="00602C1E"/>
    <w:rsid w:val="00602D78"/>
    <w:rsid w:val="006030DE"/>
    <w:rsid w:val="00603241"/>
    <w:rsid w:val="00603A69"/>
    <w:rsid w:val="00603AF5"/>
    <w:rsid w:val="00603DB6"/>
    <w:rsid w:val="00603F05"/>
    <w:rsid w:val="00604091"/>
    <w:rsid w:val="0060437D"/>
    <w:rsid w:val="00604534"/>
    <w:rsid w:val="006047CD"/>
    <w:rsid w:val="00604855"/>
    <w:rsid w:val="00605758"/>
    <w:rsid w:val="00605DE6"/>
    <w:rsid w:val="006066CB"/>
    <w:rsid w:val="0060684A"/>
    <w:rsid w:val="00606EA5"/>
    <w:rsid w:val="006071DD"/>
    <w:rsid w:val="00607210"/>
    <w:rsid w:val="00607646"/>
    <w:rsid w:val="00607B9B"/>
    <w:rsid w:val="00607DC1"/>
    <w:rsid w:val="00610340"/>
    <w:rsid w:val="006104CE"/>
    <w:rsid w:val="0061052B"/>
    <w:rsid w:val="00610B6B"/>
    <w:rsid w:val="0061156E"/>
    <w:rsid w:val="00611BCE"/>
    <w:rsid w:val="00611F42"/>
    <w:rsid w:val="00612358"/>
    <w:rsid w:val="0061254D"/>
    <w:rsid w:val="0061264A"/>
    <w:rsid w:val="00612A2C"/>
    <w:rsid w:val="00613573"/>
    <w:rsid w:val="006137E5"/>
    <w:rsid w:val="00613A04"/>
    <w:rsid w:val="00613D8D"/>
    <w:rsid w:val="00614D22"/>
    <w:rsid w:val="006150E6"/>
    <w:rsid w:val="00615327"/>
    <w:rsid w:val="0061548C"/>
    <w:rsid w:val="0061550E"/>
    <w:rsid w:val="00615565"/>
    <w:rsid w:val="00615A13"/>
    <w:rsid w:val="00616220"/>
    <w:rsid w:val="006162A7"/>
    <w:rsid w:val="006167DF"/>
    <w:rsid w:val="00616EA8"/>
    <w:rsid w:val="00616FEF"/>
    <w:rsid w:val="0061732B"/>
    <w:rsid w:val="006176F6"/>
    <w:rsid w:val="00617B92"/>
    <w:rsid w:val="00617E19"/>
    <w:rsid w:val="00617EC2"/>
    <w:rsid w:val="00620362"/>
    <w:rsid w:val="00620517"/>
    <w:rsid w:val="006206A2"/>
    <w:rsid w:val="0062087D"/>
    <w:rsid w:val="00620E4D"/>
    <w:rsid w:val="0062126B"/>
    <w:rsid w:val="006212AB"/>
    <w:rsid w:val="0062142A"/>
    <w:rsid w:val="006219F8"/>
    <w:rsid w:val="00621A21"/>
    <w:rsid w:val="00621C0D"/>
    <w:rsid w:val="00621C9E"/>
    <w:rsid w:val="00622425"/>
    <w:rsid w:val="00622504"/>
    <w:rsid w:val="006229A6"/>
    <w:rsid w:val="00623EC3"/>
    <w:rsid w:val="006242AC"/>
    <w:rsid w:val="00624B08"/>
    <w:rsid w:val="00624F25"/>
    <w:rsid w:val="006250C9"/>
    <w:rsid w:val="00625D1B"/>
    <w:rsid w:val="00626685"/>
    <w:rsid w:val="00626B70"/>
    <w:rsid w:val="006273D1"/>
    <w:rsid w:val="00627AAC"/>
    <w:rsid w:val="00627E7A"/>
    <w:rsid w:val="00630470"/>
    <w:rsid w:val="00630736"/>
    <w:rsid w:val="0063124F"/>
    <w:rsid w:val="006319CB"/>
    <w:rsid w:val="00631A05"/>
    <w:rsid w:val="00631C40"/>
    <w:rsid w:val="00631DE4"/>
    <w:rsid w:val="00632658"/>
    <w:rsid w:val="006338C6"/>
    <w:rsid w:val="00633C25"/>
    <w:rsid w:val="00634613"/>
    <w:rsid w:val="0063470C"/>
    <w:rsid w:val="00634A9A"/>
    <w:rsid w:val="00634AF4"/>
    <w:rsid w:val="00634EE5"/>
    <w:rsid w:val="00635AA2"/>
    <w:rsid w:val="00635AE7"/>
    <w:rsid w:val="00635E0D"/>
    <w:rsid w:val="00635F1E"/>
    <w:rsid w:val="00636553"/>
    <w:rsid w:val="00636DF1"/>
    <w:rsid w:val="00636FC5"/>
    <w:rsid w:val="00637DEB"/>
    <w:rsid w:val="00637E5D"/>
    <w:rsid w:val="00640A23"/>
    <w:rsid w:val="00641110"/>
    <w:rsid w:val="0064129D"/>
    <w:rsid w:val="00641AD4"/>
    <w:rsid w:val="00641B9A"/>
    <w:rsid w:val="00641F33"/>
    <w:rsid w:val="00642933"/>
    <w:rsid w:val="00642DC0"/>
    <w:rsid w:val="00643066"/>
    <w:rsid w:val="006432C2"/>
    <w:rsid w:val="00643F80"/>
    <w:rsid w:val="006449BD"/>
    <w:rsid w:val="00644E8D"/>
    <w:rsid w:val="006450E6"/>
    <w:rsid w:val="00645581"/>
    <w:rsid w:val="006457AA"/>
    <w:rsid w:val="0064629B"/>
    <w:rsid w:val="006463A3"/>
    <w:rsid w:val="00646709"/>
    <w:rsid w:val="00646A19"/>
    <w:rsid w:val="00646F9A"/>
    <w:rsid w:val="00650243"/>
    <w:rsid w:val="006503A7"/>
    <w:rsid w:val="006504B8"/>
    <w:rsid w:val="006505B6"/>
    <w:rsid w:val="00651227"/>
    <w:rsid w:val="0065124D"/>
    <w:rsid w:val="0065147B"/>
    <w:rsid w:val="006517EE"/>
    <w:rsid w:val="00651A59"/>
    <w:rsid w:val="006522CC"/>
    <w:rsid w:val="00652652"/>
    <w:rsid w:val="00652A19"/>
    <w:rsid w:val="00652ACE"/>
    <w:rsid w:val="0065398A"/>
    <w:rsid w:val="006540DE"/>
    <w:rsid w:val="006546FF"/>
    <w:rsid w:val="006549E4"/>
    <w:rsid w:val="00654B14"/>
    <w:rsid w:val="00654B95"/>
    <w:rsid w:val="00654C02"/>
    <w:rsid w:val="00654D5E"/>
    <w:rsid w:val="00654D80"/>
    <w:rsid w:val="006556CD"/>
    <w:rsid w:val="00655F33"/>
    <w:rsid w:val="0065637F"/>
    <w:rsid w:val="006566ED"/>
    <w:rsid w:val="00656F14"/>
    <w:rsid w:val="0065730A"/>
    <w:rsid w:val="006576C1"/>
    <w:rsid w:val="00657A5A"/>
    <w:rsid w:val="00657AC8"/>
    <w:rsid w:val="006600FC"/>
    <w:rsid w:val="00660357"/>
    <w:rsid w:val="0066035B"/>
    <w:rsid w:val="0066088B"/>
    <w:rsid w:val="00660B7A"/>
    <w:rsid w:val="00660BD6"/>
    <w:rsid w:val="006618B8"/>
    <w:rsid w:val="006619DE"/>
    <w:rsid w:val="00661AAE"/>
    <w:rsid w:val="00663558"/>
    <w:rsid w:val="006638FC"/>
    <w:rsid w:val="0066411D"/>
    <w:rsid w:val="00665EF1"/>
    <w:rsid w:val="00666103"/>
    <w:rsid w:val="006668E6"/>
    <w:rsid w:val="00666C34"/>
    <w:rsid w:val="00667285"/>
    <w:rsid w:val="00667366"/>
    <w:rsid w:val="00667711"/>
    <w:rsid w:val="00667C63"/>
    <w:rsid w:val="00667CA8"/>
    <w:rsid w:val="00667CD9"/>
    <w:rsid w:val="0067055C"/>
    <w:rsid w:val="00671257"/>
    <w:rsid w:val="00671368"/>
    <w:rsid w:val="0067156E"/>
    <w:rsid w:val="0067195C"/>
    <w:rsid w:val="00671B78"/>
    <w:rsid w:val="00671CC3"/>
    <w:rsid w:val="006722E3"/>
    <w:rsid w:val="006723E8"/>
    <w:rsid w:val="00672BB2"/>
    <w:rsid w:val="00672D03"/>
    <w:rsid w:val="00672DC9"/>
    <w:rsid w:val="00672F04"/>
    <w:rsid w:val="00673911"/>
    <w:rsid w:val="00673953"/>
    <w:rsid w:val="00673A85"/>
    <w:rsid w:val="00673FA7"/>
    <w:rsid w:val="0067403B"/>
    <w:rsid w:val="006742A3"/>
    <w:rsid w:val="00674BEC"/>
    <w:rsid w:val="006752F7"/>
    <w:rsid w:val="00675D57"/>
    <w:rsid w:val="00675DE6"/>
    <w:rsid w:val="00675E55"/>
    <w:rsid w:val="00675F03"/>
    <w:rsid w:val="0067694E"/>
    <w:rsid w:val="00676B81"/>
    <w:rsid w:val="00676BAD"/>
    <w:rsid w:val="0067787F"/>
    <w:rsid w:val="006779BB"/>
    <w:rsid w:val="0068008D"/>
    <w:rsid w:val="0068040B"/>
    <w:rsid w:val="00680ECD"/>
    <w:rsid w:val="00680FFD"/>
    <w:rsid w:val="0068167D"/>
    <w:rsid w:val="00682C1B"/>
    <w:rsid w:val="00682E6F"/>
    <w:rsid w:val="00683052"/>
    <w:rsid w:val="00683103"/>
    <w:rsid w:val="00683E6B"/>
    <w:rsid w:val="00684292"/>
    <w:rsid w:val="006844ED"/>
    <w:rsid w:val="00684D37"/>
    <w:rsid w:val="00684FEC"/>
    <w:rsid w:val="00685497"/>
    <w:rsid w:val="006859C6"/>
    <w:rsid w:val="00685E79"/>
    <w:rsid w:val="00685E9E"/>
    <w:rsid w:val="00686433"/>
    <w:rsid w:val="006864DC"/>
    <w:rsid w:val="0068721F"/>
    <w:rsid w:val="0068788D"/>
    <w:rsid w:val="00687A2E"/>
    <w:rsid w:val="00690139"/>
    <w:rsid w:val="006908D4"/>
    <w:rsid w:val="00690FCC"/>
    <w:rsid w:val="00693F62"/>
    <w:rsid w:val="00694C33"/>
    <w:rsid w:val="00694EF8"/>
    <w:rsid w:val="006953BC"/>
    <w:rsid w:val="00695803"/>
    <w:rsid w:val="00695A37"/>
    <w:rsid w:val="00695CFD"/>
    <w:rsid w:val="00695E56"/>
    <w:rsid w:val="00695F65"/>
    <w:rsid w:val="00696943"/>
    <w:rsid w:val="00697747"/>
    <w:rsid w:val="00697A2B"/>
    <w:rsid w:val="006A03DA"/>
    <w:rsid w:val="006A05B5"/>
    <w:rsid w:val="006A06A7"/>
    <w:rsid w:val="006A06F6"/>
    <w:rsid w:val="006A078B"/>
    <w:rsid w:val="006A0856"/>
    <w:rsid w:val="006A1210"/>
    <w:rsid w:val="006A127B"/>
    <w:rsid w:val="006A254E"/>
    <w:rsid w:val="006A2A47"/>
    <w:rsid w:val="006A307E"/>
    <w:rsid w:val="006A42A0"/>
    <w:rsid w:val="006A445A"/>
    <w:rsid w:val="006A5B0F"/>
    <w:rsid w:val="006A5B7F"/>
    <w:rsid w:val="006A6063"/>
    <w:rsid w:val="006A669C"/>
    <w:rsid w:val="006A6E95"/>
    <w:rsid w:val="006A6F7C"/>
    <w:rsid w:val="006A701D"/>
    <w:rsid w:val="006A752F"/>
    <w:rsid w:val="006A7980"/>
    <w:rsid w:val="006A7F72"/>
    <w:rsid w:val="006B02AC"/>
    <w:rsid w:val="006B0961"/>
    <w:rsid w:val="006B0D2A"/>
    <w:rsid w:val="006B0F1F"/>
    <w:rsid w:val="006B15F6"/>
    <w:rsid w:val="006B1D91"/>
    <w:rsid w:val="006B2353"/>
    <w:rsid w:val="006B23C3"/>
    <w:rsid w:val="006B2509"/>
    <w:rsid w:val="006B309F"/>
    <w:rsid w:val="006B3B3B"/>
    <w:rsid w:val="006B3E0F"/>
    <w:rsid w:val="006B3E2A"/>
    <w:rsid w:val="006B49C0"/>
    <w:rsid w:val="006B4E43"/>
    <w:rsid w:val="006B4E4F"/>
    <w:rsid w:val="006B503C"/>
    <w:rsid w:val="006B5243"/>
    <w:rsid w:val="006B672A"/>
    <w:rsid w:val="006B6981"/>
    <w:rsid w:val="006B6C27"/>
    <w:rsid w:val="006B71C8"/>
    <w:rsid w:val="006B72D7"/>
    <w:rsid w:val="006B74FB"/>
    <w:rsid w:val="006B772A"/>
    <w:rsid w:val="006B7A18"/>
    <w:rsid w:val="006C03E2"/>
    <w:rsid w:val="006C0A01"/>
    <w:rsid w:val="006C0D0E"/>
    <w:rsid w:val="006C15CC"/>
    <w:rsid w:val="006C1EB1"/>
    <w:rsid w:val="006C24F7"/>
    <w:rsid w:val="006C2675"/>
    <w:rsid w:val="006C28A5"/>
    <w:rsid w:val="006C3406"/>
    <w:rsid w:val="006C359A"/>
    <w:rsid w:val="006C36DF"/>
    <w:rsid w:val="006C410A"/>
    <w:rsid w:val="006C418A"/>
    <w:rsid w:val="006C4CF8"/>
    <w:rsid w:val="006C4F6B"/>
    <w:rsid w:val="006C4F83"/>
    <w:rsid w:val="006C56C1"/>
    <w:rsid w:val="006C571A"/>
    <w:rsid w:val="006C5BBF"/>
    <w:rsid w:val="006C6356"/>
    <w:rsid w:val="006C68ED"/>
    <w:rsid w:val="006C7089"/>
    <w:rsid w:val="006C770C"/>
    <w:rsid w:val="006C7AF5"/>
    <w:rsid w:val="006D02FF"/>
    <w:rsid w:val="006D04E6"/>
    <w:rsid w:val="006D12F6"/>
    <w:rsid w:val="006D1902"/>
    <w:rsid w:val="006D224F"/>
    <w:rsid w:val="006D5349"/>
    <w:rsid w:val="006D5539"/>
    <w:rsid w:val="006D605A"/>
    <w:rsid w:val="006D6723"/>
    <w:rsid w:val="006D6C7D"/>
    <w:rsid w:val="006D6D05"/>
    <w:rsid w:val="006D7056"/>
    <w:rsid w:val="006D7F9A"/>
    <w:rsid w:val="006E0041"/>
    <w:rsid w:val="006E075E"/>
    <w:rsid w:val="006E085A"/>
    <w:rsid w:val="006E0FB7"/>
    <w:rsid w:val="006E1862"/>
    <w:rsid w:val="006E2131"/>
    <w:rsid w:val="006E2A9E"/>
    <w:rsid w:val="006E2C5E"/>
    <w:rsid w:val="006E35D3"/>
    <w:rsid w:val="006E368B"/>
    <w:rsid w:val="006E3D94"/>
    <w:rsid w:val="006E3E97"/>
    <w:rsid w:val="006E3FA7"/>
    <w:rsid w:val="006E46A4"/>
    <w:rsid w:val="006E4BFB"/>
    <w:rsid w:val="006E4FBE"/>
    <w:rsid w:val="006E5553"/>
    <w:rsid w:val="006E5877"/>
    <w:rsid w:val="006E5973"/>
    <w:rsid w:val="006E65AB"/>
    <w:rsid w:val="006E6D5A"/>
    <w:rsid w:val="006E6DBF"/>
    <w:rsid w:val="006E7493"/>
    <w:rsid w:val="006E7DEC"/>
    <w:rsid w:val="006F0765"/>
    <w:rsid w:val="006F128D"/>
    <w:rsid w:val="006F157A"/>
    <w:rsid w:val="006F18DB"/>
    <w:rsid w:val="006F1D42"/>
    <w:rsid w:val="006F2FD8"/>
    <w:rsid w:val="006F4133"/>
    <w:rsid w:val="006F473E"/>
    <w:rsid w:val="006F50EB"/>
    <w:rsid w:val="006F52A4"/>
    <w:rsid w:val="006F57EB"/>
    <w:rsid w:val="006F6328"/>
    <w:rsid w:val="006F6CC5"/>
    <w:rsid w:val="006F7494"/>
    <w:rsid w:val="006F7CDA"/>
    <w:rsid w:val="007005A3"/>
    <w:rsid w:val="00700C84"/>
    <w:rsid w:val="00700ECC"/>
    <w:rsid w:val="00701101"/>
    <w:rsid w:val="00701BBB"/>
    <w:rsid w:val="007029C8"/>
    <w:rsid w:val="007030F4"/>
    <w:rsid w:val="007038E0"/>
    <w:rsid w:val="00703B6A"/>
    <w:rsid w:val="00703F4F"/>
    <w:rsid w:val="00704062"/>
    <w:rsid w:val="00704350"/>
    <w:rsid w:val="00704648"/>
    <w:rsid w:val="00704C1D"/>
    <w:rsid w:val="0070571B"/>
    <w:rsid w:val="0070589B"/>
    <w:rsid w:val="00705BC3"/>
    <w:rsid w:val="00705E6D"/>
    <w:rsid w:val="00706CA0"/>
    <w:rsid w:val="00706CCD"/>
    <w:rsid w:val="00706D65"/>
    <w:rsid w:val="00707022"/>
    <w:rsid w:val="00710C7C"/>
    <w:rsid w:val="007114CF"/>
    <w:rsid w:val="00711730"/>
    <w:rsid w:val="00711870"/>
    <w:rsid w:val="00712A57"/>
    <w:rsid w:val="007131B5"/>
    <w:rsid w:val="007134F7"/>
    <w:rsid w:val="00713891"/>
    <w:rsid w:val="00713950"/>
    <w:rsid w:val="00713B26"/>
    <w:rsid w:val="00713E3A"/>
    <w:rsid w:val="00713ECB"/>
    <w:rsid w:val="007144BF"/>
    <w:rsid w:val="0071592E"/>
    <w:rsid w:val="00715F7B"/>
    <w:rsid w:val="00715FE9"/>
    <w:rsid w:val="00716432"/>
    <w:rsid w:val="0071655D"/>
    <w:rsid w:val="007165B8"/>
    <w:rsid w:val="0071660C"/>
    <w:rsid w:val="007168B8"/>
    <w:rsid w:val="00716DC6"/>
    <w:rsid w:val="007175D6"/>
    <w:rsid w:val="0072042D"/>
    <w:rsid w:val="00720472"/>
    <w:rsid w:val="00720CA4"/>
    <w:rsid w:val="00721C58"/>
    <w:rsid w:val="0072257A"/>
    <w:rsid w:val="00722B70"/>
    <w:rsid w:val="00722FE2"/>
    <w:rsid w:val="007234C1"/>
    <w:rsid w:val="007236BB"/>
    <w:rsid w:val="00723DC3"/>
    <w:rsid w:val="007242E7"/>
    <w:rsid w:val="0072619A"/>
    <w:rsid w:val="00726281"/>
    <w:rsid w:val="0072663B"/>
    <w:rsid w:val="007267C1"/>
    <w:rsid w:val="0072740B"/>
    <w:rsid w:val="007277EF"/>
    <w:rsid w:val="00730972"/>
    <w:rsid w:val="00730B6D"/>
    <w:rsid w:val="00731103"/>
    <w:rsid w:val="00731780"/>
    <w:rsid w:val="007319DC"/>
    <w:rsid w:val="00731BDE"/>
    <w:rsid w:val="00731DF9"/>
    <w:rsid w:val="00731E11"/>
    <w:rsid w:val="00732365"/>
    <w:rsid w:val="00732DE8"/>
    <w:rsid w:val="00733BDF"/>
    <w:rsid w:val="007341A8"/>
    <w:rsid w:val="00734A8D"/>
    <w:rsid w:val="00735345"/>
    <w:rsid w:val="007355F8"/>
    <w:rsid w:val="0073594C"/>
    <w:rsid w:val="007367AC"/>
    <w:rsid w:val="00736871"/>
    <w:rsid w:val="00736A14"/>
    <w:rsid w:val="007371E3"/>
    <w:rsid w:val="0073797C"/>
    <w:rsid w:val="007400B6"/>
    <w:rsid w:val="00740DB0"/>
    <w:rsid w:val="00741A1F"/>
    <w:rsid w:val="00741B9A"/>
    <w:rsid w:val="00742CF8"/>
    <w:rsid w:val="00742DAB"/>
    <w:rsid w:val="0074351F"/>
    <w:rsid w:val="0074382A"/>
    <w:rsid w:val="00743AF1"/>
    <w:rsid w:val="007445CC"/>
    <w:rsid w:val="0074573C"/>
    <w:rsid w:val="00745BBE"/>
    <w:rsid w:val="00746C21"/>
    <w:rsid w:val="00746D4E"/>
    <w:rsid w:val="0074774B"/>
    <w:rsid w:val="00747BC9"/>
    <w:rsid w:val="00747C68"/>
    <w:rsid w:val="00747E99"/>
    <w:rsid w:val="00750043"/>
    <w:rsid w:val="007502CF"/>
    <w:rsid w:val="00750AC9"/>
    <w:rsid w:val="00750E61"/>
    <w:rsid w:val="007517BC"/>
    <w:rsid w:val="007517BE"/>
    <w:rsid w:val="00751A63"/>
    <w:rsid w:val="0075260B"/>
    <w:rsid w:val="00753087"/>
    <w:rsid w:val="007530FA"/>
    <w:rsid w:val="00753677"/>
    <w:rsid w:val="00753E5C"/>
    <w:rsid w:val="00754B39"/>
    <w:rsid w:val="00754C32"/>
    <w:rsid w:val="00755288"/>
    <w:rsid w:val="007553BC"/>
    <w:rsid w:val="0075575F"/>
    <w:rsid w:val="0075615A"/>
    <w:rsid w:val="0075691C"/>
    <w:rsid w:val="00756ED9"/>
    <w:rsid w:val="00757581"/>
    <w:rsid w:val="00757751"/>
    <w:rsid w:val="00757E2D"/>
    <w:rsid w:val="00760970"/>
    <w:rsid w:val="00760D67"/>
    <w:rsid w:val="0076143D"/>
    <w:rsid w:val="00761622"/>
    <w:rsid w:val="0076274B"/>
    <w:rsid w:val="00762810"/>
    <w:rsid w:val="00762C1F"/>
    <w:rsid w:val="00762F7E"/>
    <w:rsid w:val="00763051"/>
    <w:rsid w:val="00763417"/>
    <w:rsid w:val="00763748"/>
    <w:rsid w:val="00763BAC"/>
    <w:rsid w:val="00763C38"/>
    <w:rsid w:val="007651FF"/>
    <w:rsid w:val="007656E8"/>
    <w:rsid w:val="007659A6"/>
    <w:rsid w:val="007662FE"/>
    <w:rsid w:val="00766A25"/>
    <w:rsid w:val="00766CF1"/>
    <w:rsid w:val="0076716D"/>
    <w:rsid w:val="007674F8"/>
    <w:rsid w:val="00767A60"/>
    <w:rsid w:val="00767AA6"/>
    <w:rsid w:val="00767AC9"/>
    <w:rsid w:val="00767C74"/>
    <w:rsid w:val="00767D00"/>
    <w:rsid w:val="00770A9F"/>
    <w:rsid w:val="00770B53"/>
    <w:rsid w:val="00770D9E"/>
    <w:rsid w:val="007712BF"/>
    <w:rsid w:val="0077182F"/>
    <w:rsid w:val="00771AAC"/>
    <w:rsid w:val="00772579"/>
    <w:rsid w:val="00772CC3"/>
    <w:rsid w:val="00772E16"/>
    <w:rsid w:val="0077347D"/>
    <w:rsid w:val="0077389D"/>
    <w:rsid w:val="007741C3"/>
    <w:rsid w:val="0077432C"/>
    <w:rsid w:val="007744D7"/>
    <w:rsid w:val="0077548F"/>
    <w:rsid w:val="007755B2"/>
    <w:rsid w:val="007767AD"/>
    <w:rsid w:val="007769DC"/>
    <w:rsid w:val="00776A30"/>
    <w:rsid w:val="00776DFE"/>
    <w:rsid w:val="00776F8E"/>
    <w:rsid w:val="00776FAB"/>
    <w:rsid w:val="007770AA"/>
    <w:rsid w:val="00777118"/>
    <w:rsid w:val="0077725F"/>
    <w:rsid w:val="00777542"/>
    <w:rsid w:val="007779AC"/>
    <w:rsid w:val="00777AC5"/>
    <w:rsid w:val="00777C64"/>
    <w:rsid w:val="00777E83"/>
    <w:rsid w:val="00780AAF"/>
    <w:rsid w:val="00780ADC"/>
    <w:rsid w:val="0078126C"/>
    <w:rsid w:val="00781438"/>
    <w:rsid w:val="007814DE"/>
    <w:rsid w:val="007819F5"/>
    <w:rsid w:val="00781B03"/>
    <w:rsid w:val="00781B53"/>
    <w:rsid w:val="00782E66"/>
    <w:rsid w:val="007836E2"/>
    <w:rsid w:val="0078374A"/>
    <w:rsid w:val="00784090"/>
    <w:rsid w:val="0078416C"/>
    <w:rsid w:val="007841F7"/>
    <w:rsid w:val="007844C3"/>
    <w:rsid w:val="007849C2"/>
    <w:rsid w:val="00784FEC"/>
    <w:rsid w:val="007853CD"/>
    <w:rsid w:val="00785556"/>
    <w:rsid w:val="00785B8F"/>
    <w:rsid w:val="00785D77"/>
    <w:rsid w:val="00786C6D"/>
    <w:rsid w:val="00787088"/>
    <w:rsid w:val="00787525"/>
    <w:rsid w:val="007904BD"/>
    <w:rsid w:val="00790E21"/>
    <w:rsid w:val="00791766"/>
    <w:rsid w:val="00791A81"/>
    <w:rsid w:val="007927CC"/>
    <w:rsid w:val="00792909"/>
    <w:rsid w:val="00792A9F"/>
    <w:rsid w:val="00792C0C"/>
    <w:rsid w:val="00792C15"/>
    <w:rsid w:val="007934F4"/>
    <w:rsid w:val="00794965"/>
    <w:rsid w:val="00794A94"/>
    <w:rsid w:val="00794F62"/>
    <w:rsid w:val="00795C08"/>
    <w:rsid w:val="007960BD"/>
    <w:rsid w:val="007963B4"/>
    <w:rsid w:val="0079693B"/>
    <w:rsid w:val="00796B0D"/>
    <w:rsid w:val="007970E9"/>
    <w:rsid w:val="007972E4"/>
    <w:rsid w:val="007975B9"/>
    <w:rsid w:val="00797A3E"/>
    <w:rsid w:val="00797B14"/>
    <w:rsid w:val="00797DBC"/>
    <w:rsid w:val="007A0626"/>
    <w:rsid w:val="007A0E84"/>
    <w:rsid w:val="007A1297"/>
    <w:rsid w:val="007A20E1"/>
    <w:rsid w:val="007A2791"/>
    <w:rsid w:val="007A2D80"/>
    <w:rsid w:val="007A2DEE"/>
    <w:rsid w:val="007A2EE0"/>
    <w:rsid w:val="007A3450"/>
    <w:rsid w:val="007A381D"/>
    <w:rsid w:val="007A3A84"/>
    <w:rsid w:val="007A3BC6"/>
    <w:rsid w:val="007A56F4"/>
    <w:rsid w:val="007A5E20"/>
    <w:rsid w:val="007A6349"/>
    <w:rsid w:val="007A63CB"/>
    <w:rsid w:val="007A6898"/>
    <w:rsid w:val="007A710D"/>
    <w:rsid w:val="007A754B"/>
    <w:rsid w:val="007B05D1"/>
    <w:rsid w:val="007B06DC"/>
    <w:rsid w:val="007B07CE"/>
    <w:rsid w:val="007B09E5"/>
    <w:rsid w:val="007B0C02"/>
    <w:rsid w:val="007B0EA2"/>
    <w:rsid w:val="007B0EC5"/>
    <w:rsid w:val="007B0F26"/>
    <w:rsid w:val="007B0F66"/>
    <w:rsid w:val="007B0FEC"/>
    <w:rsid w:val="007B15A0"/>
    <w:rsid w:val="007B1A2A"/>
    <w:rsid w:val="007B1C02"/>
    <w:rsid w:val="007B1C7B"/>
    <w:rsid w:val="007B1C85"/>
    <w:rsid w:val="007B1E70"/>
    <w:rsid w:val="007B22E3"/>
    <w:rsid w:val="007B2400"/>
    <w:rsid w:val="007B2860"/>
    <w:rsid w:val="007B2BB8"/>
    <w:rsid w:val="007B340F"/>
    <w:rsid w:val="007B3AB9"/>
    <w:rsid w:val="007B3DB7"/>
    <w:rsid w:val="007B3F56"/>
    <w:rsid w:val="007B40C2"/>
    <w:rsid w:val="007B4876"/>
    <w:rsid w:val="007B4EB1"/>
    <w:rsid w:val="007B539B"/>
    <w:rsid w:val="007B595C"/>
    <w:rsid w:val="007B5D11"/>
    <w:rsid w:val="007B61C1"/>
    <w:rsid w:val="007B61EB"/>
    <w:rsid w:val="007B64B5"/>
    <w:rsid w:val="007B6518"/>
    <w:rsid w:val="007B724B"/>
    <w:rsid w:val="007B735D"/>
    <w:rsid w:val="007B7B88"/>
    <w:rsid w:val="007B7FDF"/>
    <w:rsid w:val="007C0518"/>
    <w:rsid w:val="007C0770"/>
    <w:rsid w:val="007C1413"/>
    <w:rsid w:val="007C226D"/>
    <w:rsid w:val="007C260B"/>
    <w:rsid w:val="007C3077"/>
    <w:rsid w:val="007C3651"/>
    <w:rsid w:val="007C36DA"/>
    <w:rsid w:val="007C4464"/>
    <w:rsid w:val="007C4550"/>
    <w:rsid w:val="007C4AC4"/>
    <w:rsid w:val="007C4CDB"/>
    <w:rsid w:val="007C4F32"/>
    <w:rsid w:val="007C5805"/>
    <w:rsid w:val="007C589B"/>
    <w:rsid w:val="007C6263"/>
    <w:rsid w:val="007C6714"/>
    <w:rsid w:val="007C6971"/>
    <w:rsid w:val="007C7E2B"/>
    <w:rsid w:val="007D0606"/>
    <w:rsid w:val="007D0741"/>
    <w:rsid w:val="007D0A51"/>
    <w:rsid w:val="007D0A97"/>
    <w:rsid w:val="007D0D00"/>
    <w:rsid w:val="007D1064"/>
    <w:rsid w:val="007D1194"/>
    <w:rsid w:val="007D13B9"/>
    <w:rsid w:val="007D1643"/>
    <w:rsid w:val="007D2B98"/>
    <w:rsid w:val="007D32AE"/>
    <w:rsid w:val="007D3863"/>
    <w:rsid w:val="007D38DE"/>
    <w:rsid w:val="007D3BF6"/>
    <w:rsid w:val="007D4019"/>
    <w:rsid w:val="007D44C4"/>
    <w:rsid w:val="007D4ADF"/>
    <w:rsid w:val="007D4AF9"/>
    <w:rsid w:val="007D61A1"/>
    <w:rsid w:val="007D6348"/>
    <w:rsid w:val="007D634F"/>
    <w:rsid w:val="007D642D"/>
    <w:rsid w:val="007D672E"/>
    <w:rsid w:val="007D67F9"/>
    <w:rsid w:val="007D681D"/>
    <w:rsid w:val="007D6C35"/>
    <w:rsid w:val="007E0CE4"/>
    <w:rsid w:val="007E256F"/>
    <w:rsid w:val="007E274A"/>
    <w:rsid w:val="007E2845"/>
    <w:rsid w:val="007E2FA4"/>
    <w:rsid w:val="007E306A"/>
    <w:rsid w:val="007E3198"/>
    <w:rsid w:val="007E425B"/>
    <w:rsid w:val="007E42AE"/>
    <w:rsid w:val="007E42F2"/>
    <w:rsid w:val="007E4850"/>
    <w:rsid w:val="007E490F"/>
    <w:rsid w:val="007E4928"/>
    <w:rsid w:val="007E4D1F"/>
    <w:rsid w:val="007E6257"/>
    <w:rsid w:val="007E6A57"/>
    <w:rsid w:val="007E6A7D"/>
    <w:rsid w:val="007E6EFB"/>
    <w:rsid w:val="007E73B9"/>
    <w:rsid w:val="007E75F9"/>
    <w:rsid w:val="007E7877"/>
    <w:rsid w:val="007E78B0"/>
    <w:rsid w:val="007F075B"/>
    <w:rsid w:val="007F09E7"/>
    <w:rsid w:val="007F0B9E"/>
    <w:rsid w:val="007F0C1F"/>
    <w:rsid w:val="007F14FA"/>
    <w:rsid w:val="007F2127"/>
    <w:rsid w:val="007F220A"/>
    <w:rsid w:val="007F260A"/>
    <w:rsid w:val="007F26C4"/>
    <w:rsid w:val="007F3526"/>
    <w:rsid w:val="007F3BAB"/>
    <w:rsid w:val="007F410A"/>
    <w:rsid w:val="007F4A1D"/>
    <w:rsid w:val="007F4CC7"/>
    <w:rsid w:val="007F57EE"/>
    <w:rsid w:val="007F5816"/>
    <w:rsid w:val="007F60A5"/>
    <w:rsid w:val="007F64D1"/>
    <w:rsid w:val="007F678A"/>
    <w:rsid w:val="007F70FB"/>
    <w:rsid w:val="007F7287"/>
    <w:rsid w:val="007F730F"/>
    <w:rsid w:val="007F744A"/>
    <w:rsid w:val="007F77D7"/>
    <w:rsid w:val="007F7EA4"/>
    <w:rsid w:val="008004FF"/>
    <w:rsid w:val="00800539"/>
    <w:rsid w:val="00800745"/>
    <w:rsid w:val="00800C9A"/>
    <w:rsid w:val="008019ED"/>
    <w:rsid w:val="00801DFA"/>
    <w:rsid w:val="00801E91"/>
    <w:rsid w:val="00801F2A"/>
    <w:rsid w:val="00802693"/>
    <w:rsid w:val="008026A0"/>
    <w:rsid w:val="00802A66"/>
    <w:rsid w:val="00802BB3"/>
    <w:rsid w:val="0080438A"/>
    <w:rsid w:val="008049D4"/>
    <w:rsid w:val="008058D8"/>
    <w:rsid w:val="008063A0"/>
    <w:rsid w:val="008064D5"/>
    <w:rsid w:val="008066AA"/>
    <w:rsid w:val="008067EF"/>
    <w:rsid w:val="00806967"/>
    <w:rsid w:val="00807B10"/>
    <w:rsid w:val="00807B14"/>
    <w:rsid w:val="008103B4"/>
    <w:rsid w:val="00810879"/>
    <w:rsid w:val="00811150"/>
    <w:rsid w:val="00811450"/>
    <w:rsid w:val="00811D91"/>
    <w:rsid w:val="00812DBD"/>
    <w:rsid w:val="00813102"/>
    <w:rsid w:val="00814006"/>
    <w:rsid w:val="008140CA"/>
    <w:rsid w:val="0081434F"/>
    <w:rsid w:val="008147A1"/>
    <w:rsid w:val="00814E4E"/>
    <w:rsid w:val="0081546B"/>
    <w:rsid w:val="00815748"/>
    <w:rsid w:val="00815B50"/>
    <w:rsid w:val="0081697C"/>
    <w:rsid w:val="00816D2F"/>
    <w:rsid w:val="00816EBD"/>
    <w:rsid w:val="00816F74"/>
    <w:rsid w:val="00816FBE"/>
    <w:rsid w:val="00817437"/>
    <w:rsid w:val="0081795B"/>
    <w:rsid w:val="00817D14"/>
    <w:rsid w:val="008201F7"/>
    <w:rsid w:val="008203C8"/>
    <w:rsid w:val="0082050F"/>
    <w:rsid w:val="00821148"/>
    <w:rsid w:val="0082129A"/>
    <w:rsid w:val="00821581"/>
    <w:rsid w:val="00822585"/>
    <w:rsid w:val="00822719"/>
    <w:rsid w:val="0082295A"/>
    <w:rsid w:val="0082505F"/>
    <w:rsid w:val="00825103"/>
    <w:rsid w:val="008256FF"/>
    <w:rsid w:val="00825A5B"/>
    <w:rsid w:val="00825A90"/>
    <w:rsid w:val="00825B4A"/>
    <w:rsid w:val="0082631B"/>
    <w:rsid w:val="008265EA"/>
    <w:rsid w:val="008267E2"/>
    <w:rsid w:val="008268EC"/>
    <w:rsid w:val="008269CE"/>
    <w:rsid w:val="00827A56"/>
    <w:rsid w:val="00827B4D"/>
    <w:rsid w:val="00830B9C"/>
    <w:rsid w:val="00830F12"/>
    <w:rsid w:val="00830F2A"/>
    <w:rsid w:val="00831018"/>
    <w:rsid w:val="00831D95"/>
    <w:rsid w:val="008322B7"/>
    <w:rsid w:val="00832385"/>
    <w:rsid w:val="00832747"/>
    <w:rsid w:val="00832974"/>
    <w:rsid w:val="008329B8"/>
    <w:rsid w:val="00833940"/>
    <w:rsid w:val="00833AC6"/>
    <w:rsid w:val="00833D06"/>
    <w:rsid w:val="00834306"/>
    <w:rsid w:val="00834970"/>
    <w:rsid w:val="00834D1F"/>
    <w:rsid w:val="00834E4B"/>
    <w:rsid w:val="008351B7"/>
    <w:rsid w:val="0083546A"/>
    <w:rsid w:val="008355A2"/>
    <w:rsid w:val="00835992"/>
    <w:rsid w:val="0083672F"/>
    <w:rsid w:val="00836F42"/>
    <w:rsid w:val="0083754F"/>
    <w:rsid w:val="00840078"/>
    <w:rsid w:val="00840617"/>
    <w:rsid w:val="008407A2"/>
    <w:rsid w:val="00840877"/>
    <w:rsid w:val="008409C5"/>
    <w:rsid w:val="0084145F"/>
    <w:rsid w:val="008417DF"/>
    <w:rsid w:val="008418F0"/>
    <w:rsid w:val="00841B7A"/>
    <w:rsid w:val="00841DB6"/>
    <w:rsid w:val="008425FD"/>
    <w:rsid w:val="008429A0"/>
    <w:rsid w:val="00842CE2"/>
    <w:rsid w:val="00843793"/>
    <w:rsid w:val="00843A9A"/>
    <w:rsid w:val="00843DE7"/>
    <w:rsid w:val="0084467E"/>
    <w:rsid w:val="008448DF"/>
    <w:rsid w:val="00844E17"/>
    <w:rsid w:val="008461A5"/>
    <w:rsid w:val="008467A8"/>
    <w:rsid w:val="00846AA3"/>
    <w:rsid w:val="00846BB3"/>
    <w:rsid w:val="00846CE5"/>
    <w:rsid w:val="00846E64"/>
    <w:rsid w:val="00846E79"/>
    <w:rsid w:val="00846ED3"/>
    <w:rsid w:val="00846FA5"/>
    <w:rsid w:val="00847277"/>
    <w:rsid w:val="008478D0"/>
    <w:rsid w:val="00847D71"/>
    <w:rsid w:val="008518F5"/>
    <w:rsid w:val="00851E74"/>
    <w:rsid w:val="00852076"/>
    <w:rsid w:val="00852192"/>
    <w:rsid w:val="008525E1"/>
    <w:rsid w:val="00852602"/>
    <w:rsid w:val="00852C47"/>
    <w:rsid w:val="00853B33"/>
    <w:rsid w:val="00854478"/>
    <w:rsid w:val="008544C6"/>
    <w:rsid w:val="00854C43"/>
    <w:rsid w:val="00855236"/>
    <w:rsid w:val="00855A21"/>
    <w:rsid w:val="00856073"/>
    <w:rsid w:val="008563B6"/>
    <w:rsid w:val="00856A96"/>
    <w:rsid w:val="00856AA4"/>
    <w:rsid w:val="00856EA5"/>
    <w:rsid w:val="00857017"/>
    <w:rsid w:val="008571C7"/>
    <w:rsid w:val="00857909"/>
    <w:rsid w:val="00857A1C"/>
    <w:rsid w:val="00857C57"/>
    <w:rsid w:val="00857F12"/>
    <w:rsid w:val="00860B3C"/>
    <w:rsid w:val="00861466"/>
    <w:rsid w:val="0086192D"/>
    <w:rsid w:val="00861BE0"/>
    <w:rsid w:val="00861F3B"/>
    <w:rsid w:val="00862352"/>
    <w:rsid w:val="008624AF"/>
    <w:rsid w:val="0086250C"/>
    <w:rsid w:val="00862BD2"/>
    <w:rsid w:val="00862F29"/>
    <w:rsid w:val="008631EF"/>
    <w:rsid w:val="0086330F"/>
    <w:rsid w:val="00863CD4"/>
    <w:rsid w:val="00863F8A"/>
    <w:rsid w:val="00864974"/>
    <w:rsid w:val="00865755"/>
    <w:rsid w:val="008658EB"/>
    <w:rsid w:val="00865C08"/>
    <w:rsid w:val="00865FEC"/>
    <w:rsid w:val="0086622F"/>
    <w:rsid w:val="008665C2"/>
    <w:rsid w:val="00866959"/>
    <w:rsid w:val="00866C3E"/>
    <w:rsid w:val="008673A4"/>
    <w:rsid w:val="00867C7A"/>
    <w:rsid w:val="00870103"/>
    <w:rsid w:val="00870594"/>
    <w:rsid w:val="008707F4"/>
    <w:rsid w:val="00870AF4"/>
    <w:rsid w:val="00870F7E"/>
    <w:rsid w:val="00871B19"/>
    <w:rsid w:val="00871E6F"/>
    <w:rsid w:val="0087207B"/>
    <w:rsid w:val="0087225F"/>
    <w:rsid w:val="00872E78"/>
    <w:rsid w:val="00872FB7"/>
    <w:rsid w:val="00873148"/>
    <w:rsid w:val="008736A0"/>
    <w:rsid w:val="00873C65"/>
    <w:rsid w:val="00874088"/>
    <w:rsid w:val="00874222"/>
    <w:rsid w:val="008745A3"/>
    <w:rsid w:val="008746ED"/>
    <w:rsid w:val="00874D88"/>
    <w:rsid w:val="00874DEC"/>
    <w:rsid w:val="00875419"/>
    <w:rsid w:val="00875E5C"/>
    <w:rsid w:val="008766A3"/>
    <w:rsid w:val="00876ACE"/>
    <w:rsid w:val="00876E97"/>
    <w:rsid w:val="00877255"/>
    <w:rsid w:val="0087799A"/>
    <w:rsid w:val="00880592"/>
    <w:rsid w:val="008807DF"/>
    <w:rsid w:val="00880DE5"/>
    <w:rsid w:val="00880F69"/>
    <w:rsid w:val="00880F8C"/>
    <w:rsid w:val="00880FB1"/>
    <w:rsid w:val="008814C5"/>
    <w:rsid w:val="00881883"/>
    <w:rsid w:val="00881D52"/>
    <w:rsid w:val="00882042"/>
    <w:rsid w:val="00882099"/>
    <w:rsid w:val="008824BF"/>
    <w:rsid w:val="008827CE"/>
    <w:rsid w:val="00882B4F"/>
    <w:rsid w:val="00882B71"/>
    <w:rsid w:val="00882F50"/>
    <w:rsid w:val="00883370"/>
    <w:rsid w:val="008833D3"/>
    <w:rsid w:val="008835CC"/>
    <w:rsid w:val="008845BA"/>
    <w:rsid w:val="0088471D"/>
    <w:rsid w:val="00884A1B"/>
    <w:rsid w:val="00885690"/>
    <w:rsid w:val="0088600D"/>
    <w:rsid w:val="00886436"/>
    <w:rsid w:val="00887B38"/>
    <w:rsid w:val="00887B78"/>
    <w:rsid w:val="00887F6E"/>
    <w:rsid w:val="00890909"/>
    <w:rsid w:val="00891879"/>
    <w:rsid w:val="00891995"/>
    <w:rsid w:val="00891AB9"/>
    <w:rsid w:val="00891FEE"/>
    <w:rsid w:val="00892D74"/>
    <w:rsid w:val="008938AE"/>
    <w:rsid w:val="00893FCD"/>
    <w:rsid w:val="008941B1"/>
    <w:rsid w:val="00894216"/>
    <w:rsid w:val="008944F7"/>
    <w:rsid w:val="00894939"/>
    <w:rsid w:val="00895520"/>
    <w:rsid w:val="0089571E"/>
    <w:rsid w:val="00895A1C"/>
    <w:rsid w:val="00895AB2"/>
    <w:rsid w:val="00895F4E"/>
    <w:rsid w:val="00896B09"/>
    <w:rsid w:val="00896F51"/>
    <w:rsid w:val="00896FB7"/>
    <w:rsid w:val="0089793A"/>
    <w:rsid w:val="008A05F9"/>
    <w:rsid w:val="008A07BC"/>
    <w:rsid w:val="008A1874"/>
    <w:rsid w:val="008A1BAC"/>
    <w:rsid w:val="008A28DF"/>
    <w:rsid w:val="008A432E"/>
    <w:rsid w:val="008A4EE6"/>
    <w:rsid w:val="008A5362"/>
    <w:rsid w:val="008A5437"/>
    <w:rsid w:val="008A5506"/>
    <w:rsid w:val="008A5AD3"/>
    <w:rsid w:val="008A5DDC"/>
    <w:rsid w:val="008A6008"/>
    <w:rsid w:val="008A60CE"/>
    <w:rsid w:val="008A65B3"/>
    <w:rsid w:val="008A6BC4"/>
    <w:rsid w:val="008A6E81"/>
    <w:rsid w:val="008A741B"/>
    <w:rsid w:val="008A74FE"/>
    <w:rsid w:val="008B0493"/>
    <w:rsid w:val="008B0DE5"/>
    <w:rsid w:val="008B23EE"/>
    <w:rsid w:val="008B2AD6"/>
    <w:rsid w:val="008B354C"/>
    <w:rsid w:val="008B38CF"/>
    <w:rsid w:val="008B4885"/>
    <w:rsid w:val="008B5500"/>
    <w:rsid w:val="008B5825"/>
    <w:rsid w:val="008B6A01"/>
    <w:rsid w:val="008B6C97"/>
    <w:rsid w:val="008B6DA7"/>
    <w:rsid w:val="008B7787"/>
    <w:rsid w:val="008B7A96"/>
    <w:rsid w:val="008B7C97"/>
    <w:rsid w:val="008C09D3"/>
    <w:rsid w:val="008C0E09"/>
    <w:rsid w:val="008C13DC"/>
    <w:rsid w:val="008C1780"/>
    <w:rsid w:val="008C1B8A"/>
    <w:rsid w:val="008C1CC6"/>
    <w:rsid w:val="008C25F6"/>
    <w:rsid w:val="008C2AF0"/>
    <w:rsid w:val="008C2F09"/>
    <w:rsid w:val="008C35C9"/>
    <w:rsid w:val="008C491D"/>
    <w:rsid w:val="008C4BFF"/>
    <w:rsid w:val="008C5036"/>
    <w:rsid w:val="008C51F6"/>
    <w:rsid w:val="008C561C"/>
    <w:rsid w:val="008C5CC9"/>
    <w:rsid w:val="008C6289"/>
    <w:rsid w:val="008C6534"/>
    <w:rsid w:val="008C696E"/>
    <w:rsid w:val="008C73FD"/>
    <w:rsid w:val="008C75B7"/>
    <w:rsid w:val="008D0079"/>
    <w:rsid w:val="008D1476"/>
    <w:rsid w:val="008D16F4"/>
    <w:rsid w:val="008D2851"/>
    <w:rsid w:val="008D32C1"/>
    <w:rsid w:val="008D3959"/>
    <w:rsid w:val="008D4254"/>
    <w:rsid w:val="008D52CA"/>
    <w:rsid w:val="008D5A1C"/>
    <w:rsid w:val="008D5B6B"/>
    <w:rsid w:val="008D6896"/>
    <w:rsid w:val="008D71F9"/>
    <w:rsid w:val="008D7661"/>
    <w:rsid w:val="008E01C2"/>
    <w:rsid w:val="008E0293"/>
    <w:rsid w:val="008E038E"/>
    <w:rsid w:val="008E0DEC"/>
    <w:rsid w:val="008E1794"/>
    <w:rsid w:val="008E1D9F"/>
    <w:rsid w:val="008E2B0C"/>
    <w:rsid w:val="008E2C31"/>
    <w:rsid w:val="008E3051"/>
    <w:rsid w:val="008E30EE"/>
    <w:rsid w:val="008E3A71"/>
    <w:rsid w:val="008E4811"/>
    <w:rsid w:val="008E49E9"/>
    <w:rsid w:val="008E4C2C"/>
    <w:rsid w:val="008E4D11"/>
    <w:rsid w:val="008E55E2"/>
    <w:rsid w:val="008E56CB"/>
    <w:rsid w:val="008E594E"/>
    <w:rsid w:val="008E5C2D"/>
    <w:rsid w:val="008E5DA2"/>
    <w:rsid w:val="008E62C1"/>
    <w:rsid w:val="008E6439"/>
    <w:rsid w:val="008E7764"/>
    <w:rsid w:val="008E7771"/>
    <w:rsid w:val="008E7C1B"/>
    <w:rsid w:val="008E7D12"/>
    <w:rsid w:val="008F05F7"/>
    <w:rsid w:val="008F0D5A"/>
    <w:rsid w:val="008F121D"/>
    <w:rsid w:val="008F1241"/>
    <w:rsid w:val="008F182F"/>
    <w:rsid w:val="008F1964"/>
    <w:rsid w:val="008F1BCD"/>
    <w:rsid w:val="008F21D5"/>
    <w:rsid w:val="008F239F"/>
    <w:rsid w:val="008F24FE"/>
    <w:rsid w:val="008F29D5"/>
    <w:rsid w:val="008F2BCC"/>
    <w:rsid w:val="008F2DAC"/>
    <w:rsid w:val="008F2DE3"/>
    <w:rsid w:val="008F2EB9"/>
    <w:rsid w:val="008F3464"/>
    <w:rsid w:val="008F3498"/>
    <w:rsid w:val="008F3C8C"/>
    <w:rsid w:val="008F3E90"/>
    <w:rsid w:val="008F3F87"/>
    <w:rsid w:val="008F42B4"/>
    <w:rsid w:val="008F4D5E"/>
    <w:rsid w:val="008F50BF"/>
    <w:rsid w:val="008F578A"/>
    <w:rsid w:val="008F660F"/>
    <w:rsid w:val="008F7021"/>
    <w:rsid w:val="009007D5"/>
    <w:rsid w:val="00900A1A"/>
    <w:rsid w:val="00901588"/>
    <w:rsid w:val="009020E0"/>
    <w:rsid w:val="00902188"/>
    <w:rsid w:val="009021CA"/>
    <w:rsid w:val="009028BC"/>
    <w:rsid w:val="00902977"/>
    <w:rsid w:val="0090306A"/>
    <w:rsid w:val="009047F5"/>
    <w:rsid w:val="009049C0"/>
    <w:rsid w:val="00904C43"/>
    <w:rsid w:val="00905A38"/>
    <w:rsid w:val="009065C7"/>
    <w:rsid w:val="00906F63"/>
    <w:rsid w:val="0090730E"/>
    <w:rsid w:val="009074B9"/>
    <w:rsid w:val="0090796D"/>
    <w:rsid w:val="009106FC"/>
    <w:rsid w:val="0091099C"/>
    <w:rsid w:val="0091334D"/>
    <w:rsid w:val="00913AEB"/>
    <w:rsid w:val="00913C7C"/>
    <w:rsid w:val="009140EC"/>
    <w:rsid w:val="0091487C"/>
    <w:rsid w:val="00914967"/>
    <w:rsid w:val="00914FB0"/>
    <w:rsid w:val="0091575A"/>
    <w:rsid w:val="009164B9"/>
    <w:rsid w:val="00916A3B"/>
    <w:rsid w:val="00916C4D"/>
    <w:rsid w:val="00916CDD"/>
    <w:rsid w:val="0091776D"/>
    <w:rsid w:val="00917DBC"/>
    <w:rsid w:val="00920FD6"/>
    <w:rsid w:val="00921580"/>
    <w:rsid w:val="00921663"/>
    <w:rsid w:val="009219A5"/>
    <w:rsid w:val="00921BA9"/>
    <w:rsid w:val="00921BED"/>
    <w:rsid w:val="00921C69"/>
    <w:rsid w:val="00922D8B"/>
    <w:rsid w:val="0092356E"/>
    <w:rsid w:val="00923BA3"/>
    <w:rsid w:val="00924161"/>
    <w:rsid w:val="0092463D"/>
    <w:rsid w:val="00924BFE"/>
    <w:rsid w:val="00924F32"/>
    <w:rsid w:val="0092538D"/>
    <w:rsid w:val="00925B53"/>
    <w:rsid w:val="00926149"/>
    <w:rsid w:val="0092652E"/>
    <w:rsid w:val="00926A4D"/>
    <w:rsid w:val="00927930"/>
    <w:rsid w:val="00927A97"/>
    <w:rsid w:val="00927B7B"/>
    <w:rsid w:val="00930274"/>
    <w:rsid w:val="00930553"/>
    <w:rsid w:val="00930DFA"/>
    <w:rsid w:val="00930F7F"/>
    <w:rsid w:val="0093128D"/>
    <w:rsid w:val="00931401"/>
    <w:rsid w:val="0093196A"/>
    <w:rsid w:val="00931BE8"/>
    <w:rsid w:val="00932DE9"/>
    <w:rsid w:val="00932F3E"/>
    <w:rsid w:val="00933FF7"/>
    <w:rsid w:val="00934078"/>
    <w:rsid w:val="00934DF1"/>
    <w:rsid w:val="0093574D"/>
    <w:rsid w:val="00935E1B"/>
    <w:rsid w:val="009367E8"/>
    <w:rsid w:val="0093698C"/>
    <w:rsid w:val="00936BF0"/>
    <w:rsid w:val="00937711"/>
    <w:rsid w:val="00937A7F"/>
    <w:rsid w:val="009412C1"/>
    <w:rsid w:val="0094202B"/>
    <w:rsid w:val="009426B4"/>
    <w:rsid w:val="00942767"/>
    <w:rsid w:val="00943121"/>
    <w:rsid w:val="0094346E"/>
    <w:rsid w:val="009434D5"/>
    <w:rsid w:val="00943719"/>
    <w:rsid w:val="0094419E"/>
    <w:rsid w:val="00944B34"/>
    <w:rsid w:val="00944F86"/>
    <w:rsid w:val="00945D25"/>
    <w:rsid w:val="009460EA"/>
    <w:rsid w:val="0094634A"/>
    <w:rsid w:val="00946FD2"/>
    <w:rsid w:val="009472DB"/>
    <w:rsid w:val="0094752B"/>
    <w:rsid w:val="0095002B"/>
    <w:rsid w:val="00950922"/>
    <w:rsid w:val="00950CE3"/>
    <w:rsid w:val="00950FA1"/>
    <w:rsid w:val="0095101A"/>
    <w:rsid w:val="00951195"/>
    <w:rsid w:val="0095123C"/>
    <w:rsid w:val="009512DC"/>
    <w:rsid w:val="009522DF"/>
    <w:rsid w:val="00952C68"/>
    <w:rsid w:val="00952E16"/>
    <w:rsid w:val="00953050"/>
    <w:rsid w:val="00953112"/>
    <w:rsid w:val="009531FA"/>
    <w:rsid w:val="009533C2"/>
    <w:rsid w:val="009534FE"/>
    <w:rsid w:val="009536E1"/>
    <w:rsid w:val="0095435D"/>
    <w:rsid w:val="00954539"/>
    <w:rsid w:val="00954AAF"/>
    <w:rsid w:val="00954B35"/>
    <w:rsid w:val="00954DFA"/>
    <w:rsid w:val="009553A1"/>
    <w:rsid w:val="00955B82"/>
    <w:rsid w:val="00955F76"/>
    <w:rsid w:val="0095612E"/>
    <w:rsid w:val="009561F6"/>
    <w:rsid w:val="00956922"/>
    <w:rsid w:val="00956D39"/>
    <w:rsid w:val="0095746B"/>
    <w:rsid w:val="009579E0"/>
    <w:rsid w:val="009601A0"/>
    <w:rsid w:val="00960FC6"/>
    <w:rsid w:val="009615B6"/>
    <w:rsid w:val="0096168C"/>
    <w:rsid w:val="009616AD"/>
    <w:rsid w:val="0096181A"/>
    <w:rsid w:val="009621AF"/>
    <w:rsid w:val="009621C8"/>
    <w:rsid w:val="009625DE"/>
    <w:rsid w:val="00962726"/>
    <w:rsid w:val="009627CE"/>
    <w:rsid w:val="00963268"/>
    <w:rsid w:val="00963E5F"/>
    <w:rsid w:val="0096409A"/>
    <w:rsid w:val="0096442B"/>
    <w:rsid w:val="00964446"/>
    <w:rsid w:val="00964D23"/>
    <w:rsid w:val="009650AE"/>
    <w:rsid w:val="009652A9"/>
    <w:rsid w:val="00965D8D"/>
    <w:rsid w:val="009660FC"/>
    <w:rsid w:val="00967757"/>
    <w:rsid w:val="00967984"/>
    <w:rsid w:val="00967B09"/>
    <w:rsid w:val="00967F67"/>
    <w:rsid w:val="0097050D"/>
    <w:rsid w:val="009707E2"/>
    <w:rsid w:val="00970DEB"/>
    <w:rsid w:val="00970EB0"/>
    <w:rsid w:val="0097113D"/>
    <w:rsid w:val="009714DC"/>
    <w:rsid w:val="00971756"/>
    <w:rsid w:val="00971887"/>
    <w:rsid w:val="00972653"/>
    <w:rsid w:val="0097276A"/>
    <w:rsid w:val="00972B0B"/>
    <w:rsid w:val="00972D21"/>
    <w:rsid w:val="00972D79"/>
    <w:rsid w:val="009731FF"/>
    <w:rsid w:val="0097353B"/>
    <w:rsid w:val="0097370E"/>
    <w:rsid w:val="00973893"/>
    <w:rsid w:val="009738CD"/>
    <w:rsid w:val="0097565F"/>
    <w:rsid w:val="009761EC"/>
    <w:rsid w:val="009763EC"/>
    <w:rsid w:val="00976760"/>
    <w:rsid w:val="00976858"/>
    <w:rsid w:val="00976D96"/>
    <w:rsid w:val="0097717A"/>
    <w:rsid w:val="009773EE"/>
    <w:rsid w:val="009777D0"/>
    <w:rsid w:val="00977B44"/>
    <w:rsid w:val="00977DF5"/>
    <w:rsid w:val="00977EBA"/>
    <w:rsid w:val="00977EC2"/>
    <w:rsid w:val="00980F5D"/>
    <w:rsid w:val="0098354E"/>
    <w:rsid w:val="0098385C"/>
    <w:rsid w:val="00983ABE"/>
    <w:rsid w:val="00984988"/>
    <w:rsid w:val="00984C5C"/>
    <w:rsid w:val="00984EF2"/>
    <w:rsid w:val="009855D4"/>
    <w:rsid w:val="00987062"/>
    <w:rsid w:val="0098738B"/>
    <w:rsid w:val="00987440"/>
    <w:rsid w:val="009877F7"/>
    <w:rsid w:val="00987A9B"/>
    <w:rsid w:val="00987ED3"/>
    <w:rsid w:val="009902DA"/>
    <w:rsid w:val="00990674"/>
    <w:rsid w:val="00991260"/>
    <w:rsid w:val="009917C7"/>
    <w:rsid w:val="00991D7C"/>
    <w:rsid w:val="00992825"/>
    <w:rsid w:val="00993784"/>
    <w:rsid w:val="00993A19"/>
    <w:rsid w:val="00993E7E"/>
    <w:rsid w:val="00994127"/>
    <w:rsid w:val="00994666"/>
    <w:rsid w:val="00994A10"/>
    <w:rsid w:val="00994F28"/>
    <w:rsid w:val="00995407"/>
    <w:rsid w:val="00995A77"/>
    <w:rsid w:val="00995DE7"/>
    <w:rsid w:val="00995E6D"/>
    <w:rsid w:val="00995E92"/>
    <w:rsid w:val="00995EA0"/>
    <w:rsid w:val="00995ECA"/>
    <w:rsid w:val="009971B9"/>
    <w:rsid w:val="0099724C"/>
    <w:rsid w:val="00997399"/>
    <w:rsid w:val="00997A5E"/>
    <w:rsid w:val="00997B0D"/>
    <w:rsid w:val="00997E21"/>
    <w:rsid w:val="009A033B"/>
    <w:rsid w:val="009A0792"/>
    <w:rsid w:val="009A0865"/>
    <w:rsid w:val="009A0940"/>
    <w:rsid w:val="009A0B50"/>
    <w:rsid w:val="009A0B6A"/>
    <w:rsid w:val="009A0E97"/>
    <w:rsid w:val="009A1380"/>
    <w:rsid w:val="009A1833"/>
    <w:rsid w:val="009A1D49"/>
    <w:rsid w:val="009A332D"/>
    <w:rsid w:val="009A3ACD"/>
    <w:rsid w:val="009A3E65"/>
    <w:rsid w:val="009A3E90"/>
    <w:rsid w:val="009A45A9"/>
    <w:rsid w:val="009A4FF5"/>
    <w:rsid w:val="009A51A0"/>
    <w:rsid w:val="009A5ABB"/>
    <w:rsid w:val="009A5D8A"/>
    <w:rsid w:val="009A6731"/>
    <w:rsid w:val="009A7226"/>
    <w:rsid w:val="009A74BF"/>
    <w:rsid w:val="009A756E"/>
    <w:rsid w:val="009A7828"/>
    <w:rsid w:val="009A7CE7"/>
    <w:rsid w:val="009A7DD5"/>
    <w:rsid w:val="009B0888"/>
    <w:rsid w:val="009B0FA7"/>
    <w:rsid w:val="009B13E3"/>
    <w:rsid w:val="009B1447"/>
    <w:rsid w:val="009B16D9"/>
    <w:rsid w:val="009B1754"/>
    <w:rsid w:val="009B18C6"/>
    <w:rsid w:val="009B1CD5"/>
    <w:rsid w:val="009B2251"/>
    <w:rsid w:val="009B2352"/>
    <w:rsid w:val="009B26F9"/>
    <w:rsid w:val="009B293E"/>
    <w:rsid w:val="009B29AD"/>
    <w:rsid w:val="009B2DE3"/>
    <w:rsid w:val="009B3F05"/>
    <w:rsid w:val="009B54A3"/>
    <w:rsid w:val="009B565D"/>
    <w:rsid w:val="009B573D"/>
    <w:rsid w:val="009B5DCF"/>
    <w:rsid w:val="009B5E28"/>
    <w:rsid w:val="009B5EBB"/>
    <w:rsid w:val="009B6920"/>
    <w:rsid w:val="009B69DC"/>
    <w:rsid w:val="009B7054"/>
    <w:rsid w:val="009C0175"/>
    <w:rsid w:val="009C0625"/>
    <w:rsid w:val="009C0C67"/>
    <w:rsid w:val="009C137A"/>
    <w:rsid w:val="009C1706"/>
    <w:rsid w:val="009C222B"/>
    <w:rsid w:val="009C28B2"/>
    <w:rsid w:val="009C2988"/>
    <w:rsid w:val="009C3792"/>
    <w:rsid w:val="009C3C12"/>
    <w:rsid w:val="009C3FFB"/>
    <w:rsid w:val="009C4065"/>
    <w:rsid w:val="009C437A"/>
    <w:rsid w:val="009C4405"/>
    <w:rsid w:val="009C4624"/>
    <w:rsid w:val="009C472E"/>
    <w:rsid w:val="009C4AEA"/>
    <w:rsid w:val="009C52BB"/>
    <w:rsid w:val="009C5890"/>
    <w:rsid w:val="009C5AAA"/>
    <w:rsid w:val="009C5B3D"/>
    <w:rsid w:val="009C5C6D"/>
    <w:rsid w:val="009C5CE6"/>
    <w:rsid w:val="009C5CFB"/>
    <w:rsid w:val="009C6122"/>
    <w:rsid w:val="009C6DD6"/>
    <w:rsid w:val="009C767F"/>
    <w:rsid w:val="009C76DC"/>
    <w:rsid w:val="009C7945"/>
    <w:rsid w:val="009C7E0B"/>
    <w:rsid w:val="009D1743"/>
    <w:rsid w:val="009D201F"/>
    <w:rsid w:val="009D239C"/>
    <w:rsid w:val="009D2D40"/>
    <w:rsid w:val="009D3428"/>
    <w:rsid w:val="009D3622"/>
    <w:rsid w:val="009D38F5"/>
    <w:rsid w:val="009D38FD"/>
    <w:rsid w:val="009D3F72"/>
    <w:rsid w:val="009D4834"/>
    <w:rsid w:val="009D49B0"/>
    <w:rsid w:val="009D4D02"/>
    <w:rsid w:val="009D5389"/>
    <w:rsid w:val="009D53FF"/>
    <w:rsid w:val="009D5548"/>
    <w:rsid w:val="009D55FB"/>
    <w:rsid w:val="009D5884"/>
    <w:rsid w:val="009D591B"/>
    <w:rsid w:val="009D59ED"/>
    <w:rsid w:val="009D5DDA"/>
    <w:rsid w:val="009D665C"/>
    <w:rsid w:val="009D692B"/>
    <w:rsid w:val="009D6BAC"/>
    <w:rsid w:val="009D752E"/>
    <w:rsid w:val="009D7D6D"/>
    <w:rsid w:val="009D7DC3"/>
    <w:rsid w:val="009E068A"/>
    <w:rsid w:val="009E0781"/>
    <w:rsid w:val="009E0913"/>
    <w:rsid w:val="009E0FB8"/>
    <w:rsid w:val="009E1940"/>
    <w:rsid w:val="009E19EE"/>
    <w:rsid w:val="009E1C83"/>
    <w:rsid w:val="009E1FE0"/>
    <w:rsid w:val="009E211C"/>
    <w:rsid w:val="009E267C"/>
    <w:rsid w:val="009E2F83"/>
    <w:rsid w:val="009E33FA"/>
    <w:rsid w:val="009E4395"/>
    <w:rsid w:val="009E4E59"/>
    <w:rsid w:val="009E6191"/>
    <w:rsid w:val="009E619B"/>
    <w:rsid w:val="009E63D7"/>
    <w:rsid w:val="009E6743"/>
    <w:rsid w:val="009E6B82"/>
    <w:rsid w:val="009F0815"/>
    <w:rsid w:val="009F09DF"/>
    <w:rsid w:val="009F1383"/>
    <w:rsid w:val="009F13B4"/>
    <w:rsid w:val="009F2193"/>
    <w:rsid w:val="009F2796"/>
    <w:rsid w:val="009F288E"/>
    <w:rsid w:val="009F2A41"/>
    <w:rsid w:val="009F2F5A"/>
    <w:rsid w:val="009F3C2A"/>
    <w:rsid w:val="009F406C"/>
    <w:rsid w:val="009F4326"/>
    <w:rsid w:val="009F4365"/>
    <w:rsid w:val="009F4611"/>
    <w:rsid w:val="009F4701"/>
    <w:rsid w:val="009F4AED"/>
    <w:rsid w:val="009F657B"/>
    <w:rsid w:val="009F66C2"/>
    <w:rsid w:val="009F6AE3"/>
    <w:rsid w:val="009F7279"/>
    <w:rsid w:val="009F7978"/>
    <w:rsid w:val="009F7B6E"/>
    <w:rsid w:val="009F7CA1"/>
    <w:rsid w:val="00A002ED"/>
    <w:rsid w:val="00A00E3A"/>
    <w:rsid w:val="00A01310"/>
    <w:rsid w:val="00A0147B"/>
    <w:rsid w:val="00A0197A"/>
    <w:rsid w:val="00A01A2E"/>
    <w:rsid w:val="00A021BF"/>
    <w:rsid w:val="00A022B8"/>
    <w:rsid w:val="00A02813"/>
    <w:rsid w:val="00A02975"/>
    <w:rsid w:val="00A03155"/>
    <w:rsid w:val="00A032A2"/>
    <w:rsid w:val="00A03DBA"/>
    <w:rsid w:val="00A03FDE"/>
    <w:rsid w:val="00A04167"/>
    <w:rsid w:val="00A04205"/>
    <w:rsid w:val="00A044A4"/>
    <w:rsid w:val="00A0499C"/>
    <w:rsid w:val="00A0572A"/>
    <w:rsid w:val="00A05A4B"/>
    <w:rsid w:val="00A05D7B"/>
    <w:rsid w:val="00A06865"/>
    <w:rsid w:val="00A078E2"/>
    <w:rsid w:val="00A07F16"/>
    <w:rsid w:val="00A10312"/>
    <w:rsid w:val="00A1043C"/>
    <w:rsid w:val="00A11724"/>
    <w:rsid w:val="00A119A5"/>
    <w:rsid w:val="00A11A0A"/>
    <w:rsid w:val="00A129D3"/>
    <w:rsid w:val="00A12E86"/>
    <w:rsid w:val="00A13B77"/>
    <w:rsid w:val="00A147A1"/>
    <w:rsid w:val="00A149CA"/>
    <w:rsid w:val="00A159E3"/>
    <w:rsid w:val="00A15DE3"/>
    <w:rsid w:val="00A161BE"/>
    <w:rsid w:val="00A167EC"/>
    <w:rsid w:val="00A169E1"/>
    <w:rsid w:val="00A16C10"/>
    <w:rsid w:val="00A16F87"/>
    <w:rsid w:val="00A17227"/>
    <w:rsid w:val="00A178DE"/>
    <w:rsid w:val="00A17BD8"/>
    <w:rsid w:val="00A20328"/>
    <w:rsid w:val="00A207E4"/>
    <w:rsid w:val="00A21124"/>
    <w:rsid w:val="00A21A30"/>
    <w:rsid w:val="00A21C14"/>
    <w:rsid w:val="00A21E05"/>
    <w:rsid w:val="00A21E5C"/>
    <w:rsid w:val="00A2293B"/>
    <w:rsid w:val="00A23BF1"/>
    <w:rsid w:val="00A24352"/>
    <w:rsid w:val="00A24762"/>
    <w:rsid w:val="00A25157"/>
    <w:rsid w:val="00A25B75"/>
    <w:rsid w:val="00A265CF"/>
    <w:rsid w:val="00A26DB2"/>
    <w:rsid w:val="00A2722F"/>
    <w:rsid w:val="00A27A02"/>
    <w:rsid w:val="00A27C1E"/>
    <w:rsid w:val="00A3141A"/>
    <w:rsid w:val="00A31729"/>
    <w:rsid w:val="00A31A68"/>
    <w:rsid w:val="00A31F2B"/>
    <w:rsid w:val="00A3207C"/>
    <w:rsid w:val="00A32CE8"/>
    <w:rsid w:val="00A33064"/>
    <w:rsid w:val="00A340AC"/>
    <w:rsid w:val="00A3417D"/>
    <w:rsid w:val="00A342CD"/>
    <w:rsid w:val="00A34B23"/>
    <w:rsid w:val="00A35265"/>
    <w:rsid w:val="00A3528D"/>
    <w:rsid w:val="00A35BC6"/>
    <w:rsid w:val="00A35F09"/>
    <w:rsid w:val="00A362B1"/>
    <w:rsid w:val="00A36EF4"/>
    <w:rsid w:val="00A372D1"/>
    <w:rsid w:val="00A40915"/>
    <w:rsid w:val="00A4181A"/>
    <w:rsid w:val="00A41F98"/>
    <w:rsid w:val="00A42374"/>
    <w:rsid w:val="00A42652"/>
    <w:rsid w:val="00A428E3"/>
    <w:rsid w:val="00A437CB"/>
    <w:rsid w:val="00A437EC"/>
    <w:rsid w:val="00A43C1E"/>
    <w:rsid w:val="00A44D11"/>
    <w:rsid w:val="00A450F1"/>
    <w:rsid w:val="00A45136"/>
    <w:rsid w:val="00A45EE7"/>
    <w:rsid w:val="00A4611A"/>
    <w:rsid w:val="00A461F2"/>
    <w:rsid w:val="00A5057C"/>
    <w:rsid w:val="00A50752"/>
    <w:rsid w:val="00A50DC1"/>
    <w:rsid w:val="00A512F6"/>
    <w:rsid w:val="00A51AB3"/>
    <w:rsid w:val="00A5225C"/>
    <w:rsid w:val="00A5270E"/>
    <w:rsid w:val="00A527A0"/>
    <w:rsid w:val="00A52B4C"/>
    <w:rsid w:val="00A5300C"/>
    <w:rsid w:val="00A535EB"/>
    <w:rsid w:val="00A5365D"/>
    <w:rsid w:val="00A538BF"/>
    <w:rsid w:val="00A5415B"/>
    <w:rsid w:val="00A54525"/>
    <w:rsid w:val="00A559F6"/>
    <w:rsid w:val="00A55A67"/>
    <w:rsid w:val="00A55D6F"/>
    <w:rsid w:val="00A56A67"/>
    <w:rsid w:val="00A5706E"/>
    <w:rsid w:val="00A57163"/>
    <w:rsid w:val="00A57AFD"/>
    <w:rsid w:val="00A57D70"/>
    <w:rsid w:val="00A600F4"/>
    <w:rsid w:val="00A60253"/>
    <w:rsid w:val="00A60900"/>
    <w:rsid w:val="00A61084"/>
    <w:rsid w:val="00A61106"/>
    <w:rsid w:val="00A6115B"/>
    <w:rsid w:val="00A611FA"/>
    <w:rsid w:val="00A61809"/>
    <w:rsid w:val="00A61866"/>
    <w:rsid w:val="00A61E01"/>
    <w:rsid w:val="00A62154"/>
    <w:rsid w:val="00A6245B"/>
    <w:rsid w:val="00A632B6"/>
    <w:rsid w:val="00A6360B"/>
    <w:rsid w:val="00A63908"/>
    <w:rsid w:val="00A63950"/>
    <w:rsid w:val="00A639B0"/>
    <w:rsid w:val="00A63BCC"/>
    <w:rsid w:val="00A6473F"/>
    <w:rsid w:val="00A6477C"/>
    <w:rsid w:val="00A6486B"/>
    <w:rsid w:val="00A648FB"/>
    <w:rsid w:val="00A64D85"/>
    <w:rsid w:val="00A66745"/>
    <w:rsid w:val="00A667E6"/>
    <w:rsid w:val="00A669F2"/>
    <w:rsid w:val="00A66EB0"/>
    <w:rsid w:val="00A6748C"/>
    <w:rsid w:val="00A6791F"/>
    <w:rsid w:val="00A67969"/>
    <w:rsid w:val="00A67A2E"/>
    <w:rsid w:val="00A67E8E"/>
    <w:rsid w:val="00A700BE"/>
    <w:rsid w:val="00A70782"/>
    <w:rsid w:val="00A70C42"/>
    <w:rsid w:val="00A71733"/>
    <w:rsid w:val="00A717E0"/>
    <w:rsid w:val="00A717F3"/>
    <w:rsid w:val="00A71B8A"/>
    <w:rsid w:val="00A72C37"/>
    <w:rsid w:val="00A730BC"/>
    <w:rsid w:val="00A73515"/>
    <w:rsid w:val="00A73BD8"/>
    <w:rsid w:val="00A74214"/>
    <w:rsid w:val="00A74B28"/>
    <w:rsid w:val="00A74D30"/>
    <w:rsid w:val="00A74F17"/>
    <w:rsid w:val="00A7520E"/>
    <w:rsid w:val="00A75570"/>
    <w:rsid w:val="00A75A98"/>
    <w:rsid w:val="00A76393"/>
    <w:rsid w:val="00A7641A"/>
    <w:rsid w:val="00A76F3C"/>
    <w:rsid w:val="00A7750F"/>
    <w:rsid w:val="00A7795A"/>
    <w:rsid w:val="00A77C31"/>
    <w:rsid w:val="00A80312"/>
    <w:rsid w:val="00A80E53"/>
    <w:rsid w:val="00A80FDA"/>
    <w:rsid w:val="00A8114C"/>
    <w:rsid w:val="00A812D4"/>
    <w:rsid w:val="00A8133E"/>
    <w:rsid w:val="00A81424"/>
    <w:rsid w:val="00A8207C"/>
    <w:rsid w:val="00A830CE"/>
    <w:rsid w:val="00A848C6"/>
    <w:rsid w:val="00A85D57"/>
    <w:rsid w:val="00A87104"/>
    <w:rsid w:val="00A873BA"/>
    <w:rsid w:val="00A875C6"/>
    <w:rsid w:val="00A87CF3"/>
    <w:rsid w:val="00A87E32"/>
    <w:rsid w:val="00A9074F"/>
    <w:rsid w:val="00A910EF"/>
    <w:rsid w:val="00A913AB"/>
    <w:rsid w:val="00A92ABF"/>
    <w:rsid w:val="00A92DF1"/>
    <w:rsid w:val="00A936B3"/>
    <w:rsid w:val="00A938B2"/>
    <w:rsid w:val="00A954D8"/>
    <w:rsid w:val="00A95FB5"/>
    <w:rsid w:val="00A96105"/>
    <w:rsid w:val="00A96FA7"/>
    <w:rsid w:val="00A97234"/>
    <w:rsid w:val="00A972D8"/>
    <w:rsid w:val="00AA018C"/>
    <w:rsid w:val="00AA04E2"/>
    <w:rsid w:val="00AA0569"/>
    <w:rsid w:val="00AA0755"/>
    <w:rsid w:val="00AA0C54"/>
    <w:rsid w:val="00AA0DA5"/>
    <w:rsid w:val="00AA1120"/>
    <w:rsid w:val="00AA2073"/>
    <w:rsid w:val="00AA2A21"/>
    <w:rsid w:val="00AA3099"/>
    <w:rsid w:val="00AA34D4"/>
    <w:rsid w:val="00AA4696"/>
    <w:rsid w:val="00AA4808"/>
    <w:rsid w:val="00AA4B05"/>
    <w:rsid w:val="00AA4D31"/>
    <w:rsid w:val="00AA4D6E"/>
    <w:rsid w:val="00AA50F7"/>
    <w:rsid w:val="00AA5188"/>
    <w:rsid w:val="00AA539F"/>
    <w:rsid w:val="00AA5D05"/>
    <w:rsid w:val="00AA5FA7"/>
    <w:rsid w:val="00AA69B2"/>
    <w:rsid w:val="00AA6C51"/>
    <w:rsid w:val="00AA784D"/>
    <w:rsid w:val="00AA78CB"/>
    <w:rsid w:val="00AB0BF2"/>
    <w:rsid w:val="00AB102E"/>
    <w:rsid w:val="00AB120C"/>
    <w:rsid w:val="00AB1DB5"/>
    <w:rsid w:val="00AB25E6"/>
    <w:rsid w:val="00AB2796"/>
    <w:rsid w:val="00AB2856"/>
    <w:rsid w:val="00AB37D6"/>
    <w:rsid w:val="00AB38AC"/>
    <w:rsid w:val="00AB3AF5"/>
    <w:rsid w:val="00AB408D"/>
    <w:rsid w:val="00AB540E"/>
    <w:rsid w:val="00AB578E"/>
    <w:rsid w:val="00AB5908"/>
    <w:rsid w:val="00AB5CAA"/>
    <w:rsid w:val="00AB60C5"/>
    <w:rsid w:val="00AB6152"/>
    <w:rsid w:val="00AB7A14"/>
    <w:rsid w:val="00AC07ED"/>
    <w:rsid w:val="00AC0801"/>
    <w:rsid w:val="00AC0841"/>
    <w:rsid w:val="00AC0B2D"/>
    <w:rsid w:val="00AC125E"/>
    <w:rsid w:val="00AC1295"/>
    <w:rsid w:val="00AC178F"/>
    <w:rsid w:val="00AC1FAE"/>
    <w:rsid w:val="00AC209E"/>
    <w:rsid w:val="00AC22FD"/>
    <w:rsid w:val="00AC24A0"/>
    <w:rsid w:val="00AC252F"/>
    <w:rsid w:val="00AC2CCE"/>
    <w:rsid w:val="00AC2E2B"/>
    <w:rsid w:val="00AC38C2"/>
    <w:rsid w:val="00AC3FCF"/>
    <w:rsid w:val="00AC429C"/>
    <w:rsid w:val="00AC4F93"/>
    <w:rsid w:val="00AC5C9A"/>
    <w:rsid w:val="00AC5D73"/>
    <w:rsid w:val="00AC5F00"/>
    <w:rsid w:val="00AC6135"/>
    <w:rsid w:val="00AC661E"/>
    <w:rsid w:val="00AC67ED"/>
    <w:rsid w:val="00AD002F"/>
    <w:rsid w:val="00AD032B"/>
    <w:rsid w:val="00AD05AF"/>
    <w:rsid w:val="00AD09CB"/>
    <w:rsid w:val="00AD0AAF"/>
    <w:rsid w:val="00AD1440"/>
    <w:rsid w:val="00AD2152"/>
    <w:rsid w:val="00AD222C"/>
    <w:rsid w:val="00AD223D"/>
    <w:rsid w:val="00AD2311"/>
    <w:rsid w:val="00AD25C3"/>
    <w:rsid w:val="00AD2762"/>
    <w:rsid w:val="00AD2A68"/>
    <w:rsid w:val="00AD360C"/>
    <w:rsid w:val="00AD3757"/>
    <w:rsid w:val="00AD3C33"/>
    <w:rsid w:val="00AD45B6"/>
    <w:rsid w:val="00AD4B94"/>
    <w:rsid w:val="00AD520F"/>
    <w:rsid w:val="00AD588B"/>
    <w:rsid w:val="00AD5AC1"/>
    <w:rsid w:val="00AD5B11"/>
    <w:rsid w:val="00AD5D2B"/>
    <w:rsid w:val="00AD5E61"/>
    <w:rsid w:val="00AD6549"/>
    <w:rsid w:val="00AD6A70"/>
    <w:rsid w:val="00AD6B7B"/>
    <w:rsid w:val="00AD6C8B"/>
    <w:rsid w:val="00AD712B"/>
    <w:rsid w:val="00AD778D"/>
    <w:rsid w:val="00AD7808"/>
    <w:rsid w:val="00AD7950"/>
    <w:rsid w:val="00AD7DD4"/>
    <w:rsid w:val="00AE048C"/>
    <w:rsid w:val="00AE057A"/>
    <w:rsid w:val="00AE0CC1"/>
    <w:rsid w:val="00AE0F5B"/>
    <w:rsid w:val="00AE18EE"/>
    <w:rsid w:val="00AE1E3E"/>
    <w:rsid w:val="00AE1E78"/>
    <w:rsid w:val="00AE20B1"/>
    <w:rsid w:val="00AE2174"/>
    <w:rsid w:val="00AE2AA9"/>
    <w:rsid w:val="00AE2FA5"/>
    <w:rsid w:val="00AE30FB"/>
    <w:rsid w:val="00AE3D20"/>
    <w:rsid w:val="00AE466F"/>
    <w:rsid w:val="00AE4685"/>
    <w:rsid w:val="00AE4798"/>
    <w:rsid w:val="00AE47B2"/>
    <w:rsid w:val="00AE49DE"/>
    <w:rsid w:val="00AE49F7"/>
    <w:rsid w:val="00AE4B24"/>
    <w:rsid w:val="00AE4C31"/>
    <w:rsid w:val="00AE4D38"/>
    <w:rsid w:val="00AE4E70"/>
    <w:rsid w:val="00AE5007"/>
    <w:rsid w:val="00AE50A1"/>
    <w:rsid w:val="00AE59C3"/>
    <w:rsid w:val="00AE6A09"/>
    <w:rsid w:val="00AE7641"/>
    <w:rsid w:val="00AE7840"/>
    <w:rsid w:val="00AE7A11"/>
    <w:rsid w:val="00AE7D7E"/>
    <w:rsid w:val="00AF021D"/>
    <w:rsid w:val="00AF130E"/>
    <w:rsid w:val="00AF2919"/>
    <w:rsid w:val="00AF2985"/>
    <w:rsid w:val="00AF2DAF"/>
    <w:rsid w:val="00AF36FB"/>
    <w:rsid w:val="00AF3A51"/>
    <w:rsid w:val="00AF3B70"/>
    <w:rsid w:val="00AF4015"/>
    <w:rsid w:val="00AF424C"/>
    <w:rsid w:val="00AF44DE"/>
    <w:rsid w:val="00AF4EC9"/>
    <w:rsid w:val="00AF5B6C"/>
    <w:rsid w:val="00AF6AE4"/>
    <w:rsid w:val="00AF6FA9"/>
    <w:rsid w:val="00AF769F"/>
    <w:rsid w:val="00AF7800"/>
    <w:rsid w:val="00B00261"/>
    <w:rsid w:val="00B0118D"/>
    <w:rsid w:val="00B01C53"/>
    <w:rsid w:val="00B01C8A"/>
    <w:rsid w:val="00B02A40"/>
    <w:rsid w:val="00B02EE6"/>
    <w:rsid w:val="00B02F45"/>
    <w:rsid w:val="00B042CD"/>
    <w:rsid w:val="00B044FE"/>
    <w:rsid w:val="00B050D8"/>
    <w:rsid w:val="00B051D9"/>
    <w:rsid w:val="00B057FB"/>
    <w:rsid w:val="00B05EEA"/>
    <w:rsid w:val="00B06C48"/>
    <w:rsid w:val="00B108E4"/>
    <w:rsid w:val="00B10BA7"/>
    <w:rsid w:val="00B10E3A"/>
    <w:rsid w:val="00B1197C"/>
    <w:rsid w:val="00B11E03"/>
    <w:rsid w:val="00B12316"/>
    <w:rsid w:val="00B124FC"/>
    <w:rsid w:val="00B1299F"/>
    <w:rsid w:val="00B1316A"/>
    <w:rsid w:val="00B140B2"/>
    <w:rsid w:val="00B1483C"/>
    <w:rsid w:val="00B14FB5"/>
    <w:rsid w:val="00B150BA"/>
    <w:rsid w:val="00B154C4"/>
    <w:rsid w:val="00B1589A"/>
    <w:rsid w:val="00B15A80"/>
    <w:rsid w:val="00B15E9E"/>
    <w:rsid w:val="00B164E6"/>
    <w:rsid w:val="00B16A5A"/>
    <w:rsid w:val="00B16DEB"/>
    <w:rsid w:val="00B16DFF"/>
    <w:rsid w:val="00B175FD"/>
    <w:rsid w:val="00B17681"/>
    <w:rsid w:val="00B17718"/>
    <w:rsid w:val="00B17DED"/>
    <w:rsid w:val="00B2059F"/>
    <w:rsid w:val="00B205E5"/>
    <w:rsid w:val="00B20E41"/>
    <w:rsid w:val="00B20E8C"/>
    <w:rsid w:val="00B21295"/>
    <w:rsid w:val="00B21AFB"/>
    <w:rsid w:val="00B21B81"/>
    <w:rsid w:val="00B22267"/>
    <w:rsid w:val="00B22EA7"/>
    <w:rsid w:val="00B23169"/>
    <w:rsid w:val="00B2339D"/>
    <w:rsid w:val="00B236CF"/>
    <w:rsid w:val="00B24B99"/>
    <w:rsid w:val="00B25232"/>
    <w:rsid w:val="00B255CB"/>
    <w:rsid w:val="00B25AD7"/>
    <w:rsid w:val="00B25FC3"/>
    <w:rsid w:val="00B26386"/>
    <w:rsid w:val="00B26B88"/>
    <w:rsid w:val="00B26CBB"/>
    <w:rsid w:val="00B26CD5"/>
    <w:rsid w:val="00B27265"/>
    <w:rsid w:val="00B279DC"/>
    <w:rsid w:val="00B27AD5"/>
    <w:rsid w:val="00B27CB1"/>
    <w:rsid w:val="00B27E7B"/>
    <w:rsid w:val="00B30098"/>
    <w:rsid w:val="00B30143"/>
    <w:rsid w:val="00B30937"/>
    <w:rsid w:val="00B30E3E"/>
    <w:rsid w:val="00B30F7A"/>
    <w:rsid w:val="00B31A54"/>
    <w:rsid w:val="00B31E3A"/>
    <w:rsid w:val="00B32046"/>
    <w:rsid w:val="00B3288F"/>
    <w:rsid w:val="00B329BF"/>
    <w:rsid w:val="00B329E2"/>
    <w:rsid w:val="00B32EEA"/>
    <w:rsid w:val="00B336F9"/>
    <w:rsid w:val="00B33FC3"/>
    <w:rsid w:val="00B344B6"/>
    <w:rsid w:val="00B344EC"/>
    <w:rsid w:val="00B34AA3"/>
    <w:rsid w:val="00B34D1C"/>
    <w:rsid w:val="00B34ED6"/>
    <w:rsid w:val="00B357F0"/>
    <w:rsid w:val="00B35A5C"/>
    <w:rsid w:val="00B35FC6"/>
    <w:rsid w:val="00B3616C"/>
    <w:rsid w:val="00B364EF"/>
    <w:rsid w:val="00B367AB"/>
    <w:rsid w:val="00B367D6"/>
    <w:rsid w:val="00B36A47"/>
    <w:rsid w:val="00B36D0C"/>
    <w:rsid w:val="00B370E9"/>
    <w:rsid w:val="00B37A6D"/>
    <w:rsid w:val="00B40677"/>
    <w:rsid w:val="00B409B6"/>
    <w:rsid w:val="00B40A55"/>
    <w:rsid w:val="00B40DA7"/>
    <w:rsid w:val="00B40FF3"/>
    <w:rsid w:val="00B4208B"/>
    <w:rsid w:val="00B42D3F"/>
    <w:rsid w:val="00B42ED4"/>
    <w:rsid w:val="00B43100"/>
    <w:rsid w:val="00B439E8"/>
    <w:rsid w:val="00B44387"/>
    <w:rsid w:val="00B44578"/>
    <w:rsid w:val="00B447E5"/>
    <w:rsid w:val="00B44E67"/>
    <w:rsid w:val="00B468DC"/>
    <w:rsid w:val="00B47018"/>
    <w:rsid w:val="00B47C1F"/>
    <w:rsid w:val="00B47C24"/>
    <w:rsid w:val="00B500C9"/>
    <w:rsid w:val="00B50706"/>
    <w:rsid w:val="00B509EB"/>
    <w:rsid w:val="00B51035"/>
    <w:rsid w:val="00B5129F"/>
    <w:rsid w:val="00B514E1"/>
    <w:rsid w:val="00B515DB"/>
    <w:rsid w:val="00B517EC"/>
    <w:rsid w:val="00B51D68"/>
    <w:rsid w:val="00B51E4D"/>
    <w:rsid w:val="00B52826"/>
    <w:rsid w:val="00B52AAA"/>
    <w:rsid w:val="00B53D04"/>
    <w:rsid w:val="00B5412C"/>
    <w:rsid w:val="00B55643"/>
    <w:rsid w:val="00B557DA"/>
    <w:rsid w:val="00B55ACA"/>
    <w:rsid w:val="00B560B5"/>
    <w:rsid w:val="00B560F9"/>
    <w:rsid w:val="00B56159"/>
    <w:rsid w:val="00B56767"/>
    <w:rsid w:val="00B56A63"/>
    <w:rsid w:val="00B56A66"/>
    <w:rsid w:val="00B56BD8"/>
    <w:rsid w:val="00B57167"/>
    <w:rsid w:val="00B57174"/>
    <w:rsid w:val="00B576DE"/>
    <w:rsid w:val="00B57B1F"/>
    <w:rsid w:val="00B602CD"/>
    <w:rsid w:val="00B6030B"/>
    <w:rsid w:val="00B60FDA"/>
    <w:rsid w:val="00B6218F"/>
    <w:rsid w:val="00B62484"/>
    <w:rsid w:val="00B62694"/>
    <w:rsid w:val="00B62D1E"/>
    <w:rsid w:val="00B62E01"/>
    <w:rsid w:val="00B63456"/>
    <w:rsid w:val="00B638DF"/>
    <w:rsid w:val="00B63923"/>
    <w:rsid w:val="00B6396A"/>
    <w:rsid w:val="00B64035"/>
    <w:rsid w:val="00B646AE"/>
    <w:rsid w:val="00B64F3F"/>
    <w:rsid w:val="00B65148"/>
    <w:rsid w:val="00B6544A"/>
    <w:rsid w:val="00B658EB"/>
    <w:rsid w:val="00B65C90"/>
    <w:rsid w:val="00B66422"/>
    <w:rsid w:val="00B66734"/>
    <w:rsid w:val="00B66918"/>
    <w:rsid w:val="00B66BF6"/>
    <w:rsid w:val="00B67071"/>
    <w:rsid w:val="00B71198"/>
    <w:rsid w:val="00B71D95"/>
    <w:rsid w:val="00B7253B"/>
    <w:rsid w:val="00B72701"/>
    <w:rsid w:val="00B72AF5"/>
    <w:rsid w:val="00B74764"/>
    <w:rsid w:val="00B7497D"/>
    <w:rsid w:val="00B74B87"/>
    <w:rsid w:val="00B74D27"/>
    <w:rsid w:val="00B74EDC"/>
    <w:rsid w:val="00B755BE"/>
    <w:rsid w:val="00B75BBE"/>
    <w:rsid w:val="00B75CED"/>
    <w:rsid w:val="00B7674C"/>
    <w:rsid w:val="00B768F9"/>
    <w:rsid w:val="00B77447"/>
    <w:rsid w:val="00B77960"/>
    <w:rsid w:val="00B77F3B"/>
    <w:rsid w:val="00B80A97"/>
    <w:rsid w:val="00B80C25"/>
    <w:rsid w:val="00B80E90"/>
    <w:rsid w:val="00B80F36"/>
    <w:rsid w:val="00B81059"/>
    <w:rsid w:val="00B81683"/>
    <w:rsid w:val="00B81DC3"/>
    <w:rsid w:val="00B81ECD"/>
    <w:rsid w:val="00B82956"/>
    <w:rsid w:val="00B84445"/>
    <w:rsid w:val="00B844EF"/>
    <w:rsid w:val="00B846BB"/>
    <w:rsid w:val="00B85066"/>
    <w:rsid w:val="00B85076"/>
    <w:rsid w:val="00B854EB"/>
    <w:rsid w:val="00B85537"/>
    <w:rsid w:val="00B862EC"/>
    <w:rsid w:val="00B86D94"/>
    <w:rsid w:val="00B86E08"/>
    <w:rsid w:val="00B871D5"/>
    <w:rsid w:val="00B877C8"/>
    <w:rsid w:val="00B87C4F"/>
    <w:rsid w:val="00B90091"/>
    <w:rsid w:val="00B90329"/>
    <w:rsid w:val="00B9035F"/>
    <w:rsid w:val="00B90832"/>
    <w:rsid w:val="00B909EF"/>
    <w:rsid w:val="00B90B5B"/>
    <w:rsid w:val="00B913C5"/>
    <w:rsid w:val="00B91860"/>
    <w:rsid w:val="00B918AB"/>
    <w:rsid w:val="00B9248B"/>
    <w:rsid w:val="00B92F59"/>
    <w:rsid w:val="00B93475"/>
    <w:rsid w:val="00B935A2"/>
    <w:rsid w:val="00B93D51"/>
    <w:rsid w:val="00B93F10"/>
    <w:rsid w:val="00B94579"/>
    <w:rsid w:val="00B946DA"/>
    <w:rsid w:val="00B94872"/>
    <w:rsid w:val="00B94D1B"/>
    <w:rsid w:val="00B9530D"/>
    <w:rsid w:val="00B9595A"/>
    <w:rsid w:val="00B959C3"/>
    <w:rsid w:val="00B9621C"/>
    <w:rsid w:val="00B96975"/>
    <w:rsid w:val="00B975C7"/>
    <w:rsid w:val="00B97CEE"/>
    <w:rsid w:val="00BA00AE"/>
    <w:rsid w:val="00BA145B"/>
    <w:rsid w:val="00BA2591"/>
    <w:rsid w:val="00BA2621"/>
    <w:rsid w:val="00BA3241"/>
    <w:rsid w:val="00BA37BB"/>
    <w:rsid w:val="00BA3C4A"/>
    <w:rsid w:val="00BA3FF8"/>
    <w:rsid w:val="00BA41CC"/>
    <w:rsid w:val="00BA4485"/>
    <w:rsid w:val="00BA49B5"/>
    <w:rsid w:val="00BA4A96"/>
    <w:rsid w:val="00BA4E4F"/>
    <w:rsid w:val="00BA5317"/>
    <w:rsid w:val="00BA6563"/>
    <w:rsid w:val="00BA6845"/>
    <w:rsid w:val="00BA6971"/>
    <w:rsid w:val="00BA6E5B"/>
    <w:rsid w:val="00BA77DA"/>
    <w:rsid w:val="00BA7802"/>
    <w:rsid w:val="00BA79F2"/>
    <w:rsid w:val="00BA7B46"/>
    <w:rsid w:val="00BA7CA6"/>
    <w:rsid w:val="00BA7DC3"/>
    <w:rsid w:val="00BB07B5"/>
    <w:rsid w:val="00BB081F"/>
    <w:rsid w:val="00BB09B5"/>
    <w:rsid w:val="00BB0A45"/>
    <w:rsid w:val="00BB17F8"/>
    <w:rsid w:val="00BB186E"/>
    <w:rsid w:val="00BB217C"/>
    <w:rsid w:val="00BB26B6"/>
    <w:rsid w:val="00BB27E4"/>
    <w:rsid w:val="00BB3716"/>
    <w:rsid w:val="00BB3A08"/>
    <w:rsid w:val="00BB4508"/>
    <w:rsid w:val="00BB475D"/>
    <w:rsid w:val="00BB5582"/>
    <w:rsid w:val="00BB569F"/>
    <w:rsid w:val="00BB5D73"/>
    <w:rsid w:val="00BB5DD4"/>
    <w:rsid w:val="00BB61BB"/>
    <w:rsid w:val="00BB6900"/>
    <w:rsid w:val="00BB6B43"/>
    <w:rsid w:val="00BB6E0D"/>
    <w:rsid w:val="00BB7490"/>
    <w:rsid w:val="00BB78A2"/>
    <w:rsid w:val="00BB7A2A"/>
    <w:rsid w:val="00BB7DD9"/>
    <w:rsid w:val="00BC03D9"/>
    <w:rsid w:val="00BC05DD"/>
    <w:rsid w:val="00BC096D"/>
    <w:rsid w:val="00BC0E65"/>
    <w:rsid w:val="00BC0E8D"/>
    <w:rsid w:val="00BC1482"/>
    <w:rsid w:val="00BC18E2"/>
    <w:rsid w:val="00BC2E53"/>
    <w:rsid w:val="00BC31A2"/>
    <w:rsid w:val="00BC32A7"/>
    <w:rsid w:val="00BC336A"/>
    <w:rsid w:val="00BC3902"/>
    <w:rsid w:val="00BC41FE"/>
    <w:rsid w:val="00BC477E"/>
    <w:rsid w:val="00BC480C"/>
    <w:rsid w:val="00BC4FA5"/>
    <w:rsid w:val="00BC51B1"/>
    <w:rsid w:val="00BC5259"/>
    <w:rsid w:val="00BC6654"/>
    <w:rsid w:val="00BC6C6C"/>
    <w:rsid w:val="00BC72C5"/>
    <w:rsid w:val="00BC784D"/>
    <w:rsid w:val="00BD0232"/>
    <w:rsid w:val="00BD030B"/>
    <w:rsid w:val="00BD0D60"/>
    <w:rsid w:val="00BD15DA"/>
    <w:rsid w:val="00BD1722"/>
    <w:rsid w:val="00BD1EEA"/>
    <w:rsid w:val="00BD2898"/>
    <w:rsid w:val="00BD2BCE"/>
    <w:rsid w:val="00BD2C46"/>
    <w:rsid w:val="00BD2C7E"/>
    <w:rsid w:val="00BD2E58"/>
    <w:rsid w:val="00BD32E4"/>
    <w:rsid w:val="00BD34C3"/>
    <w:rsid w:val="00BD36FC"/>
    <w:rsid w:val="00BD38C4"/>
    <w:rsid w:val="00BD3A13"/>
    <w:rsid w:val="00BD3FB1"/>
    <w:rsid w:val="00BD407E"/>
    <w:rsid w:val="00BD47A5"/>
    <w:rsid w:val="00BD496D"/>
    <w:rsid w:val="00BD49D9"/>
    <w:rsid w:val="00BD49DC"/>
    <w:rsid w:val="00BD5969"/>
    <w:rsid w:val="00BD6327"/>
    <w:rsid w:val="00BD649D"/>
    <w:rsid w:val="00BD693C"/>
    <w:rsid w:val="00BD6A40"/>
    <w:rsid w:val="00BD6BC1"/>
    <w:rsid w:val="00BD6CB0"/>
    <w:rsid w:val="00BD6CC0"/>
    <w:rsid w:val="00BD6E3F"/>
    <w:rsid w:val="00BD7451"/>
    <w:rsid w:val="00BD7A58"/>
    <w:rsid w:val="00BE029A"/>
    <w:rsid w:val="00BE0467"/>
    <w:rsid w:val="00BE0620"/>
    <w:rsid w:val="00BE0920"/>
    <w:rsid w:val="00BE1181"/>
    <w:rsid w:val="00BE14A9"/>
    <w:rsid w:val="00BE14D7"/>
    <w:rsid w:val="00BE1530"/>
    <w:rsid w:val="00BE1691"/>
    <w:rsid w:val="00BE18D2"/>
    <w:rsid w:val="00BE1B25"/>
    <w:rsid w:val="00BE2925"/>
    <w:rsid w:val="00BE2AF0"/>
    <w:rsid w:val="00BE3E3B"/>
    <w:rsid w:val="00BE40AB"/>
    <w:rsid w:val="00BE4C2D"/>
    <w:rsid w:val="00BE4D93"/>
    <w:rsid w:val="00BE5DC3"/>
    <w:rsid w:val="00BE6212"/>
    <w:rsid w:val="00BE62FB"/>
    <w:rsid w:val="00BE6AAF"/>
    <w:rsid w:val="00BE6FE3"/>
    <w:rsid w:val="00BE7410"/>
    <w:rsid w:val="00BE795A"/>
    <w:rsid w:val="00BE7D1B"/>
    <w:rsid w:val="00BF0233"/>
    <w:rsid w:val="00BF0A65"/>
    <w:rsid w:val="00BF1316"/>
    <w:rsid w:val="00BF162B"/>
    <w:rsid w:val="00BF1E2D"/>
    <w:rsid w:val="00BF2707"/>
    <w:rsid w:val="00BF27B6"/>
    <w:rsid w:val="00BF2B1B"/>
    <w:rsid w:val="00BF4289"/>
    <w:rsid w:val="00BF4A30"/>
    <w:rsid w:val="00BF4DA4"/>
    <w:rsid w:val="00BF550F"/>
    <w:rsid w:val="00BF56A4"/>
    <w:rsid w:val="00BF5767"/>
    <w:rsid w:val="00BF5A98"/>
    <w:rsid w:val="00BF5D9D"/>
    <w:rsid w:val="00BF5F91"/>
    <w:rsid w:val="00BF6CBD"/>
    <w:rsid w:val="00BF7CAC"/>
    <w:rsid w:val="00BF7EE5"/>
    <w:rsid w:val="00C0056E"/>
    <w:rsid w:val="00C00636"/>
    <w:rsid w:val="00C00DAB"/>
    <w:rsid w:val="00C01234"/>
    <w:rsid w:val="00C01811"/>
    <w:rsid w:val="00C01E50"/>
    <w:rsid w:val="00C02899"/>
    <w:rsid w:val="00C02EB6"/>
    <w:rsid w:val="00C02FB2"/>
    <w:rsid w:val="00C03016"/>
    <w:rsid w:val="00C0396B"/>
    <w:rsid w:val="00C042B8"/>
    <w:rsid w:val="00C04671"/>
    <w:rsid w:val="00C04D95"/>
    <w:rsid w:val="00C05E40"/>
    <w:rsid w:val="00C06AB3"/>
    <w:rsid w:val="00C06B2F"/>
    <w:rsid w:val="00C076C2"/>
    <w:rsid w:val="00C07BFF"/>
    <w:rsid w:val="00C07D01"/>
    <w:rsid w:val="00C10182"/>
    <w:rsid w:val="00C1084A"/>
    <w:rsid w:val="00C1092A"/>
    <w:rsid w:val="00C12052"/>
    <w:rsid w:val="00C1310A"/>
    <w:rsid w:val="00C1404C"/>
    <w:rsid w:val="00C14F6F"/>
    <w:rsid w:val="00C15513"/>
    <w:rsid w:val="00C158C1"/>
    <w:rsid w:val="00C15945"/>
    <w:rsid w:val="00C1598B"/>
    <w:rsid w:val="00C15E7F"/>
    <w:rsid w:val="00C15F7F"/>
    <w:rsid w:val="00C16072"/>
    <w:rsid w:val="00C16339"/>
    <w:rsid w:val="00C17156"/>
    <w:rsid w:val="00C1729D"/>
    <w:rsid w:val="00C17492"/>
    <w:rsid w:val="00C20426"/>
    <w:rsid w:val="00C20D93"/>
    <w:rsid w:val="00C21670"/>
    <w:rsid w:val="00C2253F"/>
    <w:rsid w:val="00C22E82"/>
    <w:rsid w:val="00C2365F"/>
    <w:rsid w:val="00C23930"/>
    <w:rsid w:val="00C24095"/>
    <w:rsid w:val="00C24219"/>
    <w:rsid w:val="00C244BF"/>
    <w:rsid w:val="00C247BC"/>
    <w:rsid w:val="00C24CFB"/>
    <w:rsid w:val="00C2529A"/>
    <w:rsid w:val="00C25B03"/>
    <w:rsid w:val="00C269FB"/>
    <w:rsid w:val="00C30720"/>
    <w:rsid w:val="00C30DF6"/>
    <w:rsid w:val="00C31771"/>
    <w:rsid w:val="00C3180E"/>
    <w:rsid w:val="00C31CBA"/>
    <w:rsid w:val="00C3204B"/>
    <w:rsid w:val="00C33300"/>
    <w:rsid w:val="00C33BCA"/>
    <w:rsid w:val="00C33F46"/>
    <w:rsid w:val="00C342D8"/>
    <w:rsid w:val="00C343F8"/>
    <w:rsid w:val="00C3488E"/>
    <w:rsid w:val="00C34E88"/>
    <w:rsid w:val="00C34ED2"/>
    <w:rsid w:val="00C3511D"/>
    <w:rsid w:val="00C35365"/>
    <w:rsid w:val="00C35777"/>
    <w:rsid w:val="00C35DD7"/>
    <w:rsid w:val="00C36D82"/>
    <w:rsid w:val="00C37036"/>
    <w:rsid w:val="00C370B6"/>
    <w:rsid w:val="00C3730C"/>
    <w:rsid w:val="00C37566"/>
    <w:rsid w:val="00C37A55"/>
    <w:rsid w:val="00C37AB1"/>
    <w:rsid w:val="00C40210"/>
    <w:rsid w:val="00C4068E"/>
    <w:rsid w:val="00C40933"/>
    <w:rsid w:val="00C40CF2"/>
    <w:rsid w:val="00C4135B"/>
    <w:rsid w:val="00C418A4"/>
    <w:rsid w:val="00C41B4A"/>
    <w:rsid w:val="00C41D9E"/>
    <w:rsid w:val="00C41F87"/>
    <w:rsid w:val="00C4360C"/>
    <w:rsid w:val="00C4386F"/>
    <w:rsid w:val="00C43BF9"/>
    <w:rsid w:val="00C443C2"/>
    <w:rsid w:val="00C44E2B"/>
    <w:rsid w:val="00C44EF5"/>
    <w:rsid w:val="00C44F94"/>
    <w:rsid w:val="00C45012"/>
    <w:rsid w:val="00C452A4"/>
    <w:rsid w:val="00C4616E"/>
    <w:rsid w:val="00C46890"/>
    <w:rsid w:val="00C46AA8"/>
    <w:rsid w:val="00C46B44"/>
    <w:rsid w:val="00C46D98"/>
    <w:rsid w:val="00C470F1"/>
    <w:rsid w:val="00C472ED"/>
    <w:rsid w:val="00C473BE"/>
    <w:rsid w:val="00C476F9"/>
    <w:rsid w:val="00C4772C"/>
    <w:rsid w:val="00C47FC8"/>
    <w:rsid w:val="00C50671"/>
    <w:rsid w:val="00C508B7"/>
    <w:rsid w:val="00C50AE5"/>
    <w:rsid w:val="00C50DDC"/>
    <w:rsid w:val="00C50F00"/>
    <w:rsid w:val="00C50F64"/>
    <w:rsid w:val="00C5142A"/>
    <w:rsid w:val="00C51792"/>
    <w:rsid w:val="00C52400"/>
    <w:rsid w:val="00C52A96"/>
    <w:rsid w:val="00C53639"/>
    <w:rsid w:val="00C5428C"/>
    <w:rsid w:val="00C545AA"/>
    <w:rsid w:val="00C54702"/>
    <w:rsid w:val="00C547AE"/>
    <w:rsid w:val="00C54BE6"/>
    <w:rsid w:val="00C5549B"/>
    <w:rsid w:val="00C55543"/>
    <w:rsid w:val="00C5660B"/>
    <w:rsid w:val="00C56958"/>
    <w:rsid w:val="00C56C31"/>
    <w:rsid w:val="00C56E36"/>
    <w:rsid w:val="00C56EDE"/>
    <w:rsid w:val="00C56F2D"/>
    <w:rsid w:val="00C574F1"/>
    <w:rsid w:val="00C577C5"/>
    <w:rsid w:val="00C613C8"/>
    <w:rsid w:val="00C61953"/>
    <w:rsid w:val="00C61C94"/>
    <w:rsid w:val="00C62054"/>
    <w:rsid w:val="00C62084"/>
    <w:rsid w:val="00C62CA4"/>
    <w:rsid w:val="00C63773"/>
    <w:rsid w:val="00C63A1F"/>
    <w:rsid w:val="00C63EDD"/>
    <w:rsid w:val="00C64253"/>
    <w:rsid w:val="00C645EE"/>
    <w:rsid w:val="00C648FF"/>
    <w:rsid w:val="00C64F0E"/>
    <w:rsid w:val="00C6536B"/>
    <w:rsid w:val="00C65D75"/>
    <w:rsid w:val="00C6686E"/>
    <w:rsid w:val="00C67457"/>
    <w:rsid w:val="00C67B26"/>
    <w:rsid w:val="00C70256"/>
    <w:rsid w:val="00C70469"/>
    <w:rsid w:val="00C70693"/>
    <w:rsid w:val="00C70B02"/>
    <w:rsid w:val="00C70F32"/>
    <w:rsid w:val="00C715AB"/>
    <w:rsid w:val="00C716C3"/>
    <w:rsid w:val="00C71E08"/>
    <w:rsid w:val="00C71FE1"/>
    <w:rsid w:val="00C72797"/>
    <w:rsid w:val="00C72B88"/>
    <w:rsid w:val="00C72CF8"/>
    <w:rsid w:val="00C736CB"/>
    <w:rsid w:val="00C7380A"/>
    <w:rsid w:val="00C73A2C"/>
    <w:rsid w:val="00C73CB4"/>
    <w:rsid w:val="00C742A2"/>
    <w:rsid w:val="00C743FA"/>
    <w:rsid w:val="00C74B49"/>
    <w:rsid w:val="00C74ED5"/>
    <w:rsid w:val="00C75A11"/>
    <w:rsid w:val="00C75E6A"/>
    <w:rsid w:val="00C760BC"/>
    <w:rsid w:val="00C76666"/>
    <w:rsid w:val="00C76714"/>
    <w:rsid w:val="00C76898"/>
    <w:rsid w:val="00C7740D"/>
    <w:rsid w:val="00C777C2"/>
    <w:rsid w:val="00C77AB2"/>
    <w:rsid w:val="00C803AE"/>
    <w:rsid w:val="00C808DF"/>
    <w:rsid w:val="00C80AD2"/>
    <w:rsid w:val="00C80DC8"/>
    <w:rsid w:val="00C8137E"/>
    <w:rsid w:val="00C82C6E"/>
    <w:rsid w:val="00C834BD"/>
    <w:rsid w:val="00C83565"/>
    <w:rsid w:val="00C837E4"/>
    <w:rsid w:val="00C842CA"/>
    <w:rsid w:val="00C84322"/>
    <w:rsid w:val="00C84675"/>
    <w:rsid w:val="00C84887"/>
    <w:rsid w:val="00C84A2E"/>
    <w:rsid w:val="00C85023"/>
    <w:rsid w:val="00C8528F"/>
    <w:rsid w:val="00C852D0"/>
    <w:rsid w:val="00C85439"/>
    <w:rsid w:val="00C8675D"/>
    <w:rsid w:val="00C867C5"/>
    <w:rsid w:val="00C86C3E"/>
    <w:rsid w:val="00C87420"/>
    <w:rsid w:val="00C876F1"/>
    <w:rsid w:val="00C87B3D"/>
    <w:rsid w:val="00C90389"/>
    <w:rsid w:val="00C9076A"/>
    <w:rsid w:val="00C90A1A"/>
    <w:rsid w:val="00C90B6D"/>
    <w:rsid w:val="00C90CC9"/>
    <w:rsid w:val="00C92D64"/>
    <w:rsid w:val="00C93F36"/>
    <w:rsid w:val="00C94391"/>
    <w:rsid w:val="00C94556"/>
    <w:rsid w:val="00C95ACC"/>
    <w:rsid w:val="00C9603D"/>
    <w:rsid w:val="00C96546"/>
    <w:rsid w:val="00C96547"/>
    <w:rsid w:val="00C966B5"/>
    <w:rsid w:val="00C96982"/>
    <w:rsid w:val="00C975CA"/>
    <w:rsid w:val="00C978E1"/>
    <w:rsid w:val="00CA00B4"/>
    <w:rsid w:val="00CA029D"/>
    <w:rsid w:val="00CA096B"/>
    <w:rsid w:val="00CA0982"/>
    <w:rsid w:val="00CA0E69"/>
    <w:rsid w:val="00CA1E36"/>
    <w:rsid w:val="00CA2C3A"/>
    <w:rsid w:val="00CA3A19"/>
    <w:rsid w:val="00CA3A41"/>
    <w:rsid w:val="00CA3D3F"/>
    <w:rsid w:val="00CA436C"/>
    <w:rsid w:val="00CA47C3"/>
    <w:rsid w:val="00CA488D"/>
    <w:rsid w:val="00CA4E3F"/>
    <w:rsid w:val="00CA58A1"/>
    <w:rsid w:val="00CA64CE"/>
    <w:rsid w:val="00CA65A5"/>
    <w:rsid w:val="00CA699E"/>
    <w:rsid w:val="00CA6C83"/>
    <w:rsid w:val="00CA6CE3"/>
    <w:rsid w:val="00CA708D"/>
    <w:rsid w:val="00CA72E3"/>
    <w:rsid w:val="00CA7683"/>
    <w:rsid w:val="00CA78E0"/>
    <w:rsid w:val="00CA7B5E"/>
    <w:rsid w:val="00CB0445"/>
    <w:rsid w:val="00CB0CFA"/>
    <w:rsid w:val="00CB151F"/>
    <w:rsid w:val="00CB1CA6"/>
    <w:rsid w:val="00CB1DB7"/>
    <w:rsid w:val="00CB21B9"/>
    <w:rsid w:val="00CB276D"/>
    <w:rsid w:val="00CB2E2F"/>
    <w:rsid w:val="00CB305B"/>
    <w:rsid w:val="00CB34CA"/>
    <w:rsid w:val="00CB38F8"/>
    <w:rsid w:val="00CB3AEE"/>
    <w:rsid w:val="00CB3F7A"/>
    <w:rsid w:val="00CB43BA"/>
    <w:rsid w:val="00CB46B0"/>
    <w:rsid w:val="00CB65B0"/>
    <w:rsid w:val="00CB70CB"/>
    <w:rsid w:val="00CB7BA4"/>
    <w:rsid w:val="00CB7C90"/>
    <w:rsid w:val="00CB7CD1"/>
    <w:rsid w:val="00CC0076"/>
    <w:rsid w:val="00CC0203"/>
    <w:rsid w:val="00CC1B62"/>
    <w:rsid w:val="00CC23B0"/>
    <w:rsid w:val="00CC2A7D"/>
    <w:rsid w:val="00CC2E3C"/>
    <w:rsid w:val="00CC2F3C"/>
    <w:rsid w:val="00CC335A"/>
    <w:rsid w:val="00CC35F2"/>
    <w:rsid w:val="00CC3948"/>
    <w:rsid w:val="00CC3FDB"/>
    <w:rsid w:val="00CC41E8"/>
    <w:rsid w:val="00CC45E0"/>
    <w:rsid w:val="00CC4D68"/>
    <w:rsid w:val="00CC4DA3"/>
    <w:rsid w:val="00CC6425"/>
    <w:rsid w:val="00CC663C"/>
    <w:rsid w:val="00CC6685"/>
    <w:rsid w:val="00CC6DE1"/>
    <w:rsid w:val="00CC73CA"/>
    <w:rsid w:val="00CC78EF"/>
    <w:rsid w:val="00CD0652"/>
    <w:rsid w:val="00CD06B4"/>
    <w:rsid w:val="00CD0776"/>
    <w:rsid w:val="00CD0920"/>
    <w:rsid w:val="00CD0C9F"/>
    <w:rsid w:val="00CD0CB9"/>
    <w:rsid w:val="00CD1A24"/>
    <w:rsid w:val="00CD1C4F"/>
    <w:rsid w:val="00CD26F1"/>
    <w:rsid w:val="00CD366E"/>
    <w:rsid w:val="00CD381B"/>
    <w:rsid w:val="00CD41C7"/>
    <w:rsid w:val="00CD44BB"/>
    <w:rsid w:val="00CD44C0"/>
    <w:rsid w:val="00CD4D9C"/>
    <w:rsid w:val="00CD50CC"/>
    <w:rsid w:val="00CD54F1"/>
    <w:rsid w:val="00CD602C"/>
    <w:rsid w:val="00CD607B"/>
    <w:rsid w:val="00CD688C"/>
    <w:rsid w:val="00CD72EB"/>
    <w:rsid w:val="00CD7762"/>
    <w:rsid w:val="00CE0229"/>
    <w:rsid w:val="00CE07B5"/>
    <w:rsid w:val="00CE0A04"/>
    <w:rsid w:val="00CE10D1"/>
    <w:rsid w:val="00CE201D"/>
    <w:rsid w:val="00CE2912"/>
    <w:rsid w:val="00CE333B"/>
    <w:rsid w:val="00CE3AA4"/>
    <w:rsid w:val="00CE3D6A"/>
    <w:rsid w:val="00CE3E09"/>
    <w:rsid w:val="00CE5103"/>
    <w:rsid w:val="00CE5459"/>
    <w:rsid w:val="00CE5578"/>
    <w:rsid w:val="00CE57CA"/>
    <w:rsid w:val="00CE6095"/>
    <w:rsid w:val="00CE6F74"/>
    <w:rsid w:val="00CE7645"/>
    <w:rsid w:val="00CF015F"/>
    <w:rsid w:val="00CF045F"/>
    <w:rsid w:val="00CF0602"/>
    <w:rsid w:val="00CF0666"/>
    <w:rsid w:val="00CF084E"/>
    <w:rsid w:val="00CF1764"/>
    <w:rsid w:val="00CF236B"/>
    <w:rsid w:val="00CF2D67"/>
    <w:rsid w:val="00CF3159"/>
    <w:rsid w:val="00CF31FD"/>
    <w:rsid w:val="00CF32C0"/>
    <w:rsid w:val="00CF346F"/>
    <w:rsid w:val="00CF39A8"/>
    <w:rsid w:val="00CF3D23"/>
    <w:rsid w:val="00CF446C"/>
    <w:rsid w:val="00CF44A0"/>
    <w:rsid w:val="00CF522A"/>
    <w:rsid w:val="00CF54EC"/>
    <w:rsid w:val="00CF5D74"/>
    <w:rsid w:val="00CF6308"/>
    <w:rsid w:val="00CF66DD"/>
    <w:rsid w:val="00CF6A60"/>
    <w:rsid w:val="00CF6D7E"/>
    <w:rsid w:val="00CF6E03"/>
    <w:rsid w:val="00CF7111"/>
    <w:rsid w:val="00CF7901"/>
    <w:rsid w:val="00CF7BCE"/>
    <w:rsid w:val="00CF7DF0"/>
    <w:rsid w:val="00D008CE"/>
    <w:rsid w:val="00D00E28"/>
    <w:rsid w:val="00D00F9D"/>
    <w:rsid w:val="00D01285"/>
    <w:rsid w:val="00D017AB"/>
    <w:rsid w:val="00D01A5C"/>
    <w:rsid w:val="00D01D05"/>
    <w:rsid w:val="00D027AF"/>
    <w:rsid w:val="00D027E3"/>
    <w:rsid w:val="00D02F22"/>
    <w:rsid w:val="00D030C3"/>
    <w:rsid w:val="00D030C8"/>
    <w:rsid w:val="00D037E7"/>
    <w:rsid w:val="00D0403C"/>
    <w:rsid w:val="00D049A2"/>
    <w:rsid w:val="00D04B3F"/>
    <w:rsid w:val="00D05A2C"/>
    <w:rsid w:val="00D05C25"/>
    <w:rsid w:val="00D05F0D"/>
    <w:rsid w:val="00D060C3"/>
    <w:rsid w:val="00D067C1"/>
    <w:rsid w:val="00D06E53"/>
    <w:rsid w:val="00D06FE0"/>
    <w:rsid w:val="00D07876"/>
    <w:rsid w:val="00D07908"/>
    <w:rsid w:val="00D101C4"/>
    <w:rsid w:val="00D102B9"/>
    <w:rsid w:val="00D1064C"/>
    <w:rsid w:val="00D11107"/>
    <w:rsid w:val="00D1113A"/>
    <w:rsid w:val="00D11524"/>
    <w:rsid w:val="00D12A4E"/>
    <w:rsid w:val="00D12BE1"/>
    <w:rsid w:val="00D12EFA"/>
    <w:rsid w:val="00D12F84"/>
    <w:rsid w:val="00D136F8"/>
    <w:rsid w:val="00D13C7E"/>
    <w:rsid w:val="00D142D8"/>
    <w:rsid w:val="00D14355"/>
    <w:rsid w:val="00D14C2D"/>
    <w:rsid w:val="00D15936"/>
    <w:rsid w:val="00D16197"/>
    <w:rsid w:val="00D166C2"/>
    <w:rsid w:val="00D1682B"/>
    <w:rsid w:val="00D16C5F"/>
    <w:rsid w:val="00D17093"/>
    <w:rsid w:val="00D2063F"/>
    <w:rsid w:val="00D207FD"/>
    <w:rsid w:val="00D20A00"/>
    <w:rsid w:val="00D2100A"/>
    <w:rsid w:val="00D213DC"/>
    <w:rsid w:val="00D214B4"/>
    <w:rsid w:val="00D21EE2"/>
    <w:rsid w:val="00D2233B"/>
    <w:rsid w:val="00D22AF6"/>
    <w:rsid w:val="00D234B3"/>
    <w:rsid w:val="00D23746"/>
    <w:rsid w:val="00D23E01"/>
    <w:rsid w:val="00D250FB"/>
    <w:rsid w:val="00D2553B"/>
    <w:rsid w:val="00D25558"/>
    <w:rsid w:val="00D258CB"/>
    <w:rsid w:val="00D26B08"/>
    <w:rsid w:val="00D26E7A"/>
    <w:rsid w:val="00D27017"/>
    <w:rsid w:val="00D27128"/>
    <w:rsid w:val="00D279A8"/>
    <w:rsid w:val="00D27A88"/>
    <w:rsid w:val="00D27E08"/>
    <w:rsid w:val="00D30606"/>
    <w:rsid w:val="00D322D5"/>
    <w:rsid w:val="00D323C7"/>
    <w:rsid w:val="00D326D3"/>
    <w:rsid w:val="00D32753"/>
    <w:rsid w:val="00D328F3"/>
    <w:rsid w:val="00D32BF1"/>
    <w:rsid w:val="00D32C19"/>
    <w:rsid w:val="00D32F5D"/>
    <w:rsid w:val="00D33303"/>
    <w:rsid w:val="00D3422D"/>
    <w:rsid w:val="00D345A4"/>
    <w:rsid w:val="00D34A46"/>
    <w:rsid w:val="00D34D19"/>
    <w:rsid w:val="00D34E8B"/>
    <w:rsid w:val="00D350E0"/>
    <w:rsid w:val="00D35134"/>
    <w:rsid w:val="00D35169"/>
    <w:rsid w:val="00D356F1"/>
    <w:rsid w:val="00D35C80"/>
    <w:rsid w:val="00D369E3"/>
    <w:rsid w:val="00D36BFC"/>
    <w:rsid w:val="00D36D1D"/>
    <w:rsid w:val="00D37653"/>
    <w:rsid w:val="00D40365"/>
    <w:rsid w:val="00D406DB"/>
    <w:rsid w:val="00D408F4"/>
    <w:rsid w:val="00D40FFA"/>
    <w:rsid w:val="00D411A9"/>
    <w:rsid w:val="00D4182D"/>
    <w:rsid w:val="00D41A33"/>
    <w:rsid w:val="00D41C3C"/>
    <w:rsid w:val="00D41FE8"/>
    <w:rsid w:val="00D423FC"/>
    <w:rsid w:val="00D42769"/>
    <w:rsid w:val="00D42AB9"/>
    <w:rsid w:val="00D42B56"/>
    <w:rsid w:val="00D4359B"/>
    <w:rsid w:val="00D43F47"/>
    <w:rsid w:val="00D44E3B"/>
    <w:rsid w:val="00D45566"/>
    <w:rsid w:val="00D4574E"/>
    <w:rsid w:val="00D457F0"/>
    <w:rsid w:val="00D45DBD"/>
    <w:rsid w:val="00D46099"/>
    <w:rsid w:val="00D46C24"/>
    <w:rsid w:val="00D472A7"/>
    <w:rsid w:val="00D47489"/>
    <w:rsid w:val="00D47613"/>
    <w:rsid w:val="00D508A8"/>
    <w:rsid w:val="00D50A3E"/>
    <w:rsid w:val="00D518A1"/>
    <w:rsid w:val="00D518E8"/>
    <w:rsid w:val="00D51AAB"/>
    <w:rsid w:val="00D51C3B"/>
    <w:rsid w:val="00D51C5C"/>
    <w:rsid w:val="00D520B6"/>
    <w:rsid w:val="00D52819"/>
    <w:rsid w:val="00D53462"/>
    <w:rsid w:val="00D53608"/>
    <w:rsid w:val="00D53975"/>
    <w:rsid w:val="00D53CA8"/>
    <w:rsid w:val="00D53E48"/>
    <w:rsid w:val="00D53F13"/>
    <w:rsid w:val="00D541B3"/>
    <w:rsid w:val="00D543AD"/>
    <w:rsid w:val="00D550EB"/>
    <w:rsid w:val="00D55789"/>
    <w:rsid w:val="00D557B2"/>
    <w:rsid w:val="00D55CBE"/>
    <w:rsid w:val="00D563B7"/>
    <w:rsid w:val="00D569A0"/>
    <w:rsid w:val="00D57CB6"/>
    <w:rsid w:val="00D6190D"/>
    <w:rsid w:val="00D61AA7"/>
    <w:rsid w:val="00D61C01"/>
    <w:rsid w:val="00D62055"/>
    <w:rsid w:val="00D6270C"/>
    <w:rsid w:val="00D62E59"/>
    <w:rsid w:val="00D6303D"/>
    <w:rsid w:val="00D63F5E"/>
    <w:rsid w:val="00D64139"/>
    <w:rsid w:val="00D64AE1"/>
    <w:rsid w:val="00D64DEE"/>
    <w:rsid w:val="00D64E41"/>
    <w:rsid w:val="00D64E67"/>
    <w:rsid w:val="00D65A0E"/>
    <w:rsid w:val="00D66265"/>
    <w:rsid w:val="00D662A7"/>
    <w:rsid w:val="00D6702F"/>
    <w:rsid w:val="00D670FF"/>
    <w:rsid w:val="00D67297"/>
    <w:rsid w:val="00D673DA"/>
    <w:rsid w:val="00D6755D"/>
    <w:rsid w:val="00D67AEE"/>
    <w:rsid w:val="00D67BBE"/>
    <w:rsid w:val="00D7002E"/>
    <w:rsid w:val="00D708BC"/>
    <w:rsid w:val="00D71131"/>
    <w:rsid w:val="00D71D11"/>
    <w:rsid w:val="00D71D47"/>
    <w:rsid w:val="00D72D0F"/>
    <w:rsid w:val="00D7390D"/>
    <w:rsid w:val="00D740B8"/>
    <w:rsid w:val="00D764AB"/>
    <w:rsid w:val="00D765B1"/>
    <w:rsid w:val="00D76B07"/>
    <w:rsid w:val="00D76B8B"/>
    <w:rsid w:val="00D76C10"/>
    <w:rsid w:val="00D76CEE"/>
    <w:rsid w:val="00D76EB9"/>
    <w:rsid w:val="00D77176"/>
    <w:rsid w:val="00D77248"/>
    <w:rsid w:val="00D773BB"/>
    <w:rsid w:val="00D7757D"/>
    <w:rsid w:val="00D77761"/>
    <w:rsid w:val="00D779A6"/>
    <w:rsid w:val="00D802B6"/>
    <w:rsid w:val="00D80735"/>
    <w:rsid w:val="00D8086D"/>
    <w:rsid w:val="00D80AA3"/>
    <w:rsid w:val="00D80C22"/>
    <w:rsid w:val="00D80DBE"/>
    <w:rsid w:val="00D8115A"/>
    <w:rsid w:val="00D8151F"/>
    <w:rsid w:val="00D8259F"/>
    <w:rsid w:val="00D82B08"/>
    <w:rsid w:val="00D832B4"/>
    <w:rsid w:val="00D83667"/>
    <w:rsid w:val="00D83DC3"/>
    <w:rsid w:val="00D843B0"/>
    <w:rsid w:val="00D84467"/>
    <w:rsid w:val="00D8452E"/>
    <w:rsid w:val="00D853C8"/>
    <w:rsid w:val="00D85F4B"/>
    <w:rsid w:val="00D869EF"/>
    <w:rsid w:val="00D87591"/>
    <w:rsid w:val="00D8790F"/>
    <w:rsid w:val="00D87E3F"/>
    <w:rsid w:val="00D87F41"/>
    <w:rsid w:val="00D90736"/>
    <w:rsid w:val="00D91038"/>
    <w:rsid w:val="00D91840"/>
    <w:rsid w:val="00D91DE6"/>
    <w:rsid w:val="00D91E9B"/>
    <w:rsid w:val="00D92480"/>
    <w:rsid w:val="00D925C5"/>
    <w:rsid w:val="00D92FAD"/>
    <w:rsid w:val="00D931D7"/>
    <w:rsid w:val="00D9329A"/>
    <w:rsid w:val="00D934C5"/>
    <w:rsid w:val="00D9358B"/>
    <w:rsid w:val="00D93DD0"/>
    <w:rsid w:val="00D94DBA"/>
    <w:rsid w:val="00D95AEA"/>
    <w:rsid w:val="00D95C52"/>
    <w:rsid w:val="00D95D2F"/>
    <w:rsid w:val="00D95D48"/>
    <w:rsid w:val="00D95D5B"/>
    <w:rsid w:val="00D95DBC"/>
    <w:rsid w:val="00D95E5A"/>
    <w:rsid w:val="00D95E5C"/>
    <w:rsid w:val="00D96EED"/>
    <w:rsid w:val="00D97368"/>
    <w:rsid w:val="00D97719"/>
    <w:rsid w:val="00D97814"/>
    <w:rsid w:val="00D97D2F"/>
    <w:rsid w:val="00D97ED0"/>
    <w:rsid w:val="00DA03ED"/>
    <w:rsid w:val="00DA066A"/>
    <w:rsid w:val="00DA09A1"/>
    <w:rsid w:val="00DA0EB1"/>
    <w:rsid w:val="00DA1BEB"/>
    <w:rsid w:val="00DA1D6E"/>
    <w:rsid w:val="00DA2038"/>
    <w:rsid w:val="00DA213F"/>
    <w:rsid w:val="00DA255E"/>
    <w:rsid w:val="00DA29ED"/>
    <w:rsid w:val="00DA2CFE"/>
    <w:rsid w:val="00DA3042"/>
    <w:rsid w:val="00DA33DE"/>
    <w:rsid w:val="00DA34CB"/>
    <w:rsid w:val="00DA386D"/>
    <w:rsid w:val="00DA3D4A"/>
    <w:rsid w:val="00DA3EF7"/>
    <w:rsid w:val="00DA3FED"/>
    <w:rsid w:val="00DA4791"/>
    <w:rsid w:val="00DA48A3"/>
    <w:rsid w:val="00DA5FB7"/>
    <w:rsid w:val="00DA6269"/>
    <w:rsid w:val="00DA6C98"/>
    <w:rsid w:val="00DA7520"/>
    <w:rsid w:val="00DA77FD"/>
    <w:rsid w:val="00DA7D9C"/>
    <w:rsid w:val="00DB088C"/>
    <w:rsid w:val="00DB0B15"/>
    <w:rsid w:val="00DB0B87"/>
    <w:rsid w:val="00DB0BE0"/>
    <w:rsid w:val="00DB179C"/>
    <w:rsid w:val="00DB1B97"/>
    <w:rsid w:val="00DB1D02"/>
    <w:rsid w:val="00DB24BC"/>
    <w:rsid w:val="00DB260B"/>
    <w:rsid w:val="00DB2754"/>
    <w:rsid w:val="00DB2A0F"/>
    <w:rsid w:val="00DB2A2B"/>
    <w:rsid w:val="00DB301F"/>
    <w:rsid w:val="00DB316A"/>
    <w:rsid w:val="00DB31C1"/>
    <w:rsid w:val="00DB405A"/>
    <w:rsid w:val="00DB46B1"/>
    <w:rsid w:val="00DB4CCA"/>
    <w:rsid w:val="00DB4E74"/>
    <w:rsid w:val="00DB504E"/>
    <w:rsid w:val="00DB53B4"/>
    <w:rsid w:val="00DB5C3F"/>
    <w:rsid w:val="00DB5F42"/>
    <w:rsid w:val="00DB66A3"/>
    <w:rsid w:val="00DB6AC6"/>
    <w:rsid w:val="00DB6EBE"/>
    <w:rsid w:val="00DB6F19"/>
    <w:rsid w:val="00DB7764"/>
    <w:rsid w:val="00DB7C8A"/>
    <w:rsid w:val="00DC01EA"/>
    <w:rsid w:val="00DC0376"/>
    <w:rsid w:val="00DC0D2C"/>
    <w:rsid w:val="00DC0EB6"/>
    <w:rsid w:val="00DC1011"/>
    <w:rsid w:val="00DC1223"/>
    <w:rsid w:val="00DC1808"/>
    <w:rsid w:val="00DC2995"/>
    <w:rsid w:val="00DC2BFB"/>
    <w:rsid w:val="00DC2CE9"/>
    <w:rsid w:val="00DC2F3D"/>
    <w:rsid w:val="00DC2FDA"/>
    <w:rsid w:val="00DC31B6"/>
    <w:rsid w:val="00DC3A57"/>
    <w:rsid w:val="00DC4283"/>
    <w:rsid w:val="00DC5960"/>
    <w:rsid w:val="00DC5BB8"/>
    <w:rsid w:val="00DC5FB8"/>
    <w:rsid w:val="00DC678F"/>
    <w:rsid w:val="00DC6963"/>
    <w:rsid w:val="00DC69D4"/>
    <w:rsid w:val="00DC7D4F"/>
    <w:rsid w:val="00DC7E56"/>
    <w:rsid w:val="00DD0010"/>
    <w:rsid w:val="00DD0CFF"/>
    <w:rsid w:val="00DD0DD9"/>
    <w:rsid w:val="00DD0E85"/>
    <w:rsid w:val="00DD1019"/>
    <w:rsid w:val="00DD139C"/>
    <w:rsid w:val="00DD153D"/>
    <w:rsid w:val="00DD1877"/>
    <w:rsid w:val="00DD1F57"/>
    <w:rsid w:val="00DD21FD"/>
    <w:rsid w:val="00DD2501"/>
    <w:rsid w:val="00DD2D37"/>
    <w:rsid w:val="00DD342F"/>
    <w:rsid w:val="00DD36C4"/>
    <w:rsid w:val="00DD414D"/>
    <w:rsid w:val="00DD4995"/>
    <w:rsid w:val="00DD5402"/>
    <w:rsid w:val="00DD5941"/>
    <w:rsid w:val="00DD5C90"/>
    <w:rsid w:val="00DD5E79"/>
    <w:rsid w:val="00DD600D"/>
    <w:rsid w:val="00DD60EE"/>
    <w:rsid w:val="00DD668C"/>
    <w:rsid w:val="00DD689A"/>
    <w:rsid w:val="00DD75FD"/>
    <w:rsid w:val="00DD7D6A"/>
    <w:rsid w:val="00DE0090"/>
    <w:rsid w:val="00DE00B0"/>
    <w:rsid w:val="00DE0285"/>
    <w:rsid w:val="00DE0E3A"/>
    <w:rsid w:val="00DE11EF"/>
    <w:rsid w:val="00DE14C0"/>
    <w:rsid w:val="00DE1674"/>
    <w:rsid w:val="00DE1969"/>
    <w:rsid w:val="00DE1C2B"/>
    <w:rsid w:val="00DE1D96"/>
    <w:rsid w:val="00DE236D"/>
    <w:rsid w:val="00DE2724"/>
    <w:rsid w:val="00DE48D4"/>
    <w:rsid w:val="00DE4AE5"/>
    <w:rsid w:val="00DE4CAB"/>
    <w:rsid w:val="00DE5345"/>
    <w:rsid w:val="00DE5634"/>
    <w:rsid w:val="00DE57B4"/>
    <w:rsid w:val="00DE5DBF"/>
    <w:rsid w:val="00DE60AF"/>
    <w:rsid w:val="00DE6427"/>
    <w:rsid w:val="00DE7E92"/>
    <w:rsid w:val="00DF004F"/>
    <w:rsid w:val="00DF09C1"/>
    <w:rsid w:val="00DF125D"/>
    <w:rsid w:val="00DF1547"/>
    <w:rsid w:val="00DF16B6"/>
    <w:rsid w:val="00DF1B4B"/>
    <w:rsid w:val="00DF1C5D"/>
    <w:rsid w:val="00DF1D31"/>
    <w:rsid w:val="00DF218C"/>
    <w:rsid w:val="00DF2DE2"/>
    <w:rsid w:val="00DF2F37"/>
    <w:rsid w:val="00DF3523"/>
    <w:rsid w:val="00DF3638"/>
    <w:rsid w:val="00DF3F9A"/>
    <w:rsid w:val="00DF4E27"/>
    <w:rsid w:val="00DF575C"/>
    <w:rsid w:val="00DF576E"/>
    <w:rsid w:val="00DF5D73"/>
    <w:rsid w:val="00DF6553"/>
    <w:rsid w:val="00DF6A0D"/>
    <w:rsid w:val="00DF7868"/>
    <w:rsid w:val="00DF7ABC"/>
    <w:rsid w:val="00DF7E82"/>
    <w:rsid w:val="00E0058F"/>
    <w:rsid w:val="00E00BF9"/>
    <w:rsid w:val="00E011E4"/>
    <w:rsid w:val="00E0125F"/>
    <w:rsid w:val="00E01327"/>
    <w:rsid w:val="00E018EF"/>
    <w:rsid w:val="00E01984"/>
    <w:rsid w:val="00E0247C"/>
    <w:rsid w:val="00E0249A"/>
    <w:rsid w:val="00E02A42"/>
    <w:rsid w:val="00E03585"/>
    <w:rsid w:val="00E0374A"/>
    <w:rsid w:val="00E03BA4"/>
    <w:rsid w:val="00E03DEA"/>
    <w:rsid w:val="00E03E99"/>
    <w:rsid w:val="00E04A1F"/>
    <w:rsid w:val="00E055C6"/>
    <w:rsid w:val="00E0585C"/>
    <w:rsid w:val="00E05870"/>
    <w:rsid w:val="00E05A30"/>
    <w:rsid w:val="00E0608D"/>
    <w:rsid w:val="00E063A2"/>
    <w:rsid w:val="00E06402"/>
    <w:rsid w:val="00E100AD"/>
    <w:rsid w:val="00E10361"/>
    <w:rsid w:val="00E10CD6"/>
    <w:rsid w:val="00E10E38"/>
    <w:rsid w:val="00E11140"/>
    <w:rsid w:val="00E11392"/>
    <w:rsid w:val="00E1144F"/>
    <w:rsid w:val="00E11B54"/>
    <w:rsid w:val="00E11D50"/>
    <w:rsid w:val="00E1254B"/>
    <w:rsid w:val="00E12696"/>
    <w:rsid w:val="00E12831"/>
    <w:rsid w:val="00E12957"/>
    <w:rsid w:val="00E12EE6"/>
    <w:rsid w:val="00E130C8"/>
    <w:rsid w:val="00E13293"/>
    <w:rsid w:val="00E1361B"/>
    <w:rsid w:val="00E13C11"/>
    <w:rsid w:val="00E13D14"/>
    <w:rsid w:val="00E13E71"/>
    <w:rsid w:val="00E13FF5"/>
    <w:rsid w:val="00E147CE"/>
    <w:rsid w:val="00E1487D"/>
    <w:rsid w:val="00E15111"/>
    <w:rsid w:val="00E15366"/>
    <w:rsid w:val="00E15554"/>
    <w:rsid w:val="00E156DC"/>
    <w:rsid w:val="00E1583E"/>
    <w:rsid w:val="00E15BE8"/>
    <w:rsid w:val="00E16097"/>
    <w:rsid w:val="00E16582"/>
    <w:rsid w:val="00E170BE"/>
    <w:rsid w:val="00E17354"/>
    <w:rsid w:val="00E17654"/>
    <w:rsid w:val="00E17AA2"/>
    <w:rsid w:val="00E17BBD"/>
    <w:rsid w:val="00E17CF5"/>
    <w:rsid w:val="00E2003E"/>
    <w:rsid w:val="00E20468"/>
    <w:rsid w:val="00E2084F"/>
    <w:rsid w:val="00E210A4"/>
    <w:rsid w:val="00E22027"/>
    <w:rsid w:val="00E22058"/>
    <w:rsid w:val="00E22988"/>
    <w:rsid w:val="00E230A8"/>
    <w:rsid w:val="00E23961"/>
    <w:rsid w:val="00E23C5A"/>
    <w:rsid w:val="00E23E0D"/>
    <w:rsid w:val="00E243B9"/>
    <w:rsid w:val="00E25142"/>
    <w:rsid w:val="00E25342"/>
    <w:rsid w:val="00E25E74"/>
    <w:rsid w:val="00E26699"/>
    <w:rsid w:val="00E26C88"/>
    <w:rsid w:val="00E26F4B"/>
    <w:rsid w:val="00E27D87"/>
    <w:rsid w:val="00E27FF3"/>
    <w:rsid w:val="00E303EB"/>
    <w:rsid w:val="00E30EA3"/>
    <w:rsid w:val="00E31258"/>
    <w:rsid w:val="00E3140B"/>
    <w:rsid w:val="00E31638"/>
    <w:rsid w:val="00E31AA2"/>
    <w:rsid w:val="00E320D3"/>
    <w:rsid w:val="00E32521"/>
    <w:rsid w:val="00E3255D"/>
    <w:rsid w:val="00E3270B"/>
    <w:rsid w:val="00E3280F"/>
    <w:rsid w:val="00E32DD3"/>
    <w:rsid w:val="00E32FDF"/>
    <w:rsid w:val="00E33620"/>
    <w:rsid w:val="00E337AC"/>
    <w:rsid w:val="00E34DF0"/>
    <w:rsid w:val="00E34F2D"/>
    <w:rsid w:val="00E350C6"/>
    <w:rsid w:val="00E35141"/>
    <w:rsid w:val="00E35B65"/>
    <w:rsid w:val="00E35BB4"/>
    <w:rsid w:val="00E35C7E"/>
    <w:rsid w:val="00E35EA2"/>
    <w:rsid w:val="00E3636C"/>
    <w:rsid w:val="00E36B74"/>
    <w:rsid w:val="00E36B79"/>
    <w:rsid w:val="00E372FD"/>
    <w:rsid w:val="00E376D4"/>
    <w:rsid w:val="00E37E41"/>
    <w:rsid w:val="00E37F13"/>
    <w:rsid w:val="00E400CA"/>
    <w:rsid w:val="00E404B0"/>
    <w:rsid w:val="00E4063D"/>
    <w:rsid w:val="00E40DD3"/>
    <w:rsid w:val="00E418C7"/>
    <w:rsid w:val="00E420C5"/>
    <w:rsid w:val="00E4241A"/>
    <w:rsid w:val="00E42CD4"/>
    <w:rsid w:val="00E43015"/>
    <w:rsid w:val="00E43377"/>
    <w:rsid w:val="00E4355F"/>
    <w:rsid w:val="00E437A1"/>
    <w:rsid w:val="00E4495E"/>
    <w:rsid w:val="00E456D7"/>
    <w:rsid w:val="00E45C6E"/>
    <w:rsid w:val="00E46643"/>
    <w:rsid w:val="00E46C07"/>
    <w:rsid w:val="00E4712F"/>
    <w:rsid w:val="00E47528"/>
    <w:rsid w:val="00E47D63"/>
    <w:rsid w:val="00E50F29"/>
    <w:rsid w:val="00E5164B"/>
    <w:rsid w:val="00E51DFD"/>
    <w:rsid w:val="00E52752"/>
    <w:rsid w:val="00E528E5"/>
    <w:rsid w:val="00E52D41"/>
    <w:rsid w:val="00E53271"/>
    <w:rsid w:val="00E5495A"/>
    <w:rsid w:val="00E54B41"/>
    <w:rsid w:val="00E54FAF"/>
    <w:rsid w:val="00E551E7"/>
    <w:rsid w:val="00E55413"/>
    <w:rsid w:val="00E55AE9"/>
    <w:rsid w:val="00E5615D"/>
    <w:rsid w:val="00E5642E"/>
    <w:rsid w:val="00E57030"/>
    <w:rsid w:val="00E577C1"/>
    <w:rsid w:val="00E60F01"/>
    <w:rsid w:val="00E61863"/>
    <w:rsid w:val="00E61E2F"/>
    <w:rsid w:val="00E62322"/>
    <w:rsid w:val="00E62383"/>
    <w:rsid w:val="00E626A6"/>
    <w:rsid w:val="00E6298F"/>
    <w:rsid w:val="00E62DD1"/>
    <w:rsid w:val="00E636B0"/>
    <w:rsid w:val="00E636D0"/>
    <w:rsid w:val="00E63C97"/>
    <w:rsid w:val="00E64543"/>
    <w:rsid w:val="00E647AA"/>
    <w:rsid w:val="00E64C18"/>
    <w:rsid w:val="00E65893"/>
    <w:rsid w:val="00E65B89"/>
    <w:rsid w:val="00E6648D"/>
    <w:rsid w:val="00E6658A"/>
    <w:rsid w:val="00E666C7"/>
    <w:rsid w:val="00E67632"/>
    <w:rsid w:val="00E70109"/>
    <w:rsid w:val="00E7032C"/>
    <w:rsid w:val="00E70794"/>
    <w:rsid w:val="00E70875"/>
    <w:rsid w:val="00E70A56"/>
    <w:rsid w:val="00E70CA6"/>
    <w:rsid w:val="00E716EA"/>
    <w:rsid w:val="00E72409"/>
    <w:rsid w:val="00E72579"/>
    <w:rsid w:val="00E733B0"/>
    <w:rsid w:val="00E73475"/>
    <w:rsid w:val="00E73686"/>
    <w:rsid w:val="00E73E15"/>
    <w:rsid w:val="00E73EA1"/>
    <w:rsid w:val="00E73F23"/>
    <w:rsid w:val="00E74561"/>
    <w:rsid w:val="00E74681"/>
    <w:rsid w:val="00E7481B"/>
    <w:rsid w:val="00E7489D"/>
    <w:rsid w:val="00E74A59"/>
    <w:rsid w:val="00E74B16"/>
    <w:rsid w:val="00E75210"/>
    <w:rsid w:val="00E75F11"/>
    <w:rsid w:val="00E766C8"/>
    <w:rsid w:val="00E76EF2"/>
    <w:rsid w:val="00E7711C"/>
    <w:rsid w:val="00E7721B"/>
    <w:rsid w:val="00E778F2"/>
    <w:rsid w:val="00E801A7"/>
    <w:rsid w:val="00E802F2"/>
    <w:rsid w:val="00E809F0"/>
    <w:rsid w:val="00E819D1"/>
    <w:rsid w:val="00E81B4D"/>
    <w:rsid w:val="00E824EA"/>
    <w:rsid w:val="00E82BBC"/>
    <w:rsid w:val="00E8465C"/>
    <w:rsid w:val="00E84D41"/>
    <w:rsid w:val="00E84F11"/>
    <w:rsid w:val="00E85772"/>
    <w:rsid w:val="00E85929"/>
    <w:rsid w:val="00E85B11"/>
    <w:rsid w:val="00E85D72"/>
    <w:rsid w:val="00E8617C"/>
    <w:rsid w:val="00E87429"/>
    <w:rsid w:val="00E87D77"/>
    <w:rsid w:val="00E905E0"/>
    <w:rsid w:val="00E906A8"/>
    <w:rsid w:val="00E906F2"/>
    <w:rsid w:val="00E9115F"/>
    <w:rsid w:val="00E91670"/>
    <w:rsid w:val="00E924F0"/>
    <w:rsid w:val="00E92AC1"/>
    <w:rsid w:val="00E92DD9"/>
    <w:rsid w:val="00E9457E"/>
    <w:rsid w:val="00E95790"/>
    <w:rsid w:val="00E9677B"/>
    <w:rsid w:val="00E967AF"/>
    <w:rsid w:val="00E96A09"/>
    <w:rsid w:val="00E9708E"/>
    <w:rsid w:val="00E97251"/>
    <w:rsid w:val="00E972FD"/>
    <w:rsid w:val="00E9767F"/>
    <w:rsid w:val="00E97FEA"/>
    <w:rsid w:val="00EA0716"/>
    <w:rsid w:val="00EA0C43"/>
    <w:rsid w:val="00EA0CB8"/>
    <w:rsid w:val="00EA1975"/>
    <w:rsid w:val="00EA1FAD"/>
    <w:rsid w:val="00EA21C2"/>
    <w:rsid w:val="00EA25CD"/>
    <w:rsid w:val="00EA35C5"/>
    <w:rsid w:val="00EA3811"/>
    <w:rsid w:val="00EA38A5"/>
    <w:rsid w:val="00EA4111"/>
    <w:rsid w:val="00EA46B0"/>
    <w:rsid w:val="00EA49EF"/>
    <w:rsid w:val="00EA4EEB"/>
    <w:rsid w:val="00EA522B"/>
    <w:rsid w:val="00EA566A"/>
    <w:rsid w:val="00EA566C"/>
    <w:rsid w:val="00EA67FB"/>
    <w:rsid w:val="00EA68AD"/>
    <w:rsid w:val="00EA6ED8"/>
    <w:rsid w:val="00EA7038"/>
    <w:rsid w:val="00EA710D"/>
    <w:rsid w:val="00EA7145"/>
    <w:rsid w:val="00EA74DD"/>
    <w:rsid w:val="00EA7C5C"/>
    <w:rsid w:val="00EA7EFB"/>
    <w:rsid w:val="00EB0370"/>
    <w:rsid w:val="00EB0AC1"/>
    <w:rsid w:val="00EB0AC7"/>
    <w:rsid w:val="00EB0C2C"/>
    <w:rsid w:val="00EB0F0B"/>
    <w:rsid w:val="00EB1382"/>
    <w:rsid w:val="00EB1A1B"/>
    <w:rsid w:val="00EB1EB6"/>
    <w:rsid w:val="00EB236D"/>
    <w:rsid w:val="00EB266F"/>
    <w:rsid w:val="00EB3B2B"/>
    <w:rsid w:val="00EB4FA9"/>
    <w:rsid w:val="00EB4FCE"/>
    <w:rsid w:val="00EB50BF"/>
    <w:rsid w:val="00EB54E7"/>
    <w:rsid w:val="00EB5AAE"/>
    <w:rsid w:val="00EB5C65"/>
    <w:rsid w:val="00EB5D5F"/>
    <w:rsid w:val="00EB5D7B"/>
    <w:rsid w:val="00EB5E6A"/>
    <w:rsid w:val="00EB7639"/>
    <w:rsid w:val="00EB7924"/>
    <w:rsid w:val="00EB7B44"/>
    <w:rsid w:val="00EB7DA8"/>
    <w:rsid w:val="00EB7E66"/>
    <w:rsid w:val="00EB7F31"/>
    <w:rsid w:val="00EC0309"/>
    <w:rsid w:val="00EC03C0"/>
    <w:rsid w:val="00EC051D"/>
    <w:rsid w:val="00EC0689"/>
    <w:rsid w:val="00EC0AD0"/>
    <w:rsid w:val="00EC0F79"/>
    <w:rsid w:val="00EC0F90"/>
    <w:rsid w:val="00EC15AB"/>
    <w:rsid w:val="00EC18DE"/>
    <w:rsid w:val="00EC1CA9"/>
    <w:rsid w:val="00EC21F3"/>
    <w:rsid w:val="00EC2481"/>
    <w:rsid w:val="00EC2832"/>
    <w:rsid w:val="00EC2927"/>
    <w:rsid w:val="00EC2FC3"/>
    <w:rsid w:val="00EC38A1"/>
    <w:rsid w:val="00EC3D2A"/>
    <w:rsid w:val="00EC4216"/>
    <w:rsid w:val="00EC421C"/>
    <w:rsid w:val="00EC43F0"/>
    <w:rsid w:val="00EC5064"/>
    <w:rsid w:val="00EC5171"/>
    <w:rsid w:val="00EC5C3B"/>
    <w:rsid w:val="00EC5D8C"/>
    <w:rsid w:val="00EC605C"/>
    <w:rsid w:val="00EC6E71"/>
    <w:rsid w:val="00ED0BFB"/>
    <w:rsid w:val="00ED0C47"/>
    <w:rsid w:val="00ED0DE7"/>
    <w:rsid w:val="00ED0E2D"/>
    <w:rsid w:val="00ED10E0"/>
    <w:rsid w:val="00ED14A5"/>
    <w:rsid w:val="00ED17C1"/>
    <w:rsid w:val="00ED1833"/>
    <w:rsid w:val="00ED20C2"/>
    <w:rsid w:val="00ED41B7"/>
    <w:rsid w:val="00ED4B27"/>
    <w:rsid w:val="00ED510E"/>
    <w:rsid w:val="00ED5C98"/>
    <w:rsid w:val="00ED6243"/>
    <w:rsid w:val="00ED7786"/>
    <w:rsid w:val="00ED7A21"/>
    <w:rsid w:val="00ED7B3E"/>
    <w:rsid w:val="00EE0035"/>
    <w:rsid w:val="00EE041E"/>
    <w:rsid w:val="00EE08CD"/>
    <w:rsid w:val="00EE0CFA"/>
    <w:rsid w:val="00EE1109"/>
    <w:rsid w:val="00EE1566"/>
    <w:rsid w:val="00EE1A46"/>
    <w:rsid w:val="00EE20B7"/>
    <w:rsid w:val="00EE2582"/>
    <w:rsid w:val="00EE2B46"/>
    <w:rsid w:val="00EE2D74"/>
    <w:rsid w:val="00EE30AC"/>
    <w:rsid w:val="00EE311F"/>
    <w:rsid w:val="00EE3521"/>
    <w:rsid w:val="00EE44F5"/>
    <w:rsid w:val="00EE44FD"/>
    <w:rsid w:val="00EE6063"/>
    <w:rsid w:val="00EE720A"/>
    <w:rsid w:val="00EE7911"/>
    <w:rsid w:val="00EE79E2"/>
    <w:rsid w:val="00EF0697"/>
    <w:rsid w:val="00EF122F"/>
    <w:rsid w:val="00EF1DD3"/>
    <w:rsid w:val="00EF3129"/>
    <w:rsid w:val="00EF3479"/>
    <w:rsid w:val="00EF34F6"/>
    <w:rsid w:val="00EF3517"/>
    <w:rsid w:val="00EF36F0"/>
    <w:rsid w:val="00EF42EC"/>
    <w:rsid w:val="00EF495F"/>
    <w:rsid w:val="00EF4B3F"/>
    <w:rsid w:val="00EF4D9C"/>
    <w:rsid w:val="00EF53EE"/>
    <w:rsid w:val="00EF5D00"/>
    <w:rsid w:val="00EF5F5A"/>
    <w:rsid w:val="00EF62B3"/>
    <w:rsid w:val="00EF6A93"/>
    <w:rsid w:val="00EF7C8D"/>
    <w:rsid w:val="00F0032D"/>
    <w:rsid w:val="00F00644"/>
    <w:rsid w:val="00F009A7"/>
    <w:rsid w:val="00F0130E"/>
    <w:rsid w:val="00F01AE4"/>
    <w:rsid w:val="00F0225B"/>
    <w:rsid w:val="00F02A5C"/>
    <w:rsid w:val="00F02BF9"/>
    <w:rsid w:val="00F03716"/>
    <w:rsid w:val="00F03B19"/>
    <w:rsid w:val="00F04859"/>
    <w:rsid w:val="00F04A93"/>
    <w:rsid w:val="00F04D0C"/>
    <w:rsid w:val="00F05537"/>
    <w:rsid w:val="00F05B9B"/>
    <w:rsid w:val="00F065FC"/>
    <w:rsid w:val="00F06CFB"/>
    <w:rsid w:val="00F07407"/>
    <w:rsid w:val="00F0741F"/>
    <w:rsid w:val="00F075CC"/>
    <w:rsid w:val="00F0787B"/>
    <w:rsid w:val="00F079F7"/>
    <w:rsid w:val="00F07C0F"/>
    <w:rsid w:val="00F1059D"/>
    <w:rsid w:val="00F1087F"/>
    <w:rsid w:val="00F10DBF"/>
    <w:rsid w:val="00F10FAF"/>
    <w:rsid w:val="00F11555"/>
    <w:rsid w:val="00F11E07"/>
    <w:rsid w:val="00F11FE0"/>
    <w:rsid w:val="00F12125"/>
    <w:rsid w:val="00F1250D"/>
    <w:rsid w:val="00F1295F"/>
    <w:rsid w:val="00F12D59"/>
    <w:rsid w:val="00F130D5"/>
    <w:rsid w:val="00F13704"/>
    <w:rsid w:val="00F1392A"/>
    <w:rsid w:val="00F149BB"/>
    <w:rsid w:val="00F153A2"/>
    <w:rsid w:val="00F15F81"/>
    <w:rsid w:val="00F1612C"/>
    <w:rsid w:val="00F163CD"/>
    <w:rsid w:val="00F165E7"/>
    <w:rsid w:val="00F1731A"/>
    <w:rsid w:val="00F17330"/>
    <w:rsid w:val="00F17560"/>
    <w:rsid w:val="00F17623"/>
    <w:rsid w:val="00F17636"/>
    <w:rsid w:val="00F1775C"/>
    <w:rsid w:val="00F17BEF"/>
    <w:rsid w:val="00F17E84"/>
    <w:rsid w:val="00F20448"/>
    <w:rsid w:val="00F205B8"/>
    <w:rsid w:val="00F21636"/>
    <w:rsid w:val="00F21BB0"/>
    <w:rsid w:val="00F2232A"/>
    <w:rsid w:val="00F22DF3"/>
    <w:rsid w:val="00F22EEA"/>
    <w:rsid w:val="00F22F90"/>
    <w:rsid w:val="00F22FA8"/>
    <w:rsid w:val="00F23594"/>
    <w:rsid w:val="00F2374A"/>
    <w:rsid w:val="00F23C94"/>
    <w:rsid w:val="00F2458D"/>
    <w:rsid w:val="00F2558C"/>
    <w:rsid w:val="00F25637"/>
    <w:rsid w:val="00F2581A"/>
    <w:rsid w:val="00F258C6"/>
    <w:rsid w:val="00F25A93"/>
    <w:rsid w:val="00F25F5C"/>
    <w:rsid w:val="00F26173"/>
    <w:rsid w:val="00F262EA"/>
    <w:rsid w:val="00F2655C"/>
    <w:rsid w:val="00F26D29"/>
    <w:rsid w:val="00F273FC"/>
    <w:rsid w:val="00F274DE"/>
    <w:rsid w:val="00F277DF"/>
    <w:rsid w:val="00F278DB"/>
    <w:rsid w:val="00F300D3"/>
    <w:rsid w:val="00F301B5"/>
    <w:rsid w:val="00F3096C"/>
    <w:rsid w:val="00F30A6F"/>
    <w:rsid w:val="00F30EC2"/>
    <w:rsid w:val="00F31132"/>
    <w:rsid w:val="00F3185F"/>
    <w:rsid w:val="00F31A1C"/>
    <w:rsid w:val="00F328F6"/>
    <w:rsid w:val="00F32922"/>
    <w:rsid w:val="00F329B4"/>
    <w:rsid w:val="00F32AE5"/>
    <w:rsid w:val="00F32D31"/>
    <w:rsid w:val="00F32D91"/>
    <w:rsid w:val="00F33886"/>
    <w:rsid w:val="00F33A17"/>
    <w:rsid w:val="00F34046"/>
    <w:rsid w:val="00F347B8"/>
    <w:rsid w:val="00F34EAA"/>
    <w:rsid w:val="00F35000"/>
    <w:rsid w:val="00F362F2"/>
    <w:rsid w:val="00F36924"/>
    <w:rsid w:val="00F36ADB"/>
    <w:rsid w:val="00F37472"/>
    <w:rsid w:val="00F374C9"/>
    <w:rsid w:val="00F37D6B"/>
    <w:rsid w:val="00F40B70"/>
    <w:rsid w:val="00F40D88"/>
    <w:rsid w:val="00F4157F"/>
    <w:rsid w:val="00F4210C"/>
    <w:rsid w:val="00F424C9"/>
    <w:rsid w:val="00F42813"/>
    <w:rsid w:val="00F43716"/>
    <w:rsid w:val="00F43B17"/>
    <w:rsid w:val="00F43BE3"/>
    <w:rsid w:val="00F43F76"/>
    <w:rsid w:val="00F43F9C"/>
    <w:rsid w:val="00F4592B"/>
    <w:rsid w:val="00F45D9A"/>
    <w:rsid w:val="00F47D7C"/>
    <w:rsid w:val="00F503FE"/>
    <w:rsid w:val="00F505A7"/>
    <w:rsid w:val="00F50914"/>
    <w:rsid w:val="00F5091F"/>
    <w:rsid w:val="00F50D7E"/>
    <w:rsid w:val="00F519A5"/>
    <w:rsid w:val="00F51AFD"/>
    <w:rsid w:val="00F52227"/>
    <w:rsid w:val="00F52B7D"/>
    <w:rsid w:val="00F52DE4"/>
    <w:rsid w:val="00F52FAF"/>
    <w:rsid w:val="00F53CEB"/>
    <w:rsid w:val="00F53D2E"/>
    <w:rsid w:val="00F543DC"/>
    <w:rsid w:val="00F54649"/>
    <w:rsid w:val="00F55AF3"/>
    <w:rsid w:val="00F55E09"/>
    <w:rsid w:val="00F56FD3"/>
    <w:rsid w:val="00F572B2"/>
    <w:rsid w:val="00F572D2"/>
    <w:rsid w:val="00F60148"/>
    <w:rsid w:val="00F60891"/>
    <w:rsid w:val="00F608EA"/>
    <w:rsid w:val="00F6157D"/>
    <w:rsid w:val="00F6158F"/>
    <w:rsid w:val="00F617C8"/>
    <w:rsid w:val="00F617ED"/>
    <w:rsid w:val="00F619EB"/>
    <w:rsid w:val="00F6279A"/>
    <w:rsid w:val="00F627FA"/>
    <w:rsid w:val="00F62F15"/>
    <w:rsid w:val="00F63F53"/>
    <w:rsid w:val="00F64108"/>
    <w:rsid w:val="00F641BD"/>
    <w:rsid w:val="00F6494B"/>
    <w:rsid w:val="00F6539F"/>
    <w:rsid w:val="00F653F2"/>
    <w:rsid w:val="00F6620A"/>
    <w:rsid w:val="00F66437"/>
    <w:rsid w:val="00F6645D"/>
    <w:rsid w:val="00F6710B"/>
    <w:rsid w:val="00F6712F"/>
    <w:rsid w:val="00F67444"/>
    <w:rsid w:val="00F674E9"/>
    <w:rsid w:val="00F67C70"/>
    <w:rsid w:val="00F701BB"/>
    <w:rsid w:val="00F70899"/>
    <w:rsid w:val="00F70BC2"/>
    <w:rsid w:val="00F70DE0"/>
    <w:rsid w:val="00F70FBD"/>
    <w:rsid w:val="00F71438"/>
    <w:rsid w:val="00F71920"/>
    <w:rsid w:val="00F71B19"/>
    <w:rsid w:val="00F71C54"/>
    <w:rsid w:val="00F71CA4"/>
    <w:rsid w:val="00F72496"/>
    <w:rsid w:val="00F72DCC"/>
    <w:rsid w:val="00F74813"/>
    <w:rsid w:val="00F74A14"/>
    <w:rsid w:val="00F74E1A"/>
    <w:rsid w:val="00F7513B"/>
    <w:rsid w:val="00F755B6"/>
    <w:rsid w:val="00F76090"/>
    <w:rsid w:val="00F76671"/>
    <w:rsid w:val="00F766DC"/>
    <w:rsid w:val="00F767BD"/>
    <w:rsid w:val="00F76A67"/>
    <w:rsid w:val="00F77655"/>
    <w:rsid w:val="00F77996"/>
    <w:rsid w:val="00F80455"/>
    <w:rsid w:val="00F81958"/>
    <w:rsid w:val="00F82A7B"/>
    <w:rsid w:val="00F83065"/>
    <w:rsid w:val="00F833D4"/>
    <w:rsid w:val="00F835FC"/>
    <w:rsid w:val="00F84082"/>
    <w:rsid w:val="00F84119"/>
    <w:rsid w:val="00F84522"/>
    <w:rsid w:val="00F8463C"/>
    <w:rsid w:val="00F84A8F"/>
    <w:rsid w:val="00F855CF"/>
    <w:rsid w:val="00F8592D"/>
    <w:rsid w:val="00F85AD7"/>
    <w:rsid w:val="00F85E8F"/>
    <w:rsid w:val="00F86452"/>
    <w:rsid w:val="00F86E92"/>
    <w:rsid w:val="00F87F1F"/>
    <w:rsid w:val="00F90191"/>
    <w:rsid w:val="00F90685"/>
    <w:rsid w:val="00F90D76"/>
    <w:rsid w:val="00F90E75"/>
    <w:rsid w:val="00F91113"/>
    <w:rsid w:val="00F91EE1"/>
    <w:rsid w:val="00F91F9E"/>
    <w:rsid w:val="00F92798"/>
    <w:rsid w:val="00F9287C"/>
    <w:rsid w:val="00F92DC2"/>
    <w:rsid w:val="00F93117"/>
    <w:rsid w:val="00F94367"/>
    <w:rsid w:val="00F94A37"/>
    <w:rsid w:val="00F94C78"/>
    <w:rsid w:val="00F95F0E"/>
    <w:rsid w:val="00F9603B"/>
    <w:rsid w:val="00F96137"/>
    <w:rsid w:val="00F96D9C"/>
    <w:rsid w:val="00F9773F"/>
    <w:rsid w:val="00F97ABA"/>
    <w:rsid w:val="00FA00A0"/>
    <w:rsid w:val="00FA0665"/>
    <w:rsid w:val="00FA1029"/>
    <w:rsid w:val="00FA1421"/>
    <w:rsid w:val="00FA18C1"/>
    <w:rsid w:val="00FA20DC"/>
    <w:rsid w:val="00FA24B4"/>
    <w:rsid w:val="00FA29AF"/>
    <w:rsid w:val="00FA3347"/>
    <w:rsid w:val="00FA350E"/>
    <w:rsid w:val="00FA3FE5"/>
    <w:rsid w:val="00FA4090"/>
    <w:rsid w:val="00FA40B0"/>
    <w:rsid w:val="00FA4235"/>
    <w:rsid w:val="00FA4B68"/>
    <w:rsid w:val="00FA5BD5"/>
    <w:rsid w:val="00FA5D5F"/>
    <w:rsid w:val="00FA698C"/>
    <w:rsid w:val="00FA759B"/>
    <w:rsid w:val="00FA7AF2"/>
    <w:rsid w:val="00FB0324"/>
    <w:rsid w:val="00FB04F2"/>
    <w:rsid w:val="00FB073F"/>
    <w:rsid w:val="00FB0846"/>
    <w:rsid w:val="00FB08C9"/>
    <w:rsid w:val="00FB0D10"/>
    <w:rsid w:val="00FB12CA"/>
    <w:rsid w:val="00FB178A"/>
    <w:rsid w:val="00FB1B8C"/>
    <w:rsid w:val="00FB1F72"/>
    <w:rsid w:val="00FB20A2"/>
    <w:rsid w:val="00FB2125"/>
    <w:rsid w:val="00FB28A8"/>
    <w:rsid w:val="00FB3747"/>
    <w:rsid w:val="00FB51D1"/>
    <w:rsid w:val="00FB56F4"/>
    <w:rsid w:val="00FB5BC9"/>
    <w:rsid w:val="00FB661A"/>
    <w:rsid w:val="00FB6C40"/>
    <w:rsid w:val="00FB6D24"/>
    <w:rsid w:val="00FB7189"/>
    <w:rsid w:val="00FB78B5"/>
    <w:rsid w:val="00FB7C95"/>
    <w:rsid w:val="00FB7F2D"/>
    <w:rsid w:val="00FC0518"/>
    <w:rsid w:val="00FC0A53"/>
    <w:rsid w:val="00FC1CEE"/>
    <w:rsid w:val="00FC20E8"/>
    <w:rsid w:val="00FC264D"/>
    <w:rsid w:val="00FC2676"/>
    <w:rsid w:val="00FC26FD"/>
    <w:rsid w:val="00FC2976"/>
    <w:rsid w:val="00FC3EB8"/>
    <w:rsid w:val="00FC4162"/>
    <w:rsid w:val="00FC4252"/>
    <w:rsid w:val="00FC4BB3"/>
    <w:rsid w:val="00FC4D2D"/>
    <w:rsid w:val="00FC5A4C"/>
    <w:rsid w:val="00FC70C5"/>
    <w:rsid w:val="00FC7565"/>
    <w:rsid w:val="00FC768B"/>
    <w:rsid w:val="00FC783C"/>
    <w:rsid w:val="00FC7F26"/>
    <w:rsid w:val="00FC7F7F"/>
    <w:rsid w:val="00FD0F6C"/>
    <w:rsid w:val="00FD1944"/>
    <w:rsid w:val="00FD27F1"/>
    <w:rsid w:val="00FD2CF1"/>
    <w:rsid w:val="00FD2DA6"/>
    <w:rsid w:val="00FD2DB8"/>
    <w:rsid w:val="00FD2EFF"/>
    <w:rsid w:val="00FD2FB0"/>
    <w:rsid w:val="00FD38CA"/>
    <w:rsid w:val="00FD3AB6"/>
    <w:rsid w:val="00FD45B2"/>
    <w:rsid w:val="00FD477D"/>
    <w:rsid w:val="00FD495C"/>
    <w:rsid w:val="00FD4B62"/>
    <w:rsid w:val="00FD5B04"/>
    <w:rsid w:val="00FD6371"/>
    <w:rsid w:val="00FD6882"/>
    <w:rsid w:val="00FE035C"/>
    <w:rsid w:val="00FE057C"/>
    <w:rsid w:val="00FE09C5"/>
    <w:rsid w:val="00FE195A"/>
    <w:rsid w:val="00FE1D9C"/>
    <w:rsid w:val="00FE2254"/>
    <w:rsid w:val="00FE22EC"/>
    <w:rsid w:val="00FE29F7"/>
    <w:rsid w:val="00FE2A04"/>
    <w:rsid w:val="00FE356A"/>
    <w:rsid w:val="00FE3B20"/>
    <w:rsid w:val="00FE3CC9"/>
    <w:rsid w:val="00FE4A6B"/>
    <w:rsid w:val="00FE4F9F"/>
    <w:rsid w:val="00FE50A6"/>
    <w:rsid w:val="00FE56D4"/>
    <w:rsid w:val="00FE5852"/>
    <w:rsid w:val="00FE6245"/>
    <w:rsid w:val="00FE679E"/>
    <w:rsid w:val="00FE7038"/>
    <w:rsid w:val="00FF02F3"/>
    <w:rsid w:val="00FF0477"/>
    <w:rsid w:val="00FF0B42"/>
    <w:rsid w:val="00FF0B7E"/>
    <w:rsid w:val="00FF136F"/>
    <w:rsid w:val="00FF15FF"/>
    <w:rsid w:val="00FF17FF"/>
    <w:rsid w:val="00FF1D86"/>
    <w:rsid w:val="00FF1F49"/>
    <w:rsid w:val="00FF42A9"/>
    <w:rsid w:val="00FF5332"/>
    <w:rsid w:val="00FF54B1"/>
    <w:rsid w:val="00FF550E"/>
    <w:rsid w:val="00FF56A1"/>
    <w:rsid w:val="00FF5E49"/>
    <w:rsid w:val="00FF5E5B"/>
    <w:rsid w:val="00FF659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F2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  <w:style w:type="character" w:styleId="Hyperlink">
    <w:name w:val="Hyperlink"/>
    <w:basedOn w:val="Fontepargpadro"/>
    <w:uiPriority w:val="99"/>
    <w:unhideWhenUsed/>
    <w:rsid w:val="00BA6E5B"/>
    <w:rPr>
      <w:color w:val="0000FF" w:themeColor="hyperlink"/>
      <w:u w:val="single"/>
    </w:rPr>
  </w:style>
  <w:style w:type="character" w:customStyle="1" w:styleId="timestampscreenreaderfriendly-388">
    <w:name w:val="timestampscreenreaderfriendly-388"/>
    <w:basedOn w:val="Fontepargpadro"/>
    <w:rsid w:val="00AD032B"/>
  </w:style>
  <w:style w:type="character" w:customStyle="1" w:styleId="ms-button-flexcontainer">
    <w:name w:val="ms-button-flexcontainer"/>
    <w:basedOn w:val="Fontepargpadro"/>
    <w:rsid w:val="002A6AFA"/>
  </w:style>
  <w:style w:type="character" w:customStyle="1" w:styleId="ms-button-label">
    <w:name w:val="ms-button-label"/>
    <w:basedOn w:val="Fontepargpadro"/>
    <w:rsid w:val="002A6AFA"/>
  </w:style>
  <w:style w:type="character" w:customStyle="1" w:styleId="ms-button-screenreadertext">
    <w:name w:val="ms-button-screenreadertext"/>
    <w:basedOn w:val="Fontepargpadro"/>
    <w:rsid w:val="002A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3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1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0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9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4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8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7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7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96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4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6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5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7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2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7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7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2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7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4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4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8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02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0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5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6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0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0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1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7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522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4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3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959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5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98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64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5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0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4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8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9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824B-BECC-4E8C-B099-BF99697C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11</Pages>
  <Words>4976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189</cp:revision>
  <cp:lastPrinted>2022-05-30T11:33:00Z</cp:lastPrinted>
  <dcterms:created xsi:type="dcterms:W3CDTF">2023-11-17T20:35:00Z</dcterms:created>
  <dcterms:modified xsi:type="dcterms:W3CDTF">2023-12-01T17:39:00Z</dcterms:modified>
</cp:coreProperties>
</file>