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C42961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42961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</w:t>
      </w:r>
      <w:r w:rsidRPr="00C42961">
        <w:rPr>
          <w:rFonts w:ascii="Arial" w:hAnsi="Arial" w:cs="Arial"/>
          <w:b/>
          <w:sz w:val="22"/>
          <w:szCs w:val="22"/>
        </w:rPr>
        <w:t xml:space="preserve">REUNIÃO </w:t>
      </w:r>
      <w:r w:rsidR="00C42961" w:rsidRPr="00C42961">
        <w:rPr>
          <w:rFonts w:ascii="Arial" w:hAnsi="Arial" w:cs="Arial"/>
          <w:b/>
          <w:sz w:val="22"/>
          <w:szCs w:val="22"/>
        </w:rPr>
        <w:t>ORDINÁRIA CATHIS</w:t>
      </w:r>
      <w:r w:rsidRPr="00C42961">
        <w:rPr>
          <w:rFonts w:ascii="Arial" w:hAnsi="Arial" w:cs="Arial"/>
          <w:b/>
          <w:sz w:val="22"/>
          <w:szCs w:val="22"/>
        </w:rPr>
        <w:t>-CAU/SC</w:t>
      </w:r>
    </w:p>
    <w:p w:rsidR="00BD49D9" w:rsidRPr="00C42961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429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29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42961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53E1B"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15/01/2018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429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29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429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42961"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10:00 </w:t>
            </w:r>
            <w:r w:rsidR="00553E1B"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C42961" w:rsidRPr="00C4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3E1B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Maria Menezes</w:t>
            </w:r>
            <w:r w:rsidR="00C42961">
              <w:rPr>
                <w:rFonts w:ascii="Arial" w:hAnsi="Arial" w:cs="Arial"/>
                <w:sz w:val="22"/>
                <w:szCs w:val="22"/>
              </w:rPr>
              <w:t xml:space="preserve"> – Gerente de Fiscalização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  <w:r w:rsidR="00C42961">
              <w:rPr>
                <w:rFonts w:ascii="Arial" w:hAnsi="Arial" w:cs="Arial"/>
                <w:sz w:val="22"/>
                <w:szCs w:val="22"/>
              </w:rPr>
              <w:t xml:space="preserve"> – Analista Técnica - Arquiteta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 w:rsidR="00C42961">
              <w:rPr>
                <w:rFonts w:ascii="Arial" w:hAnsi="Arial" w:cs="Arial"/>
                <w:sz w:val="22"/>
                <w:szCs w:val="22"/>
              </w:rPr>
              <w:t xml:space="preserve"> – Assistente Administrativo</w:t>
            </w: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553E1B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C4296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09:55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27558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</w:p>
        </w:tc>
        <w:tc>
          <w:tcPr>
            <w:tcW w:w="1244" w:type="dxa"/>
          </w:tcPr>
          <w:p w:rsidR="00A07631" w:rsidRDefault="00C4296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09:55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27558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Christiane Müller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A07631" w:rsidRDefault="00C4296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09:55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27558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familiar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F601F8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429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C42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Reunião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42961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2961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296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290F96" w:rsidP="00825F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Analisada </w:t>
            </w:r>
            <w:r w:rsidR="00825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alteração de calendário visando otimização da presença dos membros e coordenadores nas diversas comissões q</w:t>
            </w:r>
            <w:r w:rsidR="00043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participam, sendo que os membros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anifes</w:t>
            </w:r>
            <w:r w:rsidR="00101B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taram concordância com proposta de alteração.</w:t>
            </w:r>
          </w:p>
          <w:p w:rsidR="00AB1944" w:rsidRDefault="00B7078B" w:rsidP="00B816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Solicitaram uma reunião extra</w:t>
            </w:r>
            <w:r w:rsidR="00AB1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 para conversar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 a AH Arquitetura Humana e os membros da</w:t>
            </w:r>
            <w:r w:rsidR="00AB1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antiga CTEC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sugestão é para que ocorra </w:t>
            </w:r>
            <w:r w:rsidR="00B81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segunda semana de fevereiro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dependendo da disponibilidade da AH!</w:t>
            </w:r>
          </w:p>
          <w:p w:rsidR="00704902" w:rsidRPr="00074F58" w:rsidRDefault="00704902" w:rsidP="00B816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Em cada reunião serão convidadas pessoas</w:t>
            </w:r>
            <w:r w:rsidR="008A61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trabalham com ATHIS e tem conhecimento para dividir e contribuir com a comissão para participar das reuniões conforme. Serão convidadas conforme a pauta.</w:t>
            </w:r>
          </w:p>
        </w:tc>
      </w:tr>
    </w:tbl>
    <w:p w:rsidR="00BD49D9" w:rsidRPr="00074F58" w:rsidRDefault="00B7078B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01B28" w:rsidP="00825F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Arq. Fernanda Menezes apresentou uma síntese do que é a comissão, mostrando o artigo nº 98 do regimento interno e iniciando a apresentação dos projetos 2017.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01B28" w:rsidP="00825F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 apresentação pela Arq. Fernanda Menezes</w:t>
            </w:r>
            <w:r w:rsidR="00043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intervenções de todos os membros, relatando experiências com os </w:t>
            </w:r>
            <w:proofErr w:type="spellStart"/>
            <w:r w:rsidR="00043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GTs</w:t>
            </w:r>
            <w:proofErr w:type="spellEnd"/>
            <w:r w:rsidR="00043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IAB, atuações em comunidades carentes, etc.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434DB" w:rsidP="00825F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Finalizando a apresentação de 2017, iniciou a apresentação das expe</w:t>
            </w:r>
            <w:r w:rsidR="00502A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tativas para 2018.</w:t>
            </w:r>
          </w:p>
        </w:tc>
      </w:tr>
    </w:tbl>
    <w:p w:rsidR="00074F58" w:rsidRDefault="00074F58" w:rsidP="00A978A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A6547" w:rsidP="00AA65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Convites para participantes externos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978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944" w:rsidRPr="00074F58" w:rsidRDefault="00AB1944" w:rsidP="009C15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CATHIS acolheu a proposta da coordenadora da comissão de abrir as reuniões da comissão para alguns convidados que poderiam contribuir </w:t>
            </w:r>
            <w:r w:rsidR="009C1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assuntos da comissão</w:t>
            </w:r>
            <w:r w:rsidR="000A7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C1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definido que de acordo com a pauta serão feitos convites a assuntos externos para o aprimoramento dos assuntos discutidos.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978A8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78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A978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978A8" w:rsidP="00A978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78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601F8" w:rsidRPr="00F601F8" w:rsidRDefault="00F601F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8A8" w:rsidRDefault="00A978A8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78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Christiane Müller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A97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5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Fernanda Maria Menezes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de Fiscalização</w:t>
            </w:r>
          </w:p>
          <w:p w:rsidR="007B15A0" w:rsidRDefault="00F601F8" w:rsidP="00F601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601F8" w:rsidRPr="00F601F8" w:rsidRDefault="00F601F8" w:rsidP="00F601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601F8" w:rsidRPr="007B15A0" w:rsidRDefault="00F601F8" w:rsidP="00F601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1E26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1B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Valença Marcondes</w:t>
            </w:r>
          </w:p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Técnica – Arquiteta</w:t>
            </w:r>
          </w:p>
          <w:p w:rsidR="00511E26" w:rsidRPr="00176E11" w:rsidRDefault="00F601F8" w:rsidP="00176E1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11B7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1E26" w:rsidRPr="007B15A0" w:rsidRDefault="00511E26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de Oliveira Volkmer</w:t>
            </w:r>
          </w:p>
          <w:p w:rsidR="00F601F8" w:rsidRDefault="00F601F8" w:rsidP="00F601F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11B7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  <w:p w:rsidR="00511E26" w:rsidRPr="00AA6547" w:rsidRDefault="00F601F8" w:rsidP="00F60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7B15A0" w:rsidRPr="000940DA" w:rsidRDefault="007B15A0" w:rsidP="00176E1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7B15A0" w:rsidRPr="000940DA" w:rsidSect="00F601F8">
      <w:headerReference w:type="even" r:id="rId8"/>
      <w:headerReference w:type="default" r:id="rId9"/>
      <w:footerReference w:type="even" r:id="rId10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34DB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2C7"/>
    <w:rsid w:val="000A75AD"/>
    <w:rsid w:val="000B4B99"/>
    <w:rsid w:val="000C0120"/>
    <w:rsid w:val="000C388F"/>
    <w:rsid w:val="000C4178"/>
    <w:rsid w:val="000D216C"/>
    <w:rsid w:val="000D6599"/>
    <w:rsid w:val="000D7304"/>
    <w:rsid w:val="00101B28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6E11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0F96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2A33"/>
    <w:rsid w:val="00506EE4"/>
    <w:rsid w:val="00511E26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4902"/>
    <w:rsid w:val="0070571B"/>
    <w:rsid w:val="00705E6D"/>
    <w:rsid w:val="00715F7B"/>
    <w:rsid w:val="00715FE9"/>
    <w:rsid w:val="007165B8"/>
    <w:rsid w:val="00720CA4"/>
    <w:rsid w:val="0072663B"/>
    <w:rsid w:val="0072740B"/>
    <w:rsid w:val="00727558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5F8A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61CB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1B72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1556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78A8"/>
    <w:rsid w:val="00AA2073"/>
    <w:rsid w:val="00AA34D4"/>
    <w:rsid w:val="00AA4808"/>
    <w:rsid w:val="00AA5D05"/>
    <w:rsid w:val="00AA6547"/>
    <w:rsid w:val="00AB1944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078B"/>
    <w:rsid w:val="00B74EDC"/>
    <w:rsid w:val="00B8163B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2961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1F8"/>
    <w:rsid w:val="00F608EA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F272E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2D2D-858D-4B55-B960-7FB4C20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15</cp:revision>
  <cp:lastPrinted>2018-02-06T18:38:00Z</cp:lastPrinted>
  <dcterms:created xsi:type="dcterms:W3CDTF">2018-01-15T13:26:00Z</dcterms:created>
  <dcterms:modified xsi:type="dcterms:W3CDTF">2018-02-06T18:38:00Z</dcterms:modified>
</cp:coreProperties>
</file>