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81557">
        <w:rPr>
          <w:rFonts w:ascii="Arial" w:hAnsi="Arial" w:cs="Arial"/>
          <w:b/>
          <w:sz w:val="22"/>
          <w:szCs w:val="22"/>
        </w:rPr>
        <w:t xml:space="preserve">SÚMULA DA </w:t>
      </w:r>
      <w:r w:rsidR="00BD47F2">
        <w:rPr>
          <w:rFonts w:ascii="Arial" w:hAnsi="Arial" w:cs="Arial"/>
          <w:b/>
          <w:sz w:val="22"/>
          <w:szCs w:val="22"/>
        </w:rPr>
        <w:t>10</w:t>
      </w:r>
      <w:r w:rsidR="002310F8" w:rsidRPr="00581557">
        <w:rPr>
          <w:rFonts w:ascii="Arial" w:hAnsi="Arial" w:cs="Arial"/>
          <w:b/>
          <w:sz w:val="22"/>
          <w:szCs w:val="22"/>
        </w:rPr>
        <w:t>ª</w:t>
      </w:r>
      <w:r w:rsidRPr="00581557">
        <w:rPr>
          <w:rFonts w:ascii="Arial" w:hAnsi="Arial" w:cs="Arial"/>
          <w:b/>
          <w:sz w:val="22"/>
          <w:szCs w:val="22"/>
        </w:rPr>
        <w:t xml:space="preserve"> REUNIÃO ORDINÁRIA </w:t>
      </w:r>
      <w:r w:rsidR="004376B3" w:rsidRPr="00581557">
        <w:rPr>
          <w:rFonts w:ascii="Arial" w:hAnsi="Arial" w:cs="Arial"/>
          <w:b/>
          <w:sz w:val="22"/>
          <w:szCs w:val="22"/>
        </w:rPr>
        <w:t>CEF</w:t>
      </w:r>
      <w:r w:rsidRPr="00581557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0536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2E7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2E7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2A66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2E7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08:30h – 17:0</w:t>
            </w:r>
            <w:r w:rsidR="002A6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310F8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025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E11401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Valença Marcondes</w:t>
            </w:r>
          </w:p>
        </w:tc>
      </w:tr>
      <w:tr w:rsidR="006025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de Oliveira Volkmer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602543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5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6025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602543" w:rsidRDefault="00602543" w:rsidP="00A307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EA7D2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Diego Daniel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  <w:r w:rsidR="002E7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244" w:type="dxa"/>
          </w:tcPr>
          <w:p w:rsidR="00602543" w:rsidRDefault="00602543" w:rsidP="00A307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43EBF" w:rsidTr="00E43EBF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43EBF" w:rsidRDefault="00E43EB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EBF" w:rsidRDefault="00E43EB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76C" w:rsidTr="00142E00"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9176C" w:rsidRDefault="00B14B8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Vilella Arruda – Coordenadora da CEF/BR</w:t>
            </w:r>
          </w:p>
        </w:tc>
      </w:tr>
      <w:tr w:rsidR="002E7DF5" w:rsidTr="00142E00"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E7DF5" w:rsidRPr="0099176C" w:rsidRDefault="002E7DF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9176C">
              <w:rPr>
                <w:rFonts w:ascii="Arial" w:hAnsi="Arial" w:cs="Arial"/>
                <w:sz w:val="22"/>
                <w:szCs w:val="22"/>
              </w:rPr>
              <w:t>Claudio Fischer - Coordenador da CEF/RS</w:t>
            </w:r>
          </w:p>
        </w:tc>
      </w:tr>
      <w:tr w:rsidR="0099176C" w:rsidTr="00142E00"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9176C" w:rsidRPr="0099176C" w:rsidRDefault="0099176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9176C">
              <w:rPr>
                <w:rFonts w:ascii="Arial" w:hAnsi="Arial" w:cs="Arial"/>
                <w:sz w:val="22"/>
                <w:szCs w:val="22"/>
              </w:rPr>
              <w:t>Rodrigo Spinelli - Coordenador Adjunto da CEF/RS</w:t>
            </w:r>
          </w:p>
        </w:tc>
      </w:tr>
      <w:tr w:rsidR="0099176C" w:rsidTr="00142E00"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9176C" w:rsidRPr="0099176C" w:rsidRDefault="0099176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9176C">
              <w:rPr>
                <w:rFonts w:ascii="Arial" w:hAnsi="Arial" w:cs="Arial"/>
                <w:sz w:val="22"/>
                <w:szCs w:val="22"/>
              </w:rPr>
              <w:t xml:space="preserve">Paulo Ricardo </w:t>
            </w:r>
            <w:proofErr w:type="spellStart"/>
            <w:r w:rsidRPr="0099176C">
              <w:rPr>
                <w:rFonts w:ascii="Arial" w:hAnsi="Arial" w:cs="Arial"/>
                <w:sz w:val="22"/>
                <w:szCs w:val="22"/>
              </w:rPr>
              <w:t>Bregatto</w:t>
            </w:r>
            <w:proofErr w:type="spellEnd"/>
            <w:r w:rsidRPr="0099176C">
              <w:rPr>
                <w:rFonts w:ascii="Arial" w:hAnsi="Arial" w:cs="Arial"/>
                <w:sz w:val="22"/>
                <w:szCs w:val="22"/>
              </w:rPr>
              <w:t xml:space="preserve"> – Membro da CEF/RS</w:t>
            </w:r>
          </w:p>
        </w:tc>
      </w:tr>
      <w:tr w:rsidR="0099176C" w:rsidTr="00142E00"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9176C" w:rsidRPr="0099176C" w:rsidRDefault="0099176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9176C">
              <w:rPr>
                <w:rFonts w:ascii="Arial" w:hAnsi="Arial" w:cs="Arial"/>
                <w:sz w:val="22"/>
                <w:szCs w:val="22"/>
              </w:rPr>
              <w:t>Marta Volkmer – conselheira CAU/RS</w:t>
            </w:r>
          </w:p>
        </w:tc>
      </w:tr>
      <w:tr w:rsidR="0099176C" w:rsidTr="00142E00"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9176C" w:rsidRPr="0099176C" w:rsidRDefault="0099176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9176C">
              <w:rPr>
                <w:rFonts w:ascii="Arial" w:hAnsi="Arial" w:cs="Arial"/>
                <w:sz w:val="22"/>
                <w:szCs w:val="22"/>
              </w:rPr>
              <w:t>Bianca Teixeira Serafim – Assessoria da CEF/RS</w:t>
            </w:r>
          </w:p>
        </w:tc>
      </w:tr>
      <w:tr w:rsidR="0099176C" w:rsidTr="00142E00"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9176C" w:rsidRPr="00541ECF" w:rsidRDefault="00541EC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41ECF">
              <w:rPr>
                <w:rFonts w:ascii="Arial" w:hAnsi="Arial" w:cs="Arial"/>
                <w:sz w:val="22"/>
                <w:szCs w:val="22"/>
              </w:rPr>
              <w:t xml:space="preserve">Alessandro </w:t>
            </w:r>
            <w:proofErr w:type="spellStart"/>
            <w:r w:rsidRPr="00541ECF">
              <w:rPr>
                <w:rFonts w:ascii="Arial" w:hAnsi="Arial" w:cs="Arial"/>
                <w:sz w:val="22"/>
                <w:szCs w:val="22"/>
              </w:rPr>
              <w:t>Filla</w:t>
            </w:r>
            <w:proofErr w:type="spellEnd"/>
            <w:r w:rsidRPr="00541E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1ECF">
              <w:rPr>
                <w:rFonts w:ascii="Arial" w:hAnsi="Arial" w:cs="Arial"/>
                <w:sz w:val="22"/>
                <w:szCs w:val="22"/>
              </w:rPr>
              <w:t>Rosaneli</w:t>
            </w:r>
            <w:proofErr w:type="spellEnd"/>
            <w:r w:rsidRPr="00541ECF">
              <w:rPr>
                <w:rFonts w:ascii="Arial" w:hAnsi="Arial" w:cs="Arial"/>
                <w:sz w:val="22"/>
                <w:szCs w:val="22"/>
              </w:rPr>
              <w:t xml:space="preserve"> – Coordenador da CEF/PR</w:t>
            </w:r>
          </w:p>
        </w:tc>
      </w:tr>
      <w:tr w:rsidR="0099176C" w:rsidTr="00142E00"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9176C" w:rsidRPr="00541ECF" w:rsidRDefault="00541EC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41ECF">
              <w:rPr>
                <w:rFonts w:ascii="Arial" w:hAnsi="Arial" w:cs="Arial"/>
                <w:sz w:val="22"/>
                <w:szCs w:val="22"/>
              </w:rPr>
              <w:t xml:space="preserve">Francine Cláudia </w:t>
            </w:r>
            <w:proofErr w:type="spellStart"/>
            <w:r w:rsidRPr="00541ECF">
              <w:rPr>
                <w:rFonts w:ascii="Arial" w:hAnsi="Arial" w:cs="Arial"/>
                <w:sz w:val="22"/>
                <w:szCs w:val="22"/>
              </w:rPr>
              <w:t>Kosciuv</w:t>
            </w:r>
            <w:proofErr w:type="spellEnd"/>
            <w:r w:rsidRPr="00541ECF">
              <w:rPr>
                <w:rFonts w:ascii="Arial" w:hAnsi="Arial" w:cs="Arial"/>
                <w:sz w:val="22"/>
                <w:szCs w:val="22"/>
              </w:rPr>
              <w:t xml:space="preserve"> – assessora da CEF/PR</w:t>
            </w:r>
          </w:p>
        </w:tc>
      </w:tr>
      <w:tr w:rsidR="0099176C" w:rsidTr="00142E00"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9176C" w:rsidRPr="00541ECF" w:rsidRDefault="00541EC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1ECF">
              <w:rPr>
                <w:rFonts w:ascii="Arial" w:hAnsi="Arial" w:cs="Arial"/>
                <w:sz w:val="22"/>
                <w:szCs w:val="22"/>
              </w:rPr>
              <w:t>Radames</w:t>
            </w:r>
            <w:proofErr w:type="spellEnd"/>
            <w:r w:rsidRPr="00541E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1ECF">
              <w:rPr>
                <w:rFonts w:ascii="Arial" w:hAnsi="Arial" w:cs="Arial"/>
                <w:sz w:val="22"/>
                <w:szCs w:val="22"/>
              </w:rPr>
              <w:t>Giona</w:t>
            </w:r>
            <w:proofErr w:type="spellEnd"/>
            <w:r w:rsidRPr="00541ECF">
              <w:rPr>
                <w:rFonts w:ascii="Arial" w:hAnsi="Arial" w:cs="Arial"/>
                <w:sz w:val="22"/>
                <w:szCs w:val="22"/>
              </w:rPr>
              <w:t xml:space="preserve"> – Delegado coordenador CEF/PR</w:t>
            </w:r>
          </w:p>
        </w:tc>
      </w:tr>
      <w:tr w:rsidR="0099176C" w:rsidTr="00142E00"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9176C" w:rsidRPr="00541ECF" w:rsidRDefault="00541EC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41ECF">
              <w:rPr>
                <w:rFonts w:ascii="Arial" w:hAnsi="Arial" w:cs="Arial"/>
                <w:sz w:val="22"/>
                <w:szCs w:val="22"/>
              </w:rPr>
              <w:t xml:space="preserve">André </w:t>
            </w:r>
            <w:proofErr w:type="spellStart"/>
            <w:r w:rsidRPr="00541ECF">
              <w:rPr>
                <w:rFonts w:ascii="Arial" w:hAnsi="Arial" w:cs="Arial"/>
                <w:sz w:val="22"/>
                <w:szCs w:val="22"/>
              </w:rPr>
              <w:t>Pintaro</w:t>
            </w:r>
            <w:proofErr w:type="spellEnd"/>
            <w:r w:rsidRPr="00541ECF">
              <w:rPr>
                <w:rFonts w:ascii="Arial" w:hAnsi="Arial" w:cs="Arial"/>
                <w:sz w:val="22"/>
                <w:szCs w:val="22"/>
              </w:rPr>
              <w:t xml:space="preserve"> Marçal - Delegado coordenador CEF/PR</w:t>
            </w:r>
          </w:p>
        </w:tc>
      </w:tr>
      <w:tr w:rsidR="0099176C" w:rsidTr="00142E00"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9176C" w:rsidRPr="001A099A" w:rsidRDefault="00541EC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A099A">
              <w:rPr>
                <w:rFonts w:ascii="Arial" w:hAnsi="Arial" w:cs="Arial"/>
                <w:sz w:val="22"/>
                <w:szCs w:val="22"/>
              </w:rPr>
              <w:t>Marcelius</w:t>
            </w:r>
            <w:proofErr w:type="spellEnd"/>
            <w:r w:rsidRPr="001A099A">
              <w:rPr>
                <w:rFonts w:ascii="Arial" w:hAnsi="Arial" w:cs="Arial"/>
                <w:sz w:val="22"/>
                <w:szCs w:val="22"/>
              </w:rPr>
              <w:t xml:space="preserve"> Aguiar – Delegado coordenador CEF/SC</w:t>
            </w:r>
          </w:p>
        </w:tc>
      </w:tr>
      <w:tr w:rsidR="001A099A" w:rsidTr="00142E00"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A099A" w:rsidRPr="001A099A" w:rsidRDefault="001A099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A099A">
              <w:rPr>
                <w:rFonts w:ascii="Arial" w:hAnsi="Arial" w:cs="Arial"/>
                <w:sz w:val="22"/>
                <w:szCs w:val="22"/>
              </w:rPr>
              <w:t>Ademir França - Delegado coordenador CEF/SC</w:t>
            </w:r>
          </w:p>
        </w:tc>
      </w:tr>
    </w:tbl>
    <w:p w:rsidR="00E43EBF" w:rsidRDefault="00E43EBF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7C67AA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99176C" w:rsidP="00FE16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17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Compromisso profissional anteriormente agendado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FE16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AE6A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524F4" w:rsidP="005524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lida pelos membros da CEF/SC e aprovada.</w:t>
            </w:r>
          </w:p>
        </w:tc>
      </w:tr>
    </w:tbl>
    <w:p w:rsidR="0097276A" w:rsidRDefault="0097276A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A3071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46750" w:rsidRDefault="00074F58" w:rsidP="00074F5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 w:rsidR="007467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B6563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87640" w:rsidRPr="00074F58" w:rsidTr="00091B0D">
        <w:trPr>
          <w:trHeight w:val="30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7640" w:rsidRPr="00C87640" w:rsidRDefault="00C87640" w:rsidP="00C876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76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Comunicado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 </w:t>
            </w:r>
            <w:r w:rsidRPr="00C87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p w:rsidR="00B654F1" w:rsidRDefault="00B654F1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57525C" w:rsidRDefault="0057525C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581557" w:rsidRDefault="00C87640" w:rsidP="00C876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7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Relatos CEF BR e CEF-SUL</w:t>
            </w:r>
            <w:r w:rsidRPr="00C87640">
              <w:rPr>
                <w:rFonts w:ascii="Times New Roman" w:eastAsia="Calibri" w:hAnsi="Times New Roman"/>
                <w:color w:val="000000"/>
                <w:lang w:eastAsia="pt-BR"/>
              </w:rPr>
              <w:t xml:space="preserve"> </w:t>
            </w:r>
          </w:p>
        </w:tc>
      </w:tr>
      <w:tr w:rsidR="00074F58" w:rsidRPr="00074F58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8F6D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30207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CAU/BR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Andrea Vilella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As manifestações técnicas do CAU/BR junto ao ministério educação não surtem efeitos práticos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As manifestações, para o futuro, gerarão diagnósticos que serão enviados ao CNE, como forma estratégica de melhorar a efetividade das manifestações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Não há interesse do poder público intervir, pois o mercado regularia a abertura e preenchimento de vagas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Formação continuada diferenciaria ao AU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Acreditação de cursos – incluído em 2018, o documento instrumento de avaliação está em fase de finalização e preparação de projeto piloto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1 - Serão elencados 5 cursos no Brasil, cujos custos da acreditação serão custeados pelo CAUBR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2 – Abriu-se inscrição, via comunicado às instituições, tendo 34 respostas positivas 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3 – Feito a seleção por critérios internos, serão selecionados 5 IES. Até Dez/2018 serão informados aos cursos escolhidos;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4 – Serão enviados formulários de auto avaliação. Terão um semestre para responder e no próximo serão enviados avaliadores para a IES.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5 – Questionada sobre a possibilidade de participação de integrante da CEF do estado, A conselheira disse que sim, que poderiam participar do comitê de avaliação.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questionada sobre a validade “eterna” do selo pelo conselheiro do CAURS Cláudio Fischer e respondeu que, por passar pelo plenário do CAUBR para a homologação do selo, poderá, no futuro ser retirado por motivos diversos, como venda do curso e alterações significativas negativas que </w:t>
            </w:r>
            <w:proofErr w:type="spellStart"/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desconfigurem</w:t>
            </w:r>
            <w:proofErr w:type="spellEnd"/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avaliação inicial.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Lembrou que o objetivo consolidar as conclusões dos encontros regionais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CAU/PR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Alessandro </w:t>
            </w:r>
            <w:proofErr w:type="spellStart"/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Filla</w:t>
            </w:r>
            <w:proofErr w:type="spellEnd"/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que a situação do CAUPR está crítica, que o presidente renunciou, que existe ainda uma ferrenha briga entre as pessoas das diferentes chapas que concorreram na última eleição.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Todas as reuniões e plenárias estão com dificuldade de quórum. 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encontros de coordenadores (7º) foi mais democrático, sendo discutido com os coordenadores desde o tema até os resultados.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construção do evento visava o dia-a-dia do coordenador e não do corpo docente ou ensino.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focado, na realidade, nas </w:t>
            </w:r>
            <w:proofErr w:type="spellStart"/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DCNs</w:t>
            </w:r>
            <w:proofErr w:type="spellEnd"/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que a coordenação de curso poderia renovar no curso e aprimorar a DCN vigente. O primeiro assunto (agenda urbana) foi rechaçado, sendo alterada então para a DCN.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Comentou sobre o encontro realizado. 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sobre um palestrante, mineiro, sobre o CHÃO DA ARQUITETURA. Fez análise crítica da situação dos cursos de minas gerais e de alguns outros.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Também comentou sobre a formação de arquitetura paisagística e que este foi o tema de sua palestra no encontro (pela ABAP)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Tiveram uma boa avaliação por parte dos coordenadores, terminando o encontro com uma CARTA construída por todos.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CARTA está divulgada no site do CAUPR (http://www.caupr.org.br/wp-content/uploads/2018/10/img-181009144708.pdf)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Falou do crescimento exponencial da oferta de vagas em arquitetura e urbanismo para incentivar a oficina dos coordenadores de curso.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Necessidade de estudos/diagnósticos sobre o ensino de arquitetura pelas CEFS.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que os sites das IES não têm muitas informações sobre números e características dos cursos, dificultando análises pela sociedade.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delegado coordenador </w:t>
            </w:r>
            <w:proofErr w:type="spellStart"/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Marcellius</w:t>
            </w:r>
            <w:proofErr w:type="spellEnd"/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comentou de um documento da Catalunha e que poderia ser utilizado como base para auxiliar nos diagnósticos.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Comentou da fala do </w:t>
            </w:r>
            <w:proofErr w:type="spellStart"/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</w:t>
            </w:r>
            <w:proofErr w:type="spellEnd"/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Flávio no encontro </w:t>
            </w:r>
            <w:proofErr w:type="spellStart"/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caupr</w:t>
            </w:r>
            <w:proofErr w:type="spellEnd"/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mostrou que as diferenças culturais entre campo e cidade deveriam ser contempladas nos cursos.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sobre o primeiro encontro de coordenadores de curso em SC.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Objetivo seria o intercâmbio entre os coordenadores. Explicou sobre as mesas de discussão (metodologia criativa) e o resultado das mesmas. Apresentação será disponibilizada para ser matéria de discussão neste encontro.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que não houve a produção de uma CARTA, mas que será proposto para os próximos encontros esta demanda.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sobre os projetos da CEF/SC e as mudanças no Prêmio TCC para o ano de 2019.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KIT, mostrou e comentou o novo IT aprovado e já produzido.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CAU/RS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Cláudio Fischer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que as pautas das diversas chapas da eleição conseguiram ser harmonizadas.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papel dos coordenadores é importante para que a academia perceba a importância do conselho, já que o arquiteto passa 5 anos na academia e o resto de sua vida profissional ligado ao conselho. É importante que as IES abram espaço para o conselho.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técnicas inovadoras utilizadas no encontro de coordenadores possibilitaram uma ótima interação e exposição de demandas.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Reforçou a questão de que a IES está atuando no mercado, competindo com recém egresso da própria IES.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da dificuldade de reunir os coordenadores com o CAU, tanto por interferência da própria IES como financeiras ou burocráticas.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demandas e questionamentos foram tabulados e geraram uma lista de propostas e diretrizes para o estreitamento da relação com os coordenadores.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sobre os projetos da CEF/RS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Levantou a questão da participação da universidade em projetos de prefeituras, colocando bolsistas como consultores para os planos de diretores.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sobre as discrepâncias entre cursos, inclusive no Brasil, com cursos de 3 anos, por exemplo.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Questionou a necessidade de um diálogo entre os </w:t>
            </w:r>
            <w:proofErr w:type="spellStart"/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CAUsUFs</w:t>
            </w:r>
            <w:proofErr w:type="spellEnd"/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 revalidação de diplomas.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Participação do coordenador de curso Carlos </w:t>
            </w:r>
            <w:proofErr w:type="spellStart"/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Szilagyi</w:t>
            </w:r>
            <w:proofErr w:type="spellEnd"/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comentando sobre suas participações em outros eventos do tipo. Comentou sobre a demanda levada ao CAU para dar força política dos cursos junto às universidades para melhoria dos cursos.</w:t>
            </w:r>
          </w:p>
          <w:p w:rsidR="000E4E4A" w:rsidRPr="000E4E4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Jaqueline encerrou o encontro da manhã aprovando a agenda do encontro com todos os presentes.</w:t>
            </w:r>
          </w:p>
        </w:tc>
      </w:tr>
      <w:tr w:rsidR="00302075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02075" w:rsidRPr="00074F58" w:rsidRDefault="00302075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075" w:rsidRDefault="00302075" w:rsidP="003020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30D33" w:rsidRPr="00074F58" w:rsidTr="00C022F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30D33" w:rsidRPr="00074F58" w:rsidRDefault="00830D33" w:rsidP="00830D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D33" w:rsidRPr="00C87640" w:rsidRDefault="00C87640" w:rsidP="00C876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7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Discussão de assunt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gerais de interesse CEF SUL</w:t>
            </w:r>
          </w:p>
        </w:tc>
      </w:tr>
      <w:tr w:rsidR="00314E2E" w:rsidRPr="00074F58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F104A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04A2" w:rsidRDefault="00F104A2" w:rsidP="00F104A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três comissões relataram os principais questões e processo que têm sido tratados em cada Estado:</w:t>
            </w:r>
          </w:p>
          <w:p w:rsidR="00F104A2" w:rsidRDefault="00F104A2" w:rsidP="00F104A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CEF/PR esteve bastante concentrada na realização do Fórum de Coordenadores.</w:t>
            </w:r>
          </w:p>
          <w:p w:rsidR="00F104A2" w:rsidRDefault="00F104A2" w:rsidP="00F104A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CEF/SC tem se empenhado na aproximação com as IES e pretende fazer um diagnóstico, evoluindo para um atlas. Importante para as IES se qualificarem, sem julgamento, mas estimulando curso se qualificar.</w:t>
            </w:r>
          </w:p>
          <w:p w:rsidR="00F104A2" w:rsidRDefault="00F104A2" w:rsidP="00F104A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CEF/RS trouxe ao debate a importância de arquitetos e urbanistas de ofício, figuras notáveis, atuando como docente. Acreditam que estão relegados por não terem títulos acadêmicos. Diferença entre técnico científico e técnico profissional (escritório e canteiro de obra). Os grupos científicos propiciaram um crescimento enorme aos cursos de arquitetura e urbanismo, mas no momento a situação está desequilibrada, entre a quantidade de técnico científico e técnico profissional. O coordenador Alessandro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preocupa-se com a falta de didática de arquitetos sem pós-graduação stricto sensu, pois podem não saber transmitir o seu conhecimento aos alunos. Além disso, isso pode abrir caminho para as IES menores contratarem professores graduados sem experiências e sem título.</w:t>
            </w:r>
          </w:p>
          <w:p w:rsidR="00F104A2" w:rsidRDefault="00F104A2" w:rsidP="00F104A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CEF/RS também tem trabalhado em conjunto com a CEP/RS para estabelecer recomendações para atuação dos escritórios modelos e a CEP tem a competência para punir o que se desvirtua. A CEP está estudando a empresas juniores. </w:t>
            </w:r>
          </w:p>
          <w:p w:rsidR="00F104A2" w:rsidRDefault="00F104A2" w:rsidP="00F104A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104A2" w:rsidRDefault="00F104A2" w:rsidP="00F104A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seguida discutiram o Congresso 2019. Cogitaram os seguintes modelos de organização:</w:t>
            </w:r>
          </w:p>
          <w:p w:rsidR="00F104A2" w:rsidRPr="00D61FBE" w:rsidRDefault="00F104A2" w:rsidP="00F104A2">
            <w:pPr>
              <w:pStyle w:val="PargrafodaLista"/>
              <w:numPr>
                <w:ilvl w:val="0"/>
                <w:numId w:val="37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1F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CAU/BR organizar e fazer parceria com IES para realizar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Data: olhar o calendário de outros eventos científicos</w:t>
            </w:r>
          </w:p>
          <w:p w:rsidR="00F104A2" w:rsidRDefault="00F104A2" w:rsidP="00F104A2">
            <w:p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104A2" w:rsidRPr="00D61FBE" w:rsidRDefault="00F104A2" w:rsidP="00F104A2">
            <w:pPr>
              <w:pStyle w:val="PargrafodaLista"/>
              <w:numPr>
                <w:ilvl w:val="0"/>
                <w:numId w:val="37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1F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Ter um dia no Congresso Nacional dos Arquitetos e Urbanistas – IAB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Novembro 2019</w:t>
            </w:r>
          </w:p>
          <w:p w:rsidR="00F104A2" w:rsidRDefault="00F104A2" w:rsidP="00F104A2">
            <w:p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104A2" w:rsidRPr="00D61FBE" w:rsidRDefault="00F104A2" w:rsidP="00F104A2">
            <w:pPr>
              <w:pStyle w:val="PargrafodaLista"/>
              <w:numPr>
                <w:ilvl w:val="0"/>
                <w:numId w:val="37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1F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Lançar edital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ENTIDADE/IES organizar o evento via CAU/UF (palestras de manhã, mesas de artigos). Data: olhar o calendário de outros eventos científicos</w:t>
            </w:r>
          </w:p>
          <w:p w:rsidR="008D2705" w:rsidRDefault="008D2705" w:rsidP="008D2705">
            <w:p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Possibilidades de participantes e assuntos:</w:t>
            </w:r>
          </w:p>
          <w:p w:rsidR="008D2705" w:rsidRDefault="008D2705" w:rsidP="008D2705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Não discutir somente ensino, pesquisa e extensão, talvez pensar em algo que se desdobra na prática dos arquitetos, pois o CAU reflete todos os profissionais.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Questionar o porquê o recém-formado não está conseguindo colocação no mercado (Os alunos estão preparados para o mercado?). Não ser um evento de acadêmico e sim de conselho. </w:t>
            </w:r>
          </w:p>
          <w:p w:rsidR="008D2705" w:rsidRDefault="008D2705" w:rsidP="008D2705">
            <w:p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Atrair escritórios a participar.</w:t>
            </w:r>
          </w:p>
          <w:p w:rsidR="008D2705" w:rsidRDefault="008D2705" w:rsidP="008D27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Possíveis títulos:</w:t>
            </w:r>
          </w:p>
          <w:p w:rsidR="008D2705" w:rsidRDefault="008D2705" w:rsidP="008D2705">
            <w:p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D2705" w:rsidRPr="00643A29" w:rsidRDefault="008D2705" w:rsidP="008D2705">
            <w:pPr>
              <w:pStyle w:val="PargrafodaLista"/>
              <w:numPr>
                <w:ilvl w:val="0"/>
                <w:numId w:val="39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3A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ENSINO, PESQUISA E EXTENSÃO E SEUS REFLEXOS NA FORMAÇÃO E PRÁTICA PROFISSIONAL</w:t>
            </w:r>
          </w:p>
          <w:p w:rsidR="008D2705" w:rsidRDefault="008D2705" w:rsidP="008D2705">
            <w:p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D2705" w:rsidRPr="00643A29" w:rsidRDefault="008D2705" w:rsidP="008D2705">
            <w:pPr>
              <w:pStyle w:val="PargrafodaLista"/>
              <w:numPr>
                <w:ilvl w:val="0"/>
                <w:numId w:val="39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3A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REPENSANDO A FORMAÇÃO DE ARQUITETO E URBANISTA: ENSINO, PESQUISA E EXTENSÃO</w:t>
            </w:r>
          </w:p>
          <w:p w:rsidR="008D2705" w:rsidRDefault="008D2705" w:rsidP="008D2705">
            <w:p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D2705" w:rsidRPr="00643A29" w:rsidRDefault="008D2705" w:rsidP="008D2705">
            <w:pPr>
              <w:pStyle w:val="PargrafodaLista"/>
              <w:numPr>
                <w:ilvl w:val="0"/>
                <w:numId w:val="39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3A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PROFISSIONAL ARQUITETO E URBANISTA: O RESULTADO DA FORMAÇÃO</w:t>
            </w:r>
          </w:p>
          <w:p w:rsidR="008D2705" w:rsidRDefault="008D2705" w:rsidP="008D2705">
            <w:p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D2705" w:rsidRPr="00643A29" w:rsidRDefault="008D2705" w:rsidP="008D2705">
            <w:pPr>
              <w:pStyle w:val="PargrafodaLista"/>
              <w:numPr>
                <w:ilvl w:val="0"/>
                <w:numId w:val="39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3A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PRÁTICA DA ARQUITETURA E URBANISMO COM BASE</w:t>
            </w:r>
          </w:p>
          <w:p w:rsidR="008D2705" w:rsidRDefault="008D2705" w:rsidP="008D2705">
            <w:p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D2705" w:rsidRDefault="008D2705" w:rsidP="008D2705">
            <w:p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D2705" w:rsidRPr="00643A29" w:rsidRDefault="008D2705" w:rsidP="008D2705">
            <w:pPr>
              <w:pStyle w:val="PargrafodaLista"/>
              <w:numPr>
                <w:ilvl w:val="0"/>
                <w:numId w:val="39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3A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ENSINO, PESQUISA E EXTENSÃO: DA FORMAÇÃO À PRÁTICA PROFISSIONAL</w:t>
            </w:r>
          </w:p>
          <w:p w:rsidR="008D2705" w:rsidRDefault="008D2705" w:rsidP="008D2705">
            <w:p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D2705" w:rsidRDefault="008D2705" w:rsidP="008D2705">
            <w:pPr>
              <w:pStyle w:val="PargrafodaLista"/>
              <w:numPr>
                <w:ilvl w:val="0"/>
                <w:numId w:val="39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3A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FORMAÇÃO À PRÁTICA PROFISSIONAL: ENSINO, PESQUISA E EXTENSÃO</w:t>
            </w:r>
          </w:p>
          <w:p w:rsidR="008D2705" w:rsidRDefault="008D2705" w:rsidP="00F104A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104A2" w:rsidRDefault="008D2705" w:rsidP="008D2705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sendo possível um evento tão grandioso, manter o formato deste ano, organizar os encontros estaduais com coordenadores de cursos ampliado (professores, alunos, profissionais) e um segundo momento com o resultado dos encontros entre 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Sul e representantes dos membros externos.</w:t>
            </w:r>
          </w:p>
          <w:p w:rsidR="00F104A2" w:rsidRPr="00074F58" w:rsidRDefault="00F104A2" w:rsidP="00F104A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14E2E" w:rsidRPr="00074F58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14E2E" w:rsidRPr="00074F58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5AC" w:rsidRPr="00675E0D" w:rsidRDefault="00AC65AC" w:rsidP="00830D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81557" w:rsidRDefault="00581557" w:rsidP="00314E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  <w:gridCol w:w="562"/>
      </w:tblGrid>
      <w:tr w:rsidR="00987B8C" w:rsidRPr="00074F58" w:rsidTr="008D2705">
        <w:trPr>
          <w:gridAfter w:val="1"/>
          <w:wAfter w:w="562" w:type="dxa"/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010C15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8C" w:rsidRPr="00C87640" w:rsidRDefault="00C87640" w:rsidP="00C876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7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Construção de Documento e Unificação das ideias</w:t>
            </w:r>
            <w:r w:rsidR="009A3C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unificação de ideias</w:t>
            </w:r>
          </w:p>
        </w:tc>
      </w:tr>
      <w:tr w:rsidR="00987B8C" w:rsidRPr="00074F58" w:rsidTr="008D2705">
        <w:trPr>
          <w:gridAfter w:val="1"/>
          <w:wAfter w:w="562" w:type="dxa"/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8C" w:rsidRPr="00074F58" w:rsidRDefault="001D2ADA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987B8C" w:rsidRPr="00074F58" w:rsidTr="008D2705">
        <w:trPr>
          <w:gridAfter w:val="1"/>
          <w:wAfter w:w="562" w:type="dxa"/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8C" w:rsidRPr="00074F58" w:rsidRDefault="001D2ADA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 e coordenadores</w:t>
            </w:r>
          </w:p>
        </w:tc>
      </w:tr>
      <w:tr w:rsidR="00987B8C" w:rsidRPr="00074F58" w:rsidTr="008D2705">
        <w:trPr>
          <w:gridAfter w:val="1"/>
          <w:wAfter w:w="562" w:type="dxa"/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9512E" w:rsidRDefault="00987B8C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Elementos a serem discutidos no congresso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1.</w:t>
            </w: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DCN – revisão crítica e adequação à prática Profissional x atribuição profissional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2.</w:t>
            </w: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EAD – O que seriam as boas práticas no EAD (carga horária máxima, ferramentas, </w:t>
            </w:r>
            <w:proofErr w:type="spellStart"/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etc</w:t>
            </w:r>
            <w:proofErr w:type="spellEnd"/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). Existe um entendimento dos delegados de coordenadores da região sul que, se é inevitável, o curso híbrido deve ter regras claras de carga EAD, valorizando o presencial.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3.</w:t>
            </w: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Residência – Verificação, avaliação e gestão das vagas deveria ser do CAU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</w:t>
            </w: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Qualificação das metodologias de ensino – a partir da qualificação das disciplinas, inferir o que poderia ou não ser EAD. 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5.</w:t>
            </w: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Fortalecimento da formação generalista e ocupação dos diversos nichos de mercado - 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6.</w:t>
            </w: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Extensão e seus regramentos – papel do professor dentro desse processo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 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São contra o ensino a distância, mas é uma realidade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CEFs</w:t>
            </w:r>
            <w:proofErr w:type="spellEnd"/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realçaram a questão do técnico científico e técnico profissional. Desequilíbrio entre as áreas. 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Possibilidade de chamar a comissão de ensino da UIA para participar. O CAU/SP está se programando.  Ideia no seminário do CEAU. 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palestras de atualização, de metodologias criativas...contribuir para formação dos professores. Mesas redondas para cases de sucesso.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dispensar o encontro estadual, com capacitação dos professores, encontro de coordenadores, em âmbito estadual. 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Proposição de 2 dias – mais fácil para os coordenadores se ausentarem. 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 para CEFBR para 2 dias.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Encaminhar para os coordenadores sobre os temas, com temas </w:t>
            </w:r>
            <w:proofErr w:type="spellStart"/>
            <w:proofErr w:type="gramStart"/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</w:t>
            </w:r>
            <w:proofErr w:type="spellEnd"/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definidos</w:t>
            </w:r>
            <w:proofErr w:type="gramEnd"/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para não ficar tão amplo</w:t>
            </w:r>
          </w:p>
          <w:p w:rsidR="001D2ADA" w:rsidRPr="001D2ADA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551B2F" w:rsidRPr="0003698E" w:rsidRDefault="001D2ADA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2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Encaminhamento: por meio de carta assinada pelos 3 coordenadores da CEF-CAU/SUL. Os presidentes dos três estados para encaminhar ao CAU/BR.</w:t>
            </w:r>
          </w:p>
        </w:tc>
      </w:tr>
      <w:tr w:rsidR="00037E11" w:rsidRPr="00074F58" w:rsidTr="008D27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037E11" w:rsidRPr="00074F58" w:rsidRDefault="00037E11" w:rsidP="008D2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6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7E11" w:rsidRPr="0016325B" w:rsidRDefault="00037E11" w:rsidP="002D099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830D33" w:rsidRDefault="00830D33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037E11" w:rsidRDefault="00037E11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1D2ADA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  <w:bookmarkStart w:id="0" w:name="_GoBack"/>
            <w:bookmarkEnd w:id="0"/>
          </w:p>
        </w:tc>
      </w:tr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1D2ADA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1D2ADA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D2ADA" w:rsidRDefault="001D2ADA" w:rsidP="00C925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1D2ADA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D2ADA" w:rsidRDefault="001D2ADA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1D2ADA" w:rsidRDefault="001D2AD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299" w:rsidRDefault="00442299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442299" w:rsidRDefault="00442299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442299" w:rsidRDefault="00442299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67" w:rsidRDefault="00080867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80867" w:rsidRDefault="00080867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Morais Pereira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24A" w:rsidRDefault="0072224A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Diego Daniel 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Melina Marcondes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  <w:tr w:rsidR="00566842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Pr="0072224A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6842" w:rsidRPr="007B15A0" w:rsidRDefault="00566842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566842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Pr="0072224A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6842" w:rsidRPr="007B15A0" w:rsidRDefault="00566842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Default="00566842" w:rsidP="005668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Fernando Volkmer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Secretário</w:t>
            </w:r>
          </w:p>
        </w:tc>
      </w:tr>
    </w:tbl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C30"/>
    <w:multiLevelType w:val="hybridMultilevel"/>
    <w:tmpl w:val="DEDE9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1442B5"/>
    <w:multiLevelType w:val="hybridMultilevel"/>
    <w:tmpl w:val="9A568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81A8B"/>
    <w:multiLevelType w:val="hybridMultilevel"/>
    <w:tmpl w:val="553C623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31525"/>
    <w:multiLevelType w:val="hybridMultilevel"/>
    <w:tmpl w:val="DFFEB9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55516"/>
    <w:multiLevelType w:val="hybridMultilevel"/>
    <w:tmpl w:val="006CA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D55"/>
    <w:multiLevelType w:val="hybridMultilevel"/>
    <w:tmpl w:val="0F22F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1309E"/>
    <w:multiLevelType w:val="hybridMultilevel"/>
    <w:tmpl w:val="A9745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E7106D1"/>
    <w:multiLevelType w:val="hybridMultilevel"/>
    <w:tmpl w:val="4C663954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4073D"/>
    <w:multiLevelType w:val="hybridMultilevel"/>
    <w:tmpl w:val="3086D75A"/>
    <w:lvl w:ilvl="0" w:tplc="6C8C8EBC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50D721B3"/>
    <w:multiLevelType w:val="hybridMultilevel"/>
    <w:tmpl w:val="EF88E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03584"/>
    <w:multiLevelType w:val="hybridMultilevel"/>
    <w:tmpl w:val="C7185802"/>
    <w:lvl w:ilvl="0" w:tplc="2F3C9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D1C1A"/>
    <w:multiLevelType w:val="hybridMultilevel"/>
    <w:tmpl w:val="A6824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11F4C"/>
    <w:multiLevelType w:val="hybridMultilevel"/>
    <w:tmpl w:val="BC8CE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2306C"/>
    <w:multiLevelType w:val="hybridMultilevel"/>
    <w:tmpl w:val="A3A8D95E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75628"/>
    <w:multiLevelType w:val="hybridMultilevel"/>
    <w:tmpl w:val="6CD0FA76"/>
    <w:lvl w:ilvl="0" w:tplc="4AB09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4C51"/>
    <w:multiLevelType w:val="hybridMultilevel"/>
    <w:tmpl w:val="E4E81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2"/>
  </w:num>
  <w:num w:numId="5">
    <w:abstractNumId w:val="20"/>
  </w:num>
  <w:num w:numId="6">
    <w:abstractNumId w:val="33"/>
  </w:num>
  <w:num w:numId="7">
    <w:abstractNumId w:val="8"/>
  </w:num>
  <w:num w:numId="8">
    <w:abstractNumId w:val="16"/>
  </w:num>
  <w:num w:numId="9">
    <w:abstractNumId w:val="37"/>
  </w:num>
  <w:num w:numId="10">
    <w:abstractNumId w:val="22"/>
  </w:num>
  <w:num w:numId="11">
    <w:abstractNumId w:val="6"/>
  </w:num>
  <w:num w:numId="12">
    <w:abstractNumId w:val="9"/>
  </w:num>
  <w:num w:numId="13">
    <w:abstractNumId w:val="18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4"/>
  </w:num>
  <w:num w:numId="23">
    <w:abstractNumId w:val="21"/>
  </w:num>
  <w:num w:numId="24">
    <w:abstractNumId w:val="19"/>
  </w:num>
  <w:num w:numId="25">
    <w:abstractNumId w:val="36"/>
  </w:num>
  <w:num w:numId="26">
    <w:abstractNumId w:val="12"/>
  </w:num>
  <w:num w:numId="27">
    <w:abstractNumId w:val="13"/>
  </w:num>
  <w:num w:numId="28">
    <w:abstractNumId w:val="0"/>
  </w:num>
  <w:num w:numId="29">
    <w:abstractNumId w:val="26"/>
  </w:num>
  <w:num w:numId="30">
    <w:abstractNumId w:val="34"/>
  </w:num>
  <w:num w:numId="31">
    <w:abstractNumId w:val="25"/>
  </w:num>
  <w:num w:numId="32">
    <w:abstractNumId w:val="17"/>
  </w:num>
  <w:num w:numId="33">
    <w:abstractNumId w:val="11"/>
  </w:num>
  <w:num w:numId="34">
    <w:abstractNumId w:val="38"/>
  </w:num>
  <w:num w:numId="35">
    <w:abstractNumId w:val="30"/>
  </w:num>
  <w:num w:numId="36">
    <w:abstractNumId w:val="31"/>
  </w:num>
  <w:num w:numId="37">
    <w:abstractNumId w:val="27"/>
  </w:num>
  <w:num w:numId="38">
    <w:abstractNumId w:val="2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0C15"/>
    <w:rsid w:val="000149C9"/>
    <w:rsid w:val="00020BE5"/>
    <w:rsid w:val="000242B1"/>
    <w:rsid w:val="000264CA"/>
    <w:rsid w:val="00027342"/>
    <w:rsid w:val="00031880"/>
    <w:rsid w:val="00036917"/>
    <w:rsid w:val="0003698E"/>
    <w:rsid w:val="00037E11"/>
    <w:rsid w:val="00040616"/>
    <w:rsid w:val="00040875"/>
    <w:rsid w:val="00046954"/>
    <w:rsid w:val="00047AB7"/>
    <w:rsid w:val="00050120"/>
    <w:rsid w:val="00052139"/>
    <w:rsid w:val="000536AA"/>
    <w:rsid w:val="00053FA1"/>
    <w:rsid w:val="000553AB"/>
    <w:rsid w:val="00055623"/>
    <w:rsid w:val="0005742D"/>
    <w:rsid w:val="00057610"/>
    <w:rsid w:val="00061FD9"/>
    <w:rsid w:val="0006347D"/>
    <w:rsid w:val="00064F5C"/>
    <w:rsid w:val="00066FA6"/>
    <w:rsid w:val="0006722C"/>
    <w:rsid w:val="000725A8"/>
    <w:rsid w:val="00072600"/>
    <w:rsid w:val="000735CF"/>
    <w:rsid w:val="00074770"/>
    <w:rsid w:val="00074EC3"/>
    <w:rsid w:val="00074F58"/>
    <w:rsid w:val="0007607E"/>
    <w:rsid w:val="00077E0B"/>
    <w:rsid w:val="0008069F"/>
    <w:rsid w:val="00080867"/>
    <w:rsid w:val="00083AC0"/>
    <w:rsid w:val="000863B7"/>
    <w:rsid w:val="00090F64"/>
    <w:rsid w:val="0009109F"/>
    <w:rsid w:val="000940DA"/>
    <w:rsid w:val="000946AF"/>
    <w:rsid w:val="0009512E"/>
    <w:rsid w:val="00097576"/>
    <w:rsid w:val="000A0CFB"/>
    <w:rsid w:val="000A6944"/>
    <w:rsid w:val="000A75AD"/>
    <w:rsid w:val="000B02E2"/>
    <w:rsid w:val="000B1783"/>
    <w:rsid w:val="000C0120"/>
    <w:rsid w:val="000C388F"/>
    <w:rsid w:val="000C4178"/>
    <w:rsid w:val="000D1FE4"/>
    <w:rsid w:val="000D216C"/>
    <w:rsid w:val="000D6599"/>
    <w:rsid w:val="000D7304"/>
    <w:rsid w:val="000E4E4A"/>
    <w:rsid w:val="0011020F"/>
    <w:rsid w:val="00110693"/>
    <w:rsid w:val="00110EB3"/>
    <w:rsid w:val="001224E4"/>
    <w:rsid w:val="00131206"/>
    <w:rsid w:val="001343AA"/>
    <w:rsid w:val="001344FD"/>
    <w:rsid w:val="00134F8E"/>
    <w:rsid w:val="00144276"/>
    <w:rsid w:val="00145D89"/>
    <w:rsid w:val="001462DD"/>
    <w:rsid w:val="00150B42"/>
    <w:rsid w:val="0015322F"/>
    <w:rsid w:val="001536D6"/>
    <w:rsid w:val="001554CE"/>
    <w:rsid w:val="001556E1"/>
    <w:rsid w:val="00160902"/>
    <w:rsid w:val="001628CF"/>
    <w:rsid w:val="0016325B"/>
    <w:rsid w:val="001658AF"/>
    <w:rsid w:val="00166E59"/>
    <w:rsid w:val="001730CD"/>
    <w:rsid w:val="00177391"/>
    <w:rsid w:val="00177BC8"/>
    <w:rsid w:val="00183EFB"/>
    <w:rsid w:val="00185D56"/>
    <w:rsid w:val="001870CC"/>
    <w:rsid w:val="001A099A"/>
    <w:rsid w:val="001A21EE"/>
    <w:rsid w:val="001A3141"/>
    <w:rsid w:val="001A47AC"/>
    <w:rsid w:val="001A6FA5"/>
    <w:rsid w:val="001B5CF2"/>
    <w:rsid w:val="001B7653"/>
    <w:rsid w:val="001C06BD"/>
    <w:rsid w:val="001C0B81"/>
    <w:rsid w:val="001C2851"/>
    <w:rsid w:val="001C29EE"/>
    <w:rsid w:val="001C510E"/>
    <w:rsid w:val="001C58D0"/>
    <w:rsid w:val="001C6CCB"/>
    <w:rsid w:val="001D1067"/>
    <w:rsid w:val="001D14B0"/>
    <w:rsid w:val="001D2ADA"/>
    <w:rsid w:val="001D44EA"/>
    <w:rsid w:val="001E0BDD"/>
    <w:rsid w:val="001E48CE"/>
    <w:rsid w:val="001E77A0"/>
    <w:rsid w:val="001F1F5A"/>
    <w:rsid w:val="001F4699"/>
    <w:rsid w:val="001F4AFA"/>
    <w:rsid w:val="00212445"/>
    <w:rsid w:val="002142C4"/>
    <w:rsid w:val="002158E3"/>
    <w:rsid w:val="00216DC8"/>
    <w:rsid w:val="00217A03"/>
    <w:rsid w:val="00220740"/>
    <w:rsid w:val="00221BD4"/>
    <w:rsid w:val="00225400"/>
    <w:rsid w:val="002310F8"/>
    <w:rsid w:val="00231EFC"/>
    <w:rsid w:val="002368B3"/>
    <w:rsid w:val="00236CF5"/>
    <w:rsid w:val="00241139"/>
    <w:rsid w:val="00244C10"/>
    <w:rsid w:val="0024537A"/>
    <w:rsid w:val="0025014B"/>
    <w:rsid w:val="002508A0"/>
    <w:rsid w:val="00253327"/>
    <w:rsid w:val="002574C8"/>
    <w:rsid w:val="002578F6"/>
    <w:rsid w:val="00261A51"/>
    <w:rsid w:val="0026309F"/>
    <w:rsid w:val="00266B70"/>
    <w:rsid w:val="0026716C"/>
    <w:rsid w:val="0026768E"/>
    <w:rsid w:val="00267EC2"/>
    <w:rsid w:val="002705F6"/>
    <w:rsid w:val="00271B58"/>
    <w:rsid w:val="002724C7"/>
    <w:rsid w:val="00276879"/>
    <w:rsid w:val="00277435"/>
    <w:rsid w:val="002829AA"/>
    <w:rsid w:val="00284A97"/>
    <w:rsid w:val="00287449"/>
    <w:rsid w:val="002903FC"/>
    <w:rsid w:val="00291CC5"/>
    <w:rsid w:val="00291E5A"/>
    <w:rsid w:val="002961F1"/>
    <w:rsid w:val="002963BC"/>
    <w:rsid w:val="00297E92"/>
    <w:rsid w:val="002A58F0"/>
    <w:rsid w:val="002A66A9"/>
    <w:rsid w:val="002A67ED"/>
    <w:rsid w:val="002A765E"/>
    <w:rsid w:val="002A7D81"/>
    <w:rsid w:val="002B290E"/>
    <w:rsid w:val="002B3746"/>
    <w:rsid w:val="002B5AA9"/>
    <w:rsid w:val="002B5BFD"/>
    <w:rsid w:val="002B7BDF"/>
    <w:rsid w:val="002C2255"/>
    <w:rsid w:val="002C6726"/>
    <w:rsid w:val="002C775D"/>
    <w:rsid w:val="002D17C1"/>
    <w:rsid w:val="002E50C5"/>
    <w:rsid w:val="002E68FB"/>
    <w:rsid w:val="002E7DF5"/>
    <w:rsid w:val="002F0C4E"/>
    <w:rsid w:val="002F1AF6"/>
    <w:rsid w:val="002F49CC"/>
    <w:rsid w:val="002F502D"/>
    <w:rsid w:val="002F586D"/>
    <w:rsid w:val="00302075"/>
    <w:rsid w:val="003025BB"/>
    <w:rsid w:val="00303F75"/>
    <w:rsid w:val="0030493F"/>
    <w:rsid w:val="00304CDC"/>
    <w:rsid w:val="00306085"/>
    <w:rsid w:val="00306546"/>
    <w:rsid w:val="003076DE"/>
    <w:rsid w:val="00314E2E"/>
    <w:rsid w:val="00320313"/>
    <w:rsid w:val="00321CB6"/>
    <w:rsid w:val="00323934"/>
    <w:rsid w:val="00327F2E"/>
    <w:rsid w:val="003330CC"/>
    <w:rsid w:val="003338D2"/>
    <w:rsid w:val="00333CBA"/>
    <w:rsid w:val="00333F56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54F3"/>
    <w:rsid w:val="003768D4"/>
    <w:rsid w:val="00377071"/>
    <w:rsid w:val="00387BDD"/>
    <w:rsid w:val="0039522F"/>
    <w:rsid w:val="0039544A"/>
    <w:rsid w:val="00397AB5"/>
    <w:rsid w:val="003B00C8"/>
    <w:rsid w:val="003B19D8"/>
    <w:rsid w:val="003B21A7"/>
    <w:rsid w:val="003B45F8"/>
    <w:rsid w:val="003C0863"/>
    <w:rsid w:val="003C29F6"/>
    <w:rsid w:val="003D024A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54E4"/>
    <w:rsid w:val="0041620C"/>
    <w:rsid w:val="0042242B"/>
    <w:rsid w:val="00422FAE"/>
    <w:rsid w:val="004245E4"/>
    <w:rsid w:val="00436843"/>
    <w:rsid w:val="004376B3"/>
    <w:rsid w:val="00442214"/>
    <w:rsid w:val="00442299"/>
    <w:rsid w:val="00443CFD"/>
    <w:rsid w:val="004478FB"/>
    <w:rsid w:val="00456F30"/>
    <w:rsid w:val="00461307"/>
    <w:rsid w:val="004615C0"/>
    <w:rsid w:val="00470039"/>
    <w:rsid w:val="004711BE"/>
    <w:rsid w:val="00471813"/>
    <w:rsid w:val="00477DBC"/>
    <w:rsid w:val="00491DAB"/>
    <w:rsid w:val="00495041"/>
    <w:rsid w:val="00496E11"/>
    <w:rsid w:val="004973B3"/>
    <w:rsid w:val="00497542"/>
    <w:rsid w:val="004A15BA"/>
    <w:rsid w:val="004A1DDE"/>
    <w:rsid w:val="004A2B7B"/>
    <w:rsid w:val="004A30F3"/>
    <w:rsid w:val="004A411A"/>
    <w:rsid w:val="004A4439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3BDF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842"/>
    <w:rsid w:val="004F2693"/>
    <w:rsid w:val="004F36FE"/>
    <w:rsid w:val="004F374D"/>
    <w:rsid w:val="004F460C"/>
    <w:rsid w:val="004F6111"/>
    <w:rsid w:val="004F629E"/>
    <w:rsid w:val="004F7735"/>
    <w:rsid w:val="0050012B"/>
    <w:rsid w:val="00501B5B"/>
    <w:rsid w:val="00502477"/>
    <w:rsid w:val="00506EE4"/>
    <w:rsid w:val="00507815"/>
    <w:rsid w:val="00510E4C"/>
    <w:rsid w:val="00512239"/>
    <w:rsid w:val="00515C85"/>
    <w:rsid w:val="005212DB"/>
    <w:rsid w:val="0052497D"/>
    <w:rsid w:val="00526630"/>
    <w:rsid w:val="00530C6D"/>
    <w:rsid w:val="00536609"/>
    <w:rsid w:val="00541ECF"/>
    <w:rsid w:val="0054568A"/>
    <w:rsid w:val="00545A28"/>
    <w:rsid w:val="00546361"/>
    <w:rsid w:val="00547BBD"/>
    <w:rsid w:val="00550489"/>
    <w:rsid w:val="00551B2F"/>
    <w:rsid w:val="005524F4"/>
    <w:rsid w:val="00555945"/>
    <w:rsid w:val="0055678E"/>
    <w:rsid w:val="005574D8"/>
    <w:rsid w:val="00563951"/>
    <w:rsid w:val="00566842"/>
    <w:rsid w:val="00567708"/>
    <w:rsid w:val="0057525C"/>
    <w:rsid w:val="005756B9"/>
    <w:rsid w:val="00580480"/>
    <w:rsid w:val="00581557"/>
    <w:rsid w:val="00582553"/>
    <w:rsid w:val="00583916"/>
    <w:rsid w:val="00586FB6"/>
    <w:rsid w:val="005908F6"/>
    <w:rsid w:val="00594354"/>
    <w:rsid w:val="005A3596"/>
    <w:rsid w:val="005B0DDB"/>
    <w:rsid w:val="005B1590"/>
    <w:rsid w:val="005B23D3"/>
    <w:rsid w:val="005B241A"/>
    <w:rsid w:val="005B5261"/>
    <w:rsid w:val="005B7541"/>
    <w:rsid w:val="005C18FA"/>
    <w:rsid w:val="005C1A76"/>
    <w:rsid w:val="005C6689"/>
    <w:rsid w:val="005C7670"/>
    <w:rsid w:val="005D2A35"/>
    <w:rsid w:val="005D4084"/>
    <w:rsid w:val="005D441E"/>
    <w:rsid w:val="005E0A7F"/>
    <w:rsid w:val="005E6968"/>
    <w:rsid w:val="005E6ABD"/>
    <w:rsid w:val="005F4E33"/>
    <w:rsid w:val="005F5333"/>
    <w:rsid w:val="005F67A8"/>
    <w:rsid w:val="0060162D"/>
    <w:rsid w:val="00602543"/>
    <w:rsid w:val="00602C1E"/>
    <w:rsid w:val="00613AD9"/>
    <w:rsid w:val="00615565"/>
    <w:rsid w:val="00616FEF"/>
    <w:rsid w:val="00617B92"/>
    <w:rsid w:val="00620659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2D25"/>
    <w:rsid w:val="00674A2F"/>
    <w:rsid w:val="00675E0D"/>
    <w:rsid w:val="006779BB"/>
    <w:rsid w:val="00681989"/>
    <w:rsid w:val="006859C6"/>
    <w:rsid w:val="00687A2E"/>
    <w:rsid w:val="00690139"/>
    <w:rsid w:val="00695562"/>
    <w:rsid w:val="00695803"/>
    <w:rsid w:val="00695F65"/>
    <w:rsid w:val="006A03DA"/>
    <w:rsid w:val="006A059B"/>
    <w:rsid w:val="006A492D"/>
    <w:rsid w:val="006A752F"/>
    <w:rsid w:val="006A7980"/>
    <w:rsid w:val="006B1C45"/>
    <w:rsid w:val="006B3E0F"/>
    <w:rsid w:val="006B700D"/>
    <w:rsid w:val="006B7A18"/>
    <w:rsid w:val="006C5973"/>
    <w:rsid w:val="006C68ED"/>
    <w:rsid w:val="006C6A84"/>
    <w:rsid w:val="006D02FF"/>
    <w:rsid w:val="006D1902"/>
    <w:rsid w:val="006D1CEC"/>
    <w:rsid w:val="006D224F"/>
    <w:rsid w:val="006D4794"/>
    <w:rsid w:val="006D6942"/>
    <w:rsid w:val="006D6C7D"/>
    <w:rsid w:val="006E4BFB"/>
    <w:rsid w:val="006E6DBF"/>
    <w:rsid w:val="006F0F6D"/>
    <w:rsid w:val="006F128D"/>
    <w:rsid w:val="006F157A"/>
    <w:rsid w:val="006F42F2"/>
    <w:rsid w:val="00700ECC"/>
    <w:rsid w:val="00702328"/>
    <w:rsid w:val="00703589"/>
    <w:rsid w:val="0070571B"/>
    <w:rsid w:val="00705E6D"/>
    <w:rsid w:val="00715D87"/>
    <w:rsid w:val="00715F7B"/>
    <w:rsid w:val="00715FE9"/>
    <w:rsid w:val="007165B8"/>
    <w:rsid w:val="00716A96"/>
    <w:rsid w:val="00720CA4"/>
    <w:rsid w:val="0072224A"/>
    <w:rsid w:val="0072663B"/>
    <w:rsid w:val="0072740B"/>
    <w:rsid w:val="007277EF"/>
    <w:rsid w:val="00746750"/>
    <w:rsid w:val="0074774B"/>
    <w:rsid w:val="00750723"/>
    <w:rsid w:val="00754C32"/>
    <w:rsid w:val="0075615A"/>
    <w:rsid w:val="00757581"/>
    <w:rsid w:val="00763051"/>
    <w:rsid w:val="0076396E"/>
    <w:rsid w:val="00766A25"/>
    <w:rsid w:val="00766C03"/>
    <w:rsid w:val="007674F8"/>
    <w:rsid w:val="00767AA6"/>
    <w:rsid w:val="00773541"/>
    <w:rsid w:val="0077389D"/>
    <w:rsid w:val="0077432C"/>
    <w:rsid w:val="0077556B"/>
    <w:rsid w:val="00775905"/>
    <w:rsid w:val="007769DC"/>
    <w:rsid w:val="00776A30"/>
    <w:rsid w:val="00776F8E"/>
    <w:rsid w:val="00776FAB"/>
    <w:rsid w:val="0077761F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A474E"/>
    <w:rsid w:val="007B06DC"/>
    <w:rsid w:val="007B07CE"/>
    <w:rsid w:val="007B15A0"/>
    <w:rsid w:val="007B1708"/>
    <w:rsid w:val="007B735D"/>
    <w:rsid w:val="007C4464"/>
    <w:rsid w:val="007C4511"/>
    <w:rsid w:val="007C67AA"/>
    <w:rsid w:val="007D430C"/>
    <w:rsid w:val="007E4928"/>
    <w:rsid w:val="007F075B"/>
    <w:rsid w:val="007F3BAB"/>
    <w:rsid w:val="007F4CC7"/>
    <w:rsid w:val="00800C9A"/>
    <w:rsid w:val="00801E91"/>
    <w:rsid w:val="0080438A"/>
    <w:rsid w:val="008066AA"/>
    <w:rsid w:val="008114B6"/>
    <w:rsid w:val="00813998"/>
    <w:rsid w:val="00815748"/>
    <w:rsid w:val="0081795B"/>
    <w:rsid w:val="008201F7"/>
    <w:rsid w:val="0082050F"/>
    <w:rsid w:val="00821148"/>
    <w:rsid w:val="0082129A"/>
    <w:rsid w:val="00822272"/>
    <w:rsid w:val="00825A90"/>
    <w:rsid w:val="008265EA"/>
    <w:rsid w:val="008269CE"/>
    <w:rsid w:val="00826E02"/>
    <w:rsid w:val="00830D33"/>
    <w:rsid w:val="00832747"/>
    <w:rsid w:val="00840078"/>
    <w:rsid w:val="00841DB6"/>
    <w:rsid w:val="008429A0"/>
    <w:rsid w:val="00843DE7"/>
    <w:rsid w:val="008448DF"/>
    <w:rsid w:val="008478D0"/>
    <w:rsid w:val="00852129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946BD"/>
    <w:rsid w:val="008A5437"/>
    <w:rsid w:val="008A5DDC"/>
    <w:rsid w:val="008A74FE"/>
    <w:rsid w:val="008B1151"/>
    <w:rsid w:val="008B31A9"/>
    <w:rsid w:val="008B7A96"/>
    <w:rsid w:val="008C13DC"/>
    <w:rsid w:val="008C13E3"/>
    <w:rsid w:val="008C2F09"/>
    <w:rsid w:val="008C7963"/>
    <w:rsid w:val="008D2705"/>
    <w:rsid w:val="008D2851"/>
    <w:rsid w:val="008D407B"/>
    <w:rsid w:val="008D6D10"/>
    <w:rsid w:val="008E1794"/>
    <w:rsid w:val="008E7C1B"/>
    <w:rsid w:val="008F3E90"/>
    <w:rsid w:val="008F4D5E"/>
    <w:rsid w:val="008F6D24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59B9"/>
    <w:rsid w:val="009362F6"/>
    <w:rsid w:val="0093633E"/>
    <w:rsid w:val="00937A7F"/>
    <w:rsid w:val="00943121"/>
    <w:rsid w:val="00944B34"/>
    <w:rsid w:val="0094707D"/>
    <w:rsid w:val="00950922"/>
    <w:rsid w:val="009512DC"/>
    <w:rsid w:val="009522DF"/>
    <w:rsid w:val="00952CB5"/>
    <w:rsid w:val="00953277"/>
    <w:rsid w:val="009533C2"/>
    <w:rsid w:val="0095435D"/>
    <w:rsid w:val="00960001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64E"/>
    <w:rsid w:val="00980F5D"/>
    <w:rsid w:val="0098354E"/>
    <w:rsid w:val="0098385C"/>
    <w:rsid w:val="00987440"/>
    <w:rsid w:val="00987B8C"/>
    <w:rsid w:val="009902DA"/>
    <w:rsid w:val="00990674"/>
    <w:rsid w:val="0099176C"/>
    <w:rsid w:val="009917C7"/>
    <w:rsid w:val="00993A19"/>
    <w:rsid w:val="00995DE7"/>
    <w:rsid w:val="00995E92"/>
    <w:rsid w:val="0099684E"/>
    <w:rsid w:val="009A0865"/>
    <w:rsid w:val="009A332D"/>
    <w:rsid w:val="009A3CB0"/>
    <w:rsid w:val="009A7226"/>
    <w:rsid w:val="009A756E"/>
    <w:rsid w:val="009B2251"/>
    <w:rsid w:val="009B565D"/>
    <w:rsid w:val="009C0175"/>
    <w:rsid w:val="009C0C67"/>
    <w:rsid w:val="009C5890"/>
    <w:rsid w:val="009D07B6"/>
    <w:rsid w:val="009D38F5"/>
    <w:rsid w:val="009D5884"/>
    <w:rsid w:val="009E619B"/>
    <w:rsid w:val="009F02C9"/>
    <w:rsid w:val="009F2A41"/>
    <w:rsid w:val="009F406C"/>
    <w:rsid w:val="009F657B"/>
    <w:rsid w:val="00A014EA"/>
    <w:rsid w:val="00A0197A"/>
    <w:rsid w:val="00A03155"/>
    <w:rsid w:val="00A05527"/>
    <w:rsid w:val="00A0759B"/>
    <w:rsid w:val="00A119A5"/>
    <w:rsid w:val="00A11A0A"/>
    <w:rsid w:val="00A154B3"/>
    <w:rsid w:val="00A16818"/>
    <w:rsid w:val="00A16C10"/>
    <w:rsid w:val="00A21118"/>
    <w:rsid w:val="00A212C9"/>
    <w:rsid w:val="00A3071A"/>
    <w:rsid w:val="00A31F2B"/>
    <w:rsid w:val="00A32AFD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939D7"/>
    <w:rsid w:val="00A95BFA"/>
    <w:rsid w:val="00AA2073"/>
    <w:rsid w:val="00AA34D4"/>
    <w:rsid w:val="00AA4808"/>
    <w:rsid w:val="00AA5D05"/>
    <w:rsid w:val="00AB5908"/>
    <w:rsid w:val="00AB6E3C"/>
    <w:rsid w:val="00AC3D03"/>
    <w:rsid w:val="00AC4F93"/>
    <w:rsid w:val="00AC65AC"/>
    <w:rsid w:val="00AD037D"/>
    <w:rsid w:val="00AD3757"/>
    <w:rsid w:val="00AD4B94"/>
    <w:rsid w:val="00AD55E7"/>
    <w:rsid w:val="00AE30FB"/>
    <w:rsid w:val="00AE46F7"/>
    <w:rsid w:val="00AE4C31"/>
    <w:rsid w:val="00AE4FF9"/>
    <w:rsid w:val="00AE5007"/>
    <w:rsid w:val="00AE59C3"/>
    <w:rsid w:val="00AE61AB"/>
    <w:rsid w:val="00AE6A63"/>
    <w:rsid w:val="00AF0F53"/>
    <w:rsid w:val="00AF197C"/>
    <w:rsid w:val="00B01C53"/>
    <w:rsid w:val="00B036A7"/>
    <w:rsid w:val="00B06C48"/>
    <w:rsid w:val="00B1012D"/>
    <w:rsid w:val="00B14B86"/>
    <w:rsid w:val="00B21B81"/>
    <w:rsid w:val="00B2339D"/>
    <w:rsid w:val="00B236CF"/>
    <w:rsid w:val="00B25232"/>
    <w:rsid w:val="00B25AD7"/>
    <w:rsid w:val="00B26CBB"/>
    <w:rsid w:val="00B26CD5"/>
    <w:rsid w:val="00B26F74"/>
    <w:rsid w:val="00B279DC"/>
    <w:rsid w:val="00B34ED6"/>
    <w:rsid w:val="00B357F0"/>
    <w:rsid w:val="00B36A47"/>
    <w:rsid w:val="00B36E30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54F1"/>
    <w:rsid w:val="00B65632"/>
    <w:rsid w:val="00B66BF6"/>
    <w:rsid w:val="00B67ECB"/>
    <w:rsid w:val="00B731BE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48DF"/>
    <w:rsid w:val="00BB5D73"/>
    <w:rsid w:val="00BC001F"/>
    <w:rsid w:val="00BC477E"/>
    <w:rsid w:val="00BC480C"/>
    <w:rsid w:val="00BC72C5"/>
    <w:rsid w:val="00BC784D"/>
    <w:rsid w:val="00BD29A7"/>
    <w:rsid w:val="00BD2BCE"/>
    <w:rsid w:val="00BD32E4"/>
    <w:rsid w:val="00BD47F2"/>
    <w:rsid w:val="00BD49D9"/>
    <w:rsid w:val="00BD49DC"/>
    <w:rsid w:val="00BD58E0"/>
    <w:rsid w:val="00BD6327"/>
    <w:rsid w:val="00BD649D"/>
    <w:rsid w:val="00BE1181"/>
    <w:rsid w:val="00BE14D7"/>
    <w:rsid w:val="00BE2C91"/>
    <w:rsid w:val="00BE5F87"/>
    <w:rsid w:val="00BE7086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149A"/>
    <w:rsid w:val="00C022F8"/>
    <w:rsid w:val="00C0396B"/>
    <w:rsid w:val="00C0563C"/>
    <w:rsid w:val="00C1092A"/>
    <w:rsid w:val="00C13923"/>
    <w:rsid w:val="00C22E82"/>
    <w:rsid w:val="00C232CF"/>
    <w:rsid w:val="00C26F6B"/>
    <w:rsid w:val="00C33F46"/>
    <w:rsid w:val="00C34051"/>
    <w:rsid w:val="00C37566"/>
    <w:rsid w:val="00C418A4"/>
    <w:rsid w:val="00C41F87"/>
    <w:rsid w:val="00C46AA8"/>
    <w:rsid w:val="00C50AE5"/>
    <w:rsid w:val="00C50DDC"/>
    <w:rsid w:val="00C54702"/>
    <w:rsid w:val="00C54A29"/>
    <w:rsid w:val="00C56732"/>
    <w:rsid w:val="00C56C0E"/>
    <w:rsid w:val="00C56F2D"/>
    <w:rsid w:val="00C67B26"/>
    <w:rsid w:val="00C713A5"/>
    <w:rsid w:val="00C72B88"/>
    <w:rsid w:val="00C72CF8"/>
    <w:rsid w:val="00C75E6A"/>
    <w:rsid w:val="00C808DF"/>
    <w:rsid w:val="00C8203A"/>
    <w:rsid w:val="00C84AA6"/>
    <w:rsid w:val="00C87640"/>
    <w:rsid w:val="00C8773E"/>
    <w:rsid w:val="00C9391C"/>
    <w:rsid w:val="00C94BB2"/>
    <w:rsid w:val="00CA0477"/>
    <w:rsid w:val="00CA3D3F"/>
    <w:rsid w:val="00CA64CE"/>
    <w:rsid w:val="00CA7683"/>
    <w:rsid w:val="00CB151F"/>
    <w:rsid w:val="00CB46B0"/>
    <w:rsid w:val="00CC0076"/>
    <w:rsid w:val="00CC2F3C"/>
    <w:rsid w:val="00CC39EC"/>
    <w:rsid w:val="00CC6685"/>
    <w:rsid w:val="00CD41C7"/>
    <w:rsid w:val="00CD4B5A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CF7E30"/>
    <w:rsid w:val="00D008CE"/>
    <w:rsid w:val="00D01970"/>
    <w:rsid w:val="00D01D05"/>
    <w:rsid w:val="00D03BFC"/>
    <w:rsid w:val="00D04B3F"/>
    <w:rsid w:val="00D05F0D"/>
    <w:rsid w:val="00D060C3"/>
    <w:rsid w:val="00D07908"/>
    <w:rsid w:val="00D102B9"/>
    <w:rsid w:val="00D13C7E"/>
    <w:rsid w:val="00D213DC"/>
    <w:rsid w:val="00D22E28"/>
    <w:rsid w:val="00D2553B"/>
    <w:rsid w:val="00D258CB"/>
    <w:rsid w:val="00D27E08"/>
    <w:rsid w:val="00D326D3"/>
    <w:rsid w:val="00D3437D"/>
    <w:rsid w:val="00D34E8B"/>
    <w:rsid w:val="00D37011"/>
    <w:rsid w:val="00D406DB"/>
    <w:rsid w:val="00D408F4"/>
    <w:rsid w:val="00D41B49"/>
    <w:rsid w:val="00D439EA"/>
    <w:rsid w:val="00D43F47"/>
    <w:rsid w:val="00D457F0"/>
    <w:rsid w:val="00D55CBE"/>
    <w:rsid w:val="00D611C5"/>
    <w:rsid w:val="00D62E59"/>
    <w:rsid w:val="00D64E41"/>
    <w:rsid w:val="00D64E67"/>
    <w:rsid w:val="00D67297"/>
    <w:rsid w:val="00D67BBE"/>
    <w:rsid w:val="00D708BC"/>
    <w:rsid w:val="00D72AB7"/>
    <w:rsid w:val="00D77B17"/>
    <w:rsid w:val="00D80AA3"/>
    <w:rsid w:val="00D80BB7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3BB5"/>
    <w:rsid w:val="00DF50D2"/>
    <w:rsid w:val="00DF5D73"/>
    <w:rsid w:val="00E0058F"/>
    <w:rsid w:val="00E10E38"/>
    <w:rsid w:val="00E11392"/>
    <w:rsid w:val="00E1218F"/>
    <w:rsid w:val="00E12DF4"/>
    <w:rsid w:val="00E130C8"/>
    <w:rsid w:val="00E13FF5"/>
    <w:rsid w:val="00E16582"/>
    <w:rsid w:val="00E25142"/>
    <w:rsid w:val="00E2562C"/>
    <w:rsid w:val="00E26F4B"/>
    <w:rsid w:val="00E30571"/>
    <w:rsid w:val="00E3270B"/>
    <w:rsid w:val="00E35141"/>
    <w:rsid w:val="00E372FD"/>
    <w:rsid w:val="00E4241A"/>
    <w:rsid w:val="00E43EBF"/>
    <w:rsid w:val="00E4531D"/>
    <w:rsid w:val="00E50F29"/>
    <w:rsid w:val="00E52752"/>
    <w:rsid w:val="00E5642E"/>
    <w:rsid w:val="00E57908"/>
    <w:rsid w:val="00E60F01"/>
    <w:rsid w:val="00E62383"/>
    <w:rsid w:val="00E63C97"/>
    <w:rsid w:val="00E70875"/>
    <w:rsid w:val="00E72409"/>
    <w:rsid w:val="00E73F23"/>
    <w:rsid w:val="00E74694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A7D24"/>
    <w:rsid w:val="00EB266F"/>
    <w:rsid w:val="00EB45E1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417E"/>
    <w:rsid w:val="00EF6A93"/>
    <w:rsid w:val="00EF6E60"/>
    <w:rsid w:val="00F0109D"/>
    <w:rsid w:val="00F02BF9"/>
    <w:rsid w:val="00F04D0C"/>
    <w:rsid w:val="00F0787B"/>
    <w:rsid w:val="00F104A2"/>
    <w:rsid w:val="00F165B1"/>
    <w:rsid w:val="00F17BEF"/>
    <w:rsid w:val="00F21BB0"/>
    <w:rsid w:val="00F24AF9"/>
    <w:rsid w:val="00F250D7"/>
    <w:rsid w:val="00F258C6"/>
    <w:rsid w:val="00F25F5C"/>
    <w:rsid w:val="00F2617B"/>
    <w:rsid w:val="00F26D29"/>
    <w:rsid w:val="00F273FC"/>
    <w:rsid w:val="00F30783"/>
    <w:rsid w:val="00F31A1C"/>
    <w:rsid w:val="00F32AE5"/>
    <w:rsid w:val="00F32F50"/>
    <w:rsid w:val="00F34EAA"/>
    <w:rsid w:val="00F35000"/>
    <w:rsid w:val="00F45DE1"/>
    <w:rsid w:val="00F4611F"/>
    <w:rsid w:val="00F522BB"/>
    <w:rsid w:val="00F608EA"/>
    <w:rsid w:val="00F64B79"/>
    <w:rsid w:val="00F67167"/>
    <w:rsid w:val="00F80455"/>
    <w:rsid w:val="00F82A7B"/>
    <w:rsid w:val="00F83065"/>
    <w:rsid w:val="00F855CF"/>
    <w:rsid w:val="00F93117"/>
    <w:rsid w:val="00FA6E16"/>
    <w:rsid w:val="00FB0324"/>
    <w:rsid w:val="00FB073F"/>
    <w:rsid w:val="00FB0E02"/>
    <w:rsid w:val="00FB12CA"/>
    <w:rsid w:val="00FC2676"/>
    <w:rsid w:val="00FC4162"/>
    <w:rsid w:val="00FC4D2D"/>
    <w:rsid w:val="00FC5501"/>
    <w:rsid w:val="00FC6E50"/>
    <w:rsid w:val="00FD0F6C"/>
    <w:rsid w:val="00FD165D"/>
    <w:rsid w:val="00FD2DB8"/>
    <w:rsid w:val="00FD2FB0"/>
    <w:rsid w:val="00FD79CF"/>
    <w:rsid w:val="00FE163D"/>
    <w:rsid w:val="00FE29F7"/>
    <w:rsid w:val="00FE6245"/>
    <w:rsid w:val="00FF0D48"/>
    <w:rsid w:val="00FF4742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19773CE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621C-CE6D-4A3E-B454-0E109517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1866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Fernando de Oliveira Volkmer</cp:lastModifiedBy>
  <cp:revision>44</cp:revision>
  <cp:lastPrinted>2017-03-15T19:28:00Z</cp:lastPrinted>
  <dcterms:created xsi:type="dcterms:W3CDTF">2018-09-15T14:53:00Z</dcterms:created>
  <dcterms:modified xsi:type="dcterms:W3CDTF">2018-10-31T18:46:00Z</dcterms:modified>
</cp:coreProperties>
</file>