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9307A5">
        <w:rPr>
          <w:rFonts w:ascii="Arial" w:hAnsi="Arial" w:cs="Arial"/>
          <w:b/>
          <w:sz w:val="22"/>
          <w:szCs w:val="22"/>
        </w:rPr>
        <w:t>02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</w:t>
      </w:r>
      <w:r w:rsidR="000736A1">
        <w:rPr>
          <w:rFonts w:ascii="Arial" w:hAnsi="Arial" w:cs="Arial"/>
          <w:b/>
          <w:sz w:val="22"/>
          <w:szCs w:val="22"/>
        </w:rPr>
        <w:t>2020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9307A5" w:rsidP="006B0C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17/02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862E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62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62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5608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9307A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0736A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63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Pr="00856087" w:rsidRDefault="004A5BC6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FD55DA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0736A1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856087" w:rsidRDefault="004A5BC6" w:rsidP="0063581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9h15min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793A31" w:rsidRDefault="00066ACE" w:rsidP="000736A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17h39min</w:t>
            </w:r>
          </w:p>
        </w:tc>
      </w:tr>
      <w:tr w:rsidR="000267E6" w:rsidRPr="000736A1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0736A1" w:rsidRDefault="000736A1" w:rsidP="0072175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0736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0736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0267E6" w:rsidRPr="000736A1" w:rsidRDefault="008D6921" w:rsidP="00793A3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10h20min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0736A1" w:rsidRDefault="00066ACE" w:rsidP="007D24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17h39min</w:t>
            </w:r>
          </w:p>
        </w:tc>
      </w:tr>
    </w:tbl>
    <w:p w:rsidR="000267E6" w:rsidRPr="000736A1" w:rsidRDefault="000267E6" w:rsidP="0072175A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:rsidTr="00B7184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:rsidTr="00B718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2E61" w:rsidRPr="002A76F3" w:rsidRDefault="008D6921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3FC" w:rsidRPr="002A76F3" w:rsidTr="00862E61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CF33FC" w:rsidRPr="002A76F3" w:rsidRDefault="00CF33FC" w:rsidP="00862E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  <w:p w:rsidR="00862E61" w:rsidRPr="00862E61" w:rsidRDefault="00862E61" w:rsidP="00862E6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862E61" w:rsidRPr="002A76F3" w:rsidTr="00862E61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62E61" w:rsidRPr="002A76F3" w:rsidRDefault="00862E61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2E61" w:rsidRDefault="00862E61" w:rsidP="00345698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:rsidR="00BD49D9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D6921" w:rsidRPr="002A76F3" w:rsidTr="00FF17C0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D6921" w:rsidRPr="002A76F3" w:rsidRDefault="008D6921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 de atraso</w:t>
            </w:r>
          </w:p>
        </w:tc>
      </w:tr>
      <w:tr w:rsidR="008D6921" w:rsidRPr="002A76F3" w:rsidTr="00FF17C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D6921" w:rsidRPr="002A76F3" w:rsidRDefault="008D6921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6921" w:rsidRPr="008D6921" w:rsidRDefault="008D6921" w:rsidP="00FF1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FF5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</w:p>
        </w:tc>
      </w:tr>
      <w:tr w:rsidR="008D6921" w:rsidRPr="002A76F3" w:rsidTr="00FF537B">
        <w:trPr>
          <w:trHeight w:hRule="exact"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8D6921" w:rsidRPr="002A76F3" w:rsidRDefault="008D6921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6921" w:rsidRPr="00FF537B" w:rsidRDefault="008D6921" w:rsidP="00FF17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F537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Troca não programada do horário de verão no celular.</w:t>
            </w:r>
          </w:p>
          <w:p w:rsidR="008D6921" w:rsidRPr="008D6921" w:rsidRDefault="008D6921" w:rsidP="00FF17C0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D6921" w:rsidRPr="002A76F3" w:rsidTr="00FF17C0">
        <w:trPr>
          <w:trHeight w:hRule="exact" w:val="8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:rsidR="008D6921" w:rsidRPr="002A76F3" w:rsidRDefault="008D6921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D6921" w:rsidRDefault="008D6921" w:rsidP="00FF17C0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:rsidR="008D6921" w:rsidRDefault="008D6921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8D6921" w:rsidRPr="002A76F3" w:rsidRDefault="008D6921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8D3463" w:rsidP="005C7C3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:rsidTr="006B0C0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2A76F3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2C62D8" w:rsidRDefault="00545528" w:rsidP="00B718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D75A7" w:rsidRPr="002A76F3" w:rsidTr="00B718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A811FA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A02087" w:rsidRDefault="00545528" w:rsidP="00FF537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Retorno ao denunciante no protocolo </w:t>
            </w:r>
            <w:r w:rsidRPr="005455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1029435/2019, conforme deliberação 03/2020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não foi possível em função de este não ter deixado contato e não foi encontrado na i</w:t>
            </w:r>
            <w:r w:rsidR="0061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nternet alguma forma de fazê-lo</w:t>
            </w:r>
            <w:r w:rsidR="00FF5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1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53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61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enviado o oficio por e-mail ao coordenador do curso. A CEF fará o contato com a denunciante.</w:t>
            </w:r>
          </w:p>
        </w:tc>
      </w:tr>
    </w:tbl>
    <w:p w:rsidR="00884554" w:rsidRDefault="00884554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3799" w:rsidRPr="002A76F3" w:rsidTr="00CD77AF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3799" w:rsidRPr="002A76F3" w:rsidRDefault="001D3799" w:rsidP="00CD77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3799" w:rsidRPr="002C62D8" w:rsidRDefault="00CD0342" w:rsidP="00CD77A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D3799" w:rsidRPr="002A76F3" w:rsidTr="00CD77AF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3799" w:rsidRPr="00A811FA" w:rsidRDefault="001D3799" w:rsidP="00CD77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3799" w:rsidRPr="00FC3F46" w:rsidRDefault="00CD0342" w:rsidP="00CD034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CAU nas escolas, foi sugerido incluir as palestras na segunda quinzena do mês de outubro e conciliar as datas com o projeto CAU Itinerante.</w:t>
            </w:r>
          </w:p>
        </w:tc>
      </w:tr>
    </w:tbl>
    <w:p w:rsidR="0023377D" w:rsidRDefault="0023377D" w:rsidP="0072175A">
      <w:pPr>
        <w:rPr>
          <w:rFonts w:ascii="Arial" w:hAnsi="Arial" w:cs="Arial"/>
          <w:b/>
          <w:sz w:val="22"/>
          <w:szCs w:val="22"/>
        </w:rPr>
      </w:pPr>
    </w:p>
    <w:p w:rsidR="00625ED6" w:rsidRPr="002A76F3" w:rsidRDefault="00625ED6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67335A" w:rsidRDefault="0067335A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67335A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CB" w:rsidRPr="00A92B3A" w:rsidRDefault="008D3463" w:rsidP="006733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3463">
              <w:rPr>
                <w:rFonts w:ascii="Arial" w:hAnsi="Arial" w:cs="Arial"/>
                <w:b/>
                <w:sz w:val="22"/>
                <w:szCs w:val="22"/>
              </w:rPr>
              <w:t>Análise e homologação dos processos de Registro Profissional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9CB" w:rsidRDefault="00E910A8" w:rsidP="00C43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08 </w:t>
            </w:r>
            <w:r w:rsidR="008D6921">
              <w:rPr>
                <w:rFonts w:ascii="Arial" w:hAnsi="Arial" w:cs="Arial"/>
                <w:sz w:val="22"/>
                <w:szCs w:val="22"/>
              </w:rPr>
              <w:t xml:space="preserve">de 2020 foram incluídos </w:t>
            </w:r>
            <w:r w:rsidR="00510316">
              <w:rPr>
                <w:rFonts w:ascii="Arial" w:hAnsi="Arial" w:cs="Arial"/>
                <w:sz w:val="22"/>
                <w:szCs w:val="22"/>
              </w:rPr>
              <w:t>08</w:t>
            </w:r>
            <w:r w:rsidR="008D6921">
              <w:rPr>
                <w:rFonts w:ascii="Arial" w:hAnsi="Arial" w:cs="Arial"/>
                <w:sz w:val="22"/>
                <w:szCs w:val="22"/>
              </w:rPr>
              <w:t xml:space="preserve"> registros profissionais em caráter provisório.</w:t>
            </w:r>
          </w:p>
          <w:p w:rsidR="008D6921" w:rsidRPr="008C36F3" w:rsidRDefault="008D6921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meio da Deliberação nº 09 de 2020 foram incluídos </w:t>
            </w:r>
            <w:r w:rsidR="00510316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em caráter definitivo.</w:t>
            </w:r>
          </w:p>
        </w:tc>
      </w:tr>
    </w:tbl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:rsidTr="006B0C0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A92B3A" w:rsidRDefault="008D3463" w:rsidP="00212B2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3463">
              <w:rPr>
                <w:rFonts w:ascii="Arial" w:hAnsi="Arial" w:cs="Arial"/>
                <w:b/>
                <w:sz w:val="22"/>
                <w:szCs w:val="22"/>
              </w:rPr>
              <w:t xml:space="preserve">Análise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8D3463">
              <w:rPr>
                <w:rFonts w:ascii="Arial" w:hAnsi="Arial" w:cs="Arial"/>
                <w:b/>
                <w:sz w:val="22"/>
                <w:szCs w:val="22"/>
              </w:rPr>
              <w:t>Título Engenharia Segurança do Trabalho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60257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E7B" w:rsidRDefault="00E910A8" w:rsidP="006549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Incluir na intranet o modelo utilizado pela Gerência Técnica para análise do Título de Eng. de Segurança do trabalho.</w:t>
            </w:r>
          </w:p>
          <w:p w:rsidR="00E910A8" w:rsidRDefault="00E910A8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8D6921">
              <w:rPr>
                <w:rFonts w:ascii="Arial" w:hAnsi="Arial" w:cs="Arial"/>
                <w:sz w:val="22"/>
                <w:szCs w:val="22"/>
              </w:rPr>
              <w:t>r meio da deliberação nº 1</w:t>
            </w:r>
            <w:r w:rsidR="00510316">
              <w:rPr>
                <w:rFonts w:ascii="Arial" w:hAnsi="Arial" w:cs="Arial"/>
                <w:sz w:val="22"/>
                <w:szCs w:val="22"/>
              </w:rPr>
              <w:t>0 de 2020 foi a</w:t>
            </w:r>
            <w:r w:rsidR="00510316" w:rsidRPr="00510316">
              <w:rPr>
                <w:rFonts w:ascii="Arial" w:hAnsi="Arial" w:cs="Arial"/>
                <w:sz w:val="22"/>
                <w:szCs w:val="22"/>
              </w:rPr>
              <w:t>prova</w:t>
            </w:r>
            <w:r w:rsidR="00510316">
              <w:rPr>
                <w:rFonts w:ascii="Arial" w:hAnsi="Arial" w:cs="Arial"/>
                <w:sz w:val="22"/>
                <w:szCs w:val="22"/>
              </w:rPr>
              <w:t>da</w:t>
            </w:r>
            <w:r w:rsidR="00510316" w:rsidRPr="00510316">
              <w:rPr>
                <w:rFonts w:ascii="Arial" w:hAnsi="Arial" w:cs="Arial"/>
                <w:sz w:val="22"/>
                <w:szCs w:val="22"/>
              </w:rPr>
              <w:t xml:space="preserve"> a inclusão de título do processo SICCAU nº 1032553/2020</w:t>
            </w:r>
            <w:r w:rsidR="0051031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0316" w:rsidRPr="00DC5C0C" w:rsidRDefault="00510316" w:rsidP="00510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meio da deliberação nº 11 de 2020 foi a</w:t>
            </w:r>
            <w:r w:rsidRPr="00510316">
              <w:rPr>
                <w:rFonts w:ascii="Arial" w:hAnsi="Arial" w:cs="Arial"/>
                <w:sz w:val="22"/>
                <w:szCs w:val="22"/>
              </w:rPr>
              <w:t>prova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Pr="00510316">
              <w:rPr>
                <w:rFonts w:ascii="Arial" w:hAnsi="Arial" w:cs="Arial"/>
                <w:sz w:val="22"/>
                <w:szCs w:val="22"/>
              </w:rPr>
              <w:t xml:space="preserve"> a inclusão de título do processo SICCAU nº 1040340/2020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D3463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3463">
              <w:rPr>
                <w:rFonts w:ascii="Arial" w:hAnsi="Arial" w:cs="Arial"/>
                <w:b/>
                <w:sz w:val="22"/>
                <w:szCs w:val="22"/>
              </w:rPr>
              <w:t>Premiação Acadêmica 2019 – Prorrogação do prazo de entrega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807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58" w:rsidRPr="001B50BD" w:rsidRDefault="00ED2750" w:rsidP="00D449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B50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concordou em prorrogar o prazo que ficou do dia 17 de fevereiro para o dia 21</w:t>
            </w:r>
            <w:r w:rsidR="00510316" w:rsidRPr="001B50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B50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fevereiro sem prejuízo de entrega e finalização do prêmio.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8D3463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3463">
              <w:rPr>
                <w:rFonts w:ascii="Arial" w:hAnsi="Arial" w:cs="Arial"/>
                <w:b/>
                <w:sz w:val="22"/>
                <w:szCs w:val="22"/>
              </w:rPr>
              <w:t>Projetos 2020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079" w:rsidRPr="00C97618" w:rsidRDefault="009B6330" w:rsidP="009B633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 analisou a minuta do Edital de patrocínio e como encaminhamento decidiu por enviar o texto analisado para verificação da assessoria e da Geraf. A discussão final será realizada via eletrônica para agilizar a publicação na data indicada.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5542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D3463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D346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Manifestação da CEF em relação a PORTARIA MEC Nº 2.117, DE 6 DE DEZEMBRO DE 2019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646" w:rsidRPr="00AE2B58" w:rsidRDefault="006D410A" w:rsidP="006D410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 se mostrou contrária a Portaria do MEC nº 2.117 de 6 de dezembro de 2019 e se manifestará em momento oportuno. O assunto será retomado na próxima reunião.</w:t>
            </w:r>
          </w:p>
        </w:tc>
      </w:tr>
    </w:tbl>
    <w:p w:rsidR="002C62D8" w:rsidRPr="002A76F3" w:rsidRDefault="002C62D8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0F3D1F" w:rsidRDefault="00E452C5" w:rsidP="00E452C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Divulgação no site do CAU/SC dos cursos de Arquitetura e Urbanismo regulares com o CAU/BR e MEC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2E6E" w:rsidRPr="002A76F3" w:rsidRDefault="00E452C5" w:rsidP="00E452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Consultar o jurídico sobre a d</w:t>
            </w:r>
            <w:r w:rsidRPr="00E45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ivulgação no site do CAU/SC dos cursos de Arquitetura e Urbanismo regulares com o CAU/BR e MEC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231F" w:rsidRPr="002A76F3" w:rsidTr="001C304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31F" w:rsidRPr="000F3D1F" w:rsidRDefault="000F3FDA" w:rsidP="001E742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</w:t>
            </w:r>
            <w:r w:rsidR="00E452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de RRT nos escritório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="00E452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modelo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="00E452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2F231F" w:rsidRPr="002A76F3" w:rsidTr="001C304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F231F" w:rsidRPr="002A76F3" w:rsidRDefault="002F231F" w:rsidP="001C304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31F" w:rsidRDefault="00FD55DA" w:rsidP="00FD5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questionado a Assessora da CEP sobre a obrigatoriedade de registro nos escritórios modelos que confirmou que há obrigatoriedade de registro sendo necessário </w:t>
            </w:r>
            <w:r w:rsidR="002228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de RRT por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responsável técnico.</w:t>
            </w:r>
          </w:p>
          <w:p w:rsidR="00FD55DA" w:rsidRPr="00883776" w:rsidRDefault="00FD55DA" w:rsidP="00FD5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documentos referentes a esse assunto serão encaminhad</w:t>
            </w:r>
            <w:r w:rsidR="00674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 Comissão para conhecimento e análise.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33E5C" w:rsidRPr="002A76F3" w:rsidTr="00B55AA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E5C" w:rsidRPr="000F3D1F" w:rsidRDefault="00ED2750" w:rsidP="00B55AA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Elaboração de texto complementar – Carta EAD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5C" w:rsidRPr="002A76F3" w:rsidRDefault="00E33E5C" w:rsidP="00B55A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33E5C" w:rsidRPr="002A76F3" w:rsidTr="00B55AA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33E5C" w:rsidRPr="002A76F3" w:rsidRDefault="00E33E5C" w:rsidP="00B55AA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E5C" w:rsidRPr="00883776" w:rsidRDefault="006D410A" w:rsidP="00862E61">
            <w:pPr>
              <w:ind w:left="1221" w:hanging="1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retomado na próxima reunião.</w:t>
            </w:r>
          </w:p>
        </w:tc>
      </w:tr>
    </w:tbl>
    <w:p w:rsidR="002F231F" w:rsidRDefault="002F231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2750" w:rsidRPr="002A76F3" w:rsidTr="00FF17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750" w:rsidRPr="002A76F3" w:rsidRDefault="00ED2750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50" w:rsidRPr="000F3D1F" w:rsidRDefault="00ED2750" w:rsidP="004437D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Representante </w:t>
            </w:r>
            <w:r w:rsidR="004437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do CAU/SC na </w:t>
            </w:r>
            <w:r w:rsidR="004437DF" w:rsidRPr="004437D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Temática de Educação à Distância da ASCOP</w:t>
            </w:r>
          </w:p>
        </w:tc>
      </w:tr>
      <w:tr w:rsidR="00ED2750" w:rsidRPr="002A76F3" w:rsidTr="00FF17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750" w:rsidRPr="002A76F3" w:rsidRDefault="00ED2750" w:rsidP="00FF1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750" w:rsidRPr="002A76F3" w:rsidRDefault="00ED2750" w:rsidP="00FF1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D2750" w:rsidRPr="002A76F3" w:rsidTr="00FF17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750" w:rsidRPr="002A76F3" w:rsidRDefault="00ED2750" w:rsidP="00FF17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750" w:rsidRPr="002A76F3" w:rsidRDefault="00ED2750" w:rsidP="00FF17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ED2750" w:rsidRPr="002A76F3" w:rsidTr="00FF17C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2750" w:rsidRPr="002A76F3" w:rsidRDefault="00ED2750" w:rsidP="00FF17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50" w:rsidRPr="00883776" w:rsidRDefault="006D410A" w:rsidP="00FF17C0">
            <w:pPr>
              <w:ind w:left="1221" w:hanging="1221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retomado na próxima reunião.</w:t>
            </w:r>
          </w:p>
        </w:tc>
      </w:tr>
    </w:tbl>
    <w:p w:rsidR="00DA048D" w:rsidRDefault="00DA048D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ED2750" w:rsidRPr="00ED2750" w:rsidRDefault="00ED2750" w:rsidP="00ED2750">
      <w:pPr>
        <w:suppressLineNumbers/>
        <w:tabs>
          <w:tab w:val="left" w:pos="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</w:p>
    <w:p w:rsidR="00DA048D" w:rsidRPr="002A76F3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4001"/>
        <w:gridCol w:w="419"/>
      </w:tblGrid>
      <w:tr w:rsidR="00A85A75" w:rsidRPr="002A76F3" w:rsidTr="00862E6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426C01" w:rsidRDefault="00426C0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  <w:p w:rsidR="00A85A75" w:rsidRPr="002A76F3" w:rsidRDefault="00CB69FC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4038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20" w:type="dxa"/>
            <w:gridSpan w:val="2"/>
            <w:shd w:val="clear" w:color="auto" w:fill="auto"/>
            <w:hideMark/>
          </w:tcPr>
          <w:p w:rsidR="00A85A75" w:rsidRPr="002A76F3" w:rsidRDefault="00426C01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SILVANA MARIA HALL</w:t>
            </w:r>
            <w:r w:rsidR="007E7E67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7E7E6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A80DC7" w:rsidRPr="002A76F3" w:rsidTr="00862E61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66CE" w:rsidRPr="002A76F3" w:rsidTr="00862E61">
        <w:trPr>
          <w:gridAfter w:val="1"/>
          <w:wAfter w:w="419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6CE" w:rsidRDefault="00200A52" w:rsidP="00862E61">
            <w:pPr>
              <w:ind w:left="-75" w:right="-266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VALESCA MENEZES </w:t>
            </w:r>
            <w:r w:rsidR="00426C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MARQUES</w:t>
            </w:r>
          </w:p>
          <w:p w:rsidR="003B66CE" w:rsidRPr="002A76F3" w:rsidRDefault="007E7E67" w:rsidP="00862E61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426C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CEF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66CE" w:rsidRPr="002A76F3" w:rsidRDefault="003B66CE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67" w:rsidRDefault="00862E61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DE OLIVEIRA VOLKMER</w:t>
            </w:r>
          </w:p>
          <w:p w:rsidR="003B66CE" w:rsidRPr="002A76F3" w:rsidRDefault="007E7E67" w:rsidP="008D34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7B15A0" w:rsidRDefault="007B15A0" w:rsidP="00862E61">
      <w:pPr>
        <w:jc w:val="center"/>
        <w:rPr>
          <w:rFonts w:ascii="Arial" w:hAnsi="Arial" w:cs="Arial"/>
          <w:b/>
          <w:sz w:val="22"/>
          <w:szCs w:val="22"/>
        </w:rPr>
      </w:pPr>
    </w:p>
    <w:p w:rsidR="00862E61" w:rsidRPr="002A76F3" w:rsidRDefault="00862E61" w:rsidP="00862E6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3B66CE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Default="002A76F3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F33FC" w:rsidRPr="002A76F3" w:rsidRDefault="00CF33FC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862E6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6F3" w:rsidRPr="002A76F3" w:rsidRDefault="002A76F3" w:rsidP="00862E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F33FC" w:rsidRDefault="00CF33FC" w:rsidP="00862E61">
      <w:pPr>
        <w:ind w:left="426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LUIZA MECABÔ</w:t>
      </w:r>
    </w:p>
    <w:p w:rsidR="002A76F3" w:rsidRPr="002A76F3" w:rsidRDefault="00CF33FC" w:rsidP="00862E61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Secretária</w:t>
      </w:r>
      <w:r w:rsidRPr="0046426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da C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EF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55" w:rsidRDefault="00BD2D55">
      <w:r>
        <w:separator/>
      </w:r>
    </w:p>
  </w:endnote>
  <w:endnote w:type="continuationSeparator" w:id="0">
    <w:p w:rsidR="00BD2D55" w:rsidRDefault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55" w:rsidRDefault="00BD2D55">
      <w:r>
        <w:separator/>
      </w:r>
    </w:p>
  </w:footnote>
  <w:footnote w:type="continuationSeparator" w:id="0">
    <w:p w:rsidR="00BD2D55" w:rsidRDefault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ACE"/>
    <w:rsid w:val="00066F06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90B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66E7"/>
    <w:rsid w:val="0013692D"/>
    <w:rsid w:val="00137650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C0F"/>
    <w:rsid w:val="00176D4E"/>
    <w:rsid w:val="00177225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0A52"/>
    <w:rsid w:val="00201045"/>
    <w:rsid w:val="002013F7"/>
    <w:rsid w:val="00202E5E"/>
    <w:rsid w:val="00203EF2"/>
    <w:rsid w:val="002046C2"/>
    <w:rsid w:val="00204C4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00E6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6E0A"/>
    <w:rsid w:val="002578F6"/>
    <w:rsid w:val="00261A51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81016"/>
    <w:rsid w:val="002813B1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5DBE"/>
    <w:rsid w:val="003367BA"/>
    <w:rsid w:val="003411C5"/>
    <w:rsid w:val="00341B3A"/>
    <w:rsid w:val="003421F8"/>
    <w:rsid w:val="0034569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824"/>
    <w:rsid w:val="0041620C"/>
    <w:rsid w:val="00416CFC"/>
    <w:rsid w:val="004172E7"/>
    <w:rsid w:val="00417497"/>
    <w:rsid w:val="004207C5"/>
    <w:rsid w:val="0042242B"/>
    <w:rsid w:val="00422FAE"/>
    <w:rsid w:val="00426C01"/>
    <w:rsid w:val="00436843"/>
    <w:rsid w:val="004372D3"/>
    <w:rsid w:val="004406D7"/>
    <w:rsid w:val="004415E6"/>
    <w:rsid w:val="00441C00"/>
    <w:rsid w:val="00442214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711BE"/>
    <w:rsid w:val="00473542"/>
    <w:rsid w:val="004736A0"/>
    <w:rsid w:val="00476290"/>
    <w:rsid w:val="004770DE"/>
    <w:rsid w:val="004817BC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958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FAD"/>
    <w:rsid w:val="004F36FE"/>
    <w:rsid w:val="004F3B8F"/>
    <w:rsid w:val="004F6111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74D8"/>
    <w:rsid w:val="00561397"/>
    <w:rsid w:val="00561973"/>
    <w:rsid w:val="00563426"/>
    <w:rsid w:val="00563951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6BB"/>
    <w:rsid w:val="00585B4A"/>
    <w:rsid w:val="00586FB6"/>
    <w:rsid w:val="005908F6"/>
    <w:rsid w:val="00591A1F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4975"/>
    <w:rsid w:val="00656D9D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715E"/>
    <w:rsid w:val="006B7964"/>
    <w:rsid w:val="006B7A18"/>
    <w:rsid w:val="006B7ADD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4863"/>
    <w:rsid w:val="00754C32"/>
    <w:rsid w:val="0075615A"/>
    <w:rsid w:val="00757581"/>
    <w:rsid w:val="00763051"/>
    <w:rsid w:val="007651C9"/>
    <w:rsid w:val="00765242"/>
    <w:rsid w:val="00766A25"/>
    <w:rsid w:val="007674F8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AA3"/>
    <w:rsid w:val="00784B59"/>
    <w:rsid w:val="00792A9F"/>
    <w:rsid w:val="00792C0C"/>
    <w:rsid w:val="00792C63"/>
    <w:rsid w:val="00793A31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BAB"/>
    <w:rsid w:val="007F4CC7"/>
    <w:rsid w:val="00800C9A"/>
    <w:rsid w:val="00800F40"/>
    <w:rsid w:val="00801A7D"/>
    <w:rsid w:val="00801E91"/>
    <w:rsid w:val="00803835"/>
    <w:rsid w:val="0080438A"/>
    <w:rsid w:val="008066AA"/>
    <w:rsid w:val="008110B3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6217"/>
    <w:rsid w:val="008E6DE0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5A8E"/>
    <w:rsid w:val="00926C90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48C6"/>
    <w:rsid w:val="00A858EE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0AE4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101C0"/>
    <w:rsid w:val="00C1092A"/>
    <w:rsid w:val="00C11509"/>
    <w:rsid w:val="00C11E84"/>
    <w:rsid w:val="00C15884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2B86"/>
    <w:rsid w:val="00CA3D3F"/>
    <w:rsid w:val="00CA64CE"/>
    <w:rsid w:val="00CA7683"/>
    <w:rsid w:val="00CA7D8F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241A"/>
    <w:rsid w:val="00E43D63"/>
    <w:rsid w:val="00E452C5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20B7"/>
    <w:rsid w:val="00EE30AC"/>
    <w:rsid w:val="00EE3521"/>
    <w:rsid w:val="00EE6CF5"/>
    <w:rsid w:val="00EF0697"/>
    <w:rsid w:val="00EF07A1"/>
    <w:rsid w:val="00EF0EBD"/>
    <w:rsid w:val="00EF6A93"/>
    <w:rsid w:val="00F01CBB"/>
    <w:rsid w:val="00F02BF9"/>
    <w:rsid w:val="00F04D0C"/>
    <w:rsid w:val="00F056DC"/>
    <w:rsid w:val="00F0787B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3117"/>
    <w:rsid w:val="00F97852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D55DA"/>
    <w:rsid w:val="00FE2620"/>
    <w:rsid w:val="00FE29F7"/>
    <w:rsid w:val="00FE33CD"/>
    <w:rsid w:val="00FE6245"/>
    <w:rsid w:val="00FE7FA1"/>
    <w:rsid w:val="00FF0C1E"/>
    <w:rsid w:val="00FF537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B1D1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C96-EF29-4B13-AB88-CD94BAE3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 Mecabo</cp:lastModifiedBy>
  <cp:revision>53</cp:revision>
  <cp:lastPrinted>2019-04-23T17:14:00Z</cp:lastPrinted>
  <dcterms:created xsi:type="dcterms:W3CDTF">2019-09-26T16:22:00Z</dcterms:created>
  <dcterms:modified xsi:type="dcterms:W3CDTF">2020-03-02T11:44:00Z</dcterms:modified>
</cp:coreProperties>
</file>