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2080" w14:textId="77777777" w:rsidR="00C11509" w:rsidRDefault="00C11509" w:rsidP="00A355EF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1EDC777D" w14:textId="57F39A5A"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9307A5">
        <w:rPr>
          <w:rFonts w:ascii="Arial" w:hAnsi="Arial" w:cs="Arial"/>
          <w:b/>
          <w:sz w:val="22"/>
          <w:szCs w:val="22"/>
        </w:rPr>
        <w:t>0</w:t>
      </w:r>
      <w:r w:rsidR="00BA0FA7">
        <w:rPr>
          <w:rFonts w:ascii="Arial" w:hAnsi="Arial" w:cs="Arial"/>
          <w:b/>
          <w:sz w:val="22"/>
          <w:szCs w:val="22"/>
        </w:rPr>
        <w:t>4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</w:t>
      </w:r>
      <w:r w:rsidR="0097541E">
        <w:rPr>
          <w:rFonts w:ascii="Arial" w:hAnsi="Arial" w:cs="Arial"/>
          <w:b/>
          <w:sz w:val="22"/>
          <w:szCs w:val="22"/>
        </w:rPr>
        <w:t>EF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</w:t>
      </w:r>
      <w:r w:rsidR="000736A1">
        <w:rPr>
          <w:rFonts w:ascii="Arial" w:hAnsi="Arial" w:cs="Arial"/>
          <w:b/>
          <w:sz w:val="22"/>
          <w:szCs w:val="22"/>
        </w:rPr>
        <w:t>2020</w:t>
      </w:r>
    </w:p>
    <w:p w14:paraId="0AE0B79A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14:paraId="487FC409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04378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93919" w14:textId="2127C367" w:rsidR="0097276A" w:rsidRPr="002A76F3" w:rsidRDefault="001B7ABF" w:rsidP="006B0C0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BA0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176A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BA0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F03A25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34A8D" w14:textId="09334517" w:rsidR="0097276A" w:rsidRPr="00FE7FA1" w:rsidRDefault="0097276A" w:rsidP="00086F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03357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DF1AB8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C327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86F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</w:t>
            </w:r>
          </w:p>
        </w:tc>
      </w:tr>
      <w:tr w:rsidR="0097276A" w:rsidRPr="002A76F3" w14:paraId="4C006930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906BAD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FC6F5" w14:textId="3B61081B" w:rsidR="0097276A" w:rsidRPr="002A76F3" w:rsidRDefault="00BA0FA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 (via zoom)</w:t>
            </w:r>
          </w:p>
        </w:tc>
      </w:tr>
    </w:tbl>
    <w:p w14:paraId="46D03B84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14:paraId="6B31A366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881211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829EB39" w14:textId="77777777" w:rsidR="00B03357" w:rsidRPr="002A76F3" w:rsidRDefault="00176A1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Nayana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Oliveira</w:t>
            </w:r>
          </w:p>
        </w:tc>
      </w:tr>
      <w:tr w:rsidR="000267E6" w:rsidRPr="002A76F3" w14:paraId="046FE639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67B02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2B9FEC7" w14:textId="77777777" w:rsidR="000267E6" w:rsidRPr="002A76F3" w:rsidRDefault="00CF33F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14:paraId="53DFC896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14:paraId="7F27B605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EFEF4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317EE6C9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56E3C1B2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C68885B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143F503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71B2193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6C8FF44A" w14:textId="77777777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7A8A9EF7" w14:textId="77777777" w:rsidR="000267E6" w:rsidRPr="002A76F3" w:rsidRDefault="000736A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634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  <w:tc>
          <w:tcPr>
            <w:tcW w:w="2587" w:type="dxa"/>
            <w:vAlign w:val="center"/>
          </w:tcPr>
          <w:p w14:paraId="33017566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5A0193B5" w14:textId="77777777" w:rsidR="000267E6" w:rsidRPr="00856087" w:rsidRDefault="004A5BC6" w:rsidP="000736A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098C75CD" w14:textId="212DBEA2" w:rsidR="000267E6" w:rsidRPr="00793A31" w:rsidRDefault="00FD55DA" w:rsidP="000736A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506D8">
              <w:rPr>
                <w:rFonts w:ascii="Arial" w:hAnsi="Arial" w:cs="Arial"/>
                <w:sz w:val="22"/>
                <w:szCs w:val="22"/>
              </w:rPr>
              <w:t>4</w:t>
            </w:r>
            <w:r w:rsidR="00BA0FA7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ED48C0" w:rsidRPr="002A76F3" w14:paraId="07EC62CE" w14:textId="77777777" w:rsidTr="001366E7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99BAB46" w14:textId="77777777" w:rsidR="00ED48C0" w:rsidRPr="002A76F3" w:rsidRDefault="000736A1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Silvana Maria Hall</w:t>
            </w:r>
            <w:r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87" w:type="dxa"/>
            <w:vAlign w:val="center"/>
          </w:tcPr>
          <w:p w14:paraId="140687F4" w14:textId="77777777"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14:paraId="599A6837" w14:textId="77777777" w:rsidR="00ED48C0" w:rsidRPr="00856087" w:rsidRDefault="004A5BC6" w:rsidP="00086F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139CF840" w14:textId="47C449AB" w:rsidR="00ED48C0" w:rsidRPr="00793A31" w:rsidRDefault="00066ACE" w:rsidP="000736A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A0FA7">
              <w:rPr>
                <w:rFonts w:ascii="Arial" w:hAnsi="Arial" w:cs="Arial"/>
                <w:sz w:val="22"/>
                <w:szCs w:val="22"/>
              </w:rPr>
              <w:t>7h</w:t>
            </w:r>
          </w:p>
        </w:tc>
      </w:tr>
      <w:tr w:rsidR="000267E6" w:rsidRPr="000736A1" w14:paraId="6886361B" w14:textId="77777777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2972B1E" w14:textId="77777777" w:rsidR="000267E6" w:rsidRPr="000736A1" w:rsidRDefault="000736A1" w:rsidP="0072175A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2587" w:type="dxa"/>
            <w:vAlign w:val="center"/>
          </w:tcPr>
          <w:p w14:paraId="4C5DCCCE" w14:textId="77777777" w:rsidR="000267E6" w:rsidRPr="002A76F3" w:rsidRDefault="00B03357" w:rsidP="000736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</w:tcPr>
          <w:p w14:paraId="4586C970" w14:textId="327907E4" w:rsidR="000267E6" w:rsidRPr="000736A1" w:rsidRDefault="00237FF6" w:rsidP="00793A31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8D6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14:paraId="5EEA95EB" w14:textId="1DF20F9A" w:rsidR="000267E6" w:rsidRPr="000736A1" w:rsidRDefault="00066ACE" w:rsidP="007D24F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BA0F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</w:t>
            </w:r>
          </w:p>
        </w:tc>
      </w:tr>
    </w:tbl>
    <w:p w14:paraId="7FD68C8F" w14:textId="77777777" w:rsidR="000267E6" w:rsidRPr="000736A1" w:rsidRDefault="000267E6" w:rsidP="0072175A">
      <w:pPr>
        <w:pStyle w:val="SemEspaamen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14:paraId="3E85A5D8" w14:textId="77777777" w:rsidTr="004C1D8A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DB5996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4E08B146" w14:textId="28E6E096" w:rsidR="00615715" w:rsidRPr="002A76F3" w:rsidRDefault="001B7ABF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</w:t>
            </w:r>
            <w:r w:rsidR="007A7F70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(Assessor Especial)</w:t>
            </w:r>
            <w:r w:rsidR="0088750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8750C">
              <w:rPr>
                <w:rFonts w:ascii="Arial" w:hAnsi="Arial" w:cs="Arial"/>
                <w:sz w:val="22"/>
                <w:szCs w:val="22"/>
              </w:rPr>
              <w:t>Alcenira</w:t>
            </w:r>
            <w:proofErr w:type="spellEnd"/>
            <w:r w:rsidR="008875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8750C">
              <w:rPr>
                <w:rFonts w:ascii="Arial" w:hAnsi="Arial" w:cs="Arial"/>
                <w:sz w:val="22"/>
                <w:szCs w:val="22"/>
              </w:rPr>
              <w:t>Vanderlinde</w:t>
            </w:r>
            <w:proofErr w:type="spellEnd"/>
            <w:r w:rsidR="0088750C">
              <w:rPr>
                <w:rFonts w:ascii="Arial" w:hAnsi="Arial" w:cs="Arial"/>
                <w:sz w:val="22"/>
                <w:szCs w:val="22"/>
              </w:rPr>
              <w:t xml:space="preserve"> (Gerente Geral), Filipe Lima </w:t>
            </w:r>
            <w:proofErr w:type="spellStart"/>
            <w:r w:rsidR="0088750C" w:rsidRPr="003870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8875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(Gerente Financeiro), Conselheira Jaqueline Andrade</w:t>
            </w:r>
          </w:p>
        </w:tc>
      </w:tr>
    </w:tbl>
    <w:p w14:paraId="10612175" w14:textId="77777777" w:rsidR="00615715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F33FC" w:rsidRPr="002A76F3" w14:paraId="21BB106D" w14:textId="77777777" w:rsidTr="0076314F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4D336F" w14:textId="77777777" w:rsidR="00CF33FC" w:rsidRPr="002A76F3" w:rsidRDefault="00CF33FC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F33FC" w:rsidRPr="002A76F3" w14:paraId="74AE8F4F" w14:textId="77777777" w:rsidTr="0076314F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071FD0B" w14:textId="77777777" w:rsidR="00CF33FC" w:rsidRPr="002A76F3" w:rsidRDefault="00CF33FC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05417F" w14:textId="77777777" w:rsidR="00862E61" w:rsidRPr="002A76F3" w:rsidRDefault="008D6921" w:rsidP="007631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33FC" w:rsidRPr="002A76F3" w14:paraId="0917F53E" w14:textId="77777777" w:rsidTr="00862E61">
        <w:trPr>
          <w:trHeight w:hRule="exact"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BCB24C" w14:textId="77777777" w:rsidR="00CF33FC" w:rsidRPr="002A76F3" w:rsidRDefault="00CF33FC" w:rsidP="00862E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0FD54" w14:textId="77777777" w:rsidR="00862E61" w:rsidRDefault="00862E61" w:rsidP="00862E6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  <w:p w14:paraId="1FD352B0" w14:textId="77777777" w:rsidR="00862E61" w:rsidRPr="00862E61" w:rsidRDefault="00862E61" w:rsidP="00862E6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862E61" w:rsidRPr="002A76F3" w14:paraId="37C8FF3A" w14:textId="77777777" w:rsidTr="00862E61">
        <w:trPr>
          <w:trHeight w:hRule="exact" w:val="8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7728140D" w14:textId="77777777" w:rsidR="00862E61" w:rsidRPr="002A76F3" w:rsidRDefault="00862E61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963055" w14:textId="77777777" w:rsidR="00862E61" w:rsidRDefault="00862E61" w:rsidP="00345698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</w:p>
        </w:tc>
      </w:tr>
    </w:tbl>
    <w:p w14:paraId="34F41F73" w14:textId="293D2B86" w:rsidR="00BD49D9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4D0D38E7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257BDB" w14:textId="77777777"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14:paraId="0F4CE68A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64821807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34EFD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1A4F5" w14:textId="28841BA2" w:rsidR="0097276A" w:rsidRPr="002A76F3" w:rsidRDefault="008D3463" w:rsidP="005C7C3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</w:t>
            </w:r>
            <w:r w:rsidR="004379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para publicação.</w:t>
            </w:r>
          </w:p>
        </w:tc>
      </w:tr>
    </w:tbl>
    <w:p w14:paraId="6DE0BA41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438F214C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56372A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4FD2EAF" w14:textId="77777777" w:rsidR="007711D9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D75A7" w:rsidRPr="002A76F3" w14:paraId="2FC50803" w14:textId="77777777" w:rsidTr="006B0C0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F4D3C0" w14:textId="77777777" w:rsidR="002D75A7" w:rsidRPr="002A76F3" w:rsidRDefault="002D75A7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C6755" w14:textId="34EE5E00" w:rsidR="002D75A7" w:rsidRPr="002C62D8" w:rsidRDefault="007A7F70" w:rsidP="0076314F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4F2D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</w:t>
            </w:r>
          </w:p>
        </w:tc>
      </w:tr>
      <w:tr w:rsidR="002D75A7" w:rsidRPr="002A76F3" w14:paraId="4E10553A" w14:textId="77777777" w:rsidTr="0076314F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D136A7" w14:textId="77777777" w:rsidR="002D75A7" w:rsidRPr="00A811FA" w:rsidRDefault="002D75A7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A7D28" w14:textId="2C0CF4D7" w:rsidR="002D75A7" w:rsidRPr="00A02087" w:rsidRDefault="004F2D9F" w:rsidP="0095051A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C7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sobre as reflexões que tem realizado sobre o ensino</w:t>
            </w:r>
            <w:r w:rsidR="0041359D" w:rsidRPr="00BC7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formação</w:t>
            </w:r>
            <w:r w:rsidRPr="00BC7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neste momento de isolamento social em virtude da pandemia do novo ‘</w:t>
            </w:r>
            <w:proofErr w:type="spellStart"/>
            <w:r w:rsidRPr="00BC7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coronavírus</w:t>
            </w:r>
            <w:proofErr w:type="spellEnd"/>
            <w:r w:rsidRPr="00BC7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 e que em termos educacionais tem sido uma experiência enriquecedora</w:t>
            </w:r>
            <w:r w:rsidR="00C1140F" w:rsidRPr="00BC7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Informou que no dia 26 de abril se reuniu com integrantes da ‘ANIMA’ </w:t>
            </w:r>
            <w:r w:rsidR="0041359D" w:rsidRPr="00BC7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sistema ACAFE</w:t>
            </w:r>
            <w:r w:rsidR="00C1140F" w:rsidRPr="00BC7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D7185" w:rsidRPr="00BC7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conversar sobre os rumos do ensino remoto. E que no dia 27 de abril se reunirá com 40 coordenadores de escolas de Arquitetura e Urbanismo do Brasil para tratar das possibilidades do ensino e formação à distância sem perder qualidade.</w:t>
            </w:r>
          </w:p>
        </w:tc>
      </w:tr>
    </w:tbl>
    <w:p w14:paraId="0EBA520D" w14:textId="77777777" w:rsidR="00625ED6" w:rsidRPr="002A76F3" w:rsidRDefault="00625ED6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6801D028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EA6A6E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89B7256" w14:textId="77777777" w:rsidR="0067335A" w:rsidRDefault="0067335A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29CB" w:rsidRPr="002A76F3" w14:paraId="3BB32893" w14:textId="77777777" w:rsidTr="0076314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7E24FB" w14:textId="77777777" w:rsidR="00DB29CB" w:rsidRPr="002A76F3" w:rsidRDefault="0067335A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DA5EB" w14:textId="1752DE80" w:rsidR="00DB29CB" w:rsidRPr="00A92B3A" w:rsidRDefault="00FE56DE" w:rsidP="006733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6DE">
              <w:rPr>
                <w:rFonts w:ascii="Arial" w:hAnsi="Arial" w:cs="Arial"/>
                <w:b/>
                <w:sz w:val="22"/>
                <w:szCs w:val="22"/>
              </w:rPr>
              <w:t>Homologação Registros Profissionais</w:t>
            </w:r>
          </w:p>
        </w:tc>
      </w:tr>
      <w:tr w:rsidR="00DB29CB" w:rsidRPr="002A76F3" w14:paraId="3BCF485D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86126" w14:textId="77777777" w:rsidR="00DB29CB" w:rsidRPr="002A76F3" w:rsidRDefault="00DB29CB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3CF2A" w14:textId="77777777" w:rsidR="00DB29CB" w:rsidRPr="002A76F3" w:rsidRDefault="00DB29CB" w:rsidP="007631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DB29CB" w:rsidRPr="002A76F3" w14:paraId="120EB183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17E3EA" w14:textId="77777777" w:rsidR="00DB29CB" w:rsidRPr="002A76F3" w:rsidRDefault="00DB29CB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F5077" w14:textId="77777777" w:rsidR="00DB29CB" w:rsidRPr="002A76F3" w:rsidRDefault="00DB29CB" w:rsidP="007631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DB29CB" w:rsidRPr="002A76F3" w14:paraId="349E5241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BC9E9E" w14:textId="77777777" w:rsidR="00DB29CB" w:rsidRPr="002A76F3" w:rsidRDefault="00DB29CB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ECF84F" w14:textId="71731D13" w:rsidR="008D6921" w:rsidRDefault="00FE56DE" w:rsidP="005103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meio da </w:t>
            </w:r>
            <w:r w:rsidR="0014730D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eliberação nº </w:t>
            </w:r>
            <w:r w:rsidR="00BA0FA7">
              <w:rPr>
                <w:rFonts w:ascii="Arial" w:hAnsi="Arial" w:cs="Arial"/>
                <w:sz w:val="22"/>
                <w:szCs w:val="22"/>
              </w:rPr>
              <w:t>24</w:t>
            </w:r>
            <w:r w:rsidR="0014730D">
              <w:rPr>
                <w:rFonts w:ascii="Arial" w:hAnsi="Arial" w:cs="Arial"/>
                <w:sz w:val="22"/>
                <w:szCs w:val="22"/>
              </w:rPr>
              <w:t xml:space="preserve"> de 2020 da CEF foi deliberado pela </w:t>
            </w:r>
            <w:r w:rsidR="00BA0FA7">
              <w:rPr>
                <w:rFonts w:ascii="Arial" w:hAnsi="Arial" w:cs="Arial"/>
                <w:sz w:val="22"/>
                <w:szCs w:val="22"/>
              </w:rPr>
              <w:t>h</w:t>
            </w:r>
            <w:r w:rsidR="00BA0FA7" w:rsidRPr="00BA0FA7">
              <w:rPr>
                <w:rFonts w:ascii="Arial" w:hAnsi="Arial" w:cs="Arial"/>
                <w:sz w:val="22"/>
                <w:szCs w:val="22"/>
              </w:rPr>
              <w:t>omologação de 33 Registros Profissionais em caráter PROVISÓRIO</w:t>
            </w:r>
            <w:r w:rsidR="0014730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F449F42" w14:textId="5618815B" w:rsidR="0014730D" w:rsidRDefault="0014730D" w:rsidP="005103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meio da Deliberação nº </w:t>
            </w:r>
            <w:r w:rsidR="00BA0FA7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2020 da CEF foi deliberado pela </w:t>
            </w:r>
            <w:r w:rsidR="00BA0FA7" w:rsidRPr="00BA0FA7">
              <w:rPr>
                <w:rFonts w:ascii="Arial" w:hAnsi="Arial" w:cs="Arial"/>
                <w:sz w:val="22"/>
                <w:szCs w:val="22"/>
              </w:rPr>
              <w:t>Homologação de 47 Registros Profissionais em caráter DEFINITIVO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71DFDCC" w14:textId="3FF1BE4F" w:rsidR="0014730D" w:rsidRPr="008C36F3" w:rsidRDefault="0014730D" w:rsidP="005103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meio da Deliberação nº </w:t>
            </w:r>
            <w:r w:rsidR="00BA0FA7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2020 da CEF foi deliberado pela </w:t>
            </w:r>
            <w:r w:rsidR="00BA0FA7" w:rsidRPr="00BA0FA7">
              <w:rPr>
                <w:rFonts w:ascii="Arial" w:hAnsi="Arial" w:cs="Arial"/>
                <w:sz w:val="22"/>
                <w:szCs w:val="22"/>
              </w:rPr>
              <w:t xml:space="preserve">Homologação de 02 Registros Profissionais em caráter PROVISÓRIO – Centro Universitário FAI - </w:t>
            </w:r>
            <w:proofErr w:type="spellStart"/>
            <w:r w:rsidR="00BA0FA7" w:rsidRPr="00BA0FA7">
              <w:rPr>
                <w:rFonts w:ascii="Arial" w:hAnsi="Arial" w:cs="Arial"/>
                <w:sz w:val="22"/>
                <w:szCs w:val="22"/>
              </w:rPr>
              <w:t>Itapiranga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14:paraId="38C6449B" w14:textId="77777777" w:rsidR="00DB29CB" w:rsidRDefault="00DB29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852" w:rsidRPr="002A76F3" w14:paraId="3B0724CD" w14:textId="77777777" w:rsidTr="006B0C0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2C29B" w14:textId="77777777"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0750D" w14:textId="01F63587" w:rsidR="00F97852" w:rsidRPr="00A92B3A" w:rsidRDefault="00CF43D7" w:rsidP="00212B2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  <w:r w:rsidR="00BA0FA7" w:rsidRPr="00BA0FA7">
              <w:rPr>
                <w:rFonts w:ascii="Arial" w:hAnsi="Arial" w:cs="Arial"/>
                <w:b/>
                <w:sz w:val="22"/>
                <w:szCs w:val="22"/>
              </w:rPr>
              <w:t xml:space="preserve"> de formandos em Arquitetura e Urbanismo</w:t>
            </w:r>
          </w:p>
        </w:tc>
      </w:tr>
      <w:tr w:rsidR="00F97852" w:rsidRPr="002A76F3" w14:paraId="5F279D52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1BA557" w14:textId="77777777"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2C9E1" w14:textId="0FBA302A" w:rsidR="00F97852" w:rsidRPr="002A76F3" w:rsidRDefault="00F97852" w:rsidP="00F978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F00C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</w:p>
        </w:tc>
      </w:tr>
      <w:tr w:rsidR="00F97852" w:rsidRPr="002A76F3" w14:paraId="42AD68A1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CB31E0" w14:textId="77777777"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5251B" w14:textId="77777777" w:rsidR="00F97852" w:rsidRPr="002A76F3" w:rsidRDefault="00F97852" w:rsidP="00F978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97E7B" w:rsidRPr="002A76F3" w14:paraId="599ECD81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93D0F1" w14:textId="77777777" w:rsidR="00597E7B" w:rsidRPr="002A76F3" w:rsidRDefault="00597E7B" w:rsidP="00597E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368F7" w14:textId="53EE6796" w:rsidR="00FC4B06" w:rsidRPr="00DC5C0C" w:rsidRDefault="00FD34F6" w:rsidP="00FD34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B347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pós análise do conteúdo da Deliberação nº31/2020 da CEP/SC,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 meio da Deliberação nº 27/2020, a CEF decidiu</w:t>
            </w:r>
            <w:r w:rsidR="00CF43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 aprovar a minuta de ofício sugerida pela assessoria a ser enviada para as coordenações dos cursos de Arquitetura e Urbanismo das Instituições de Ensino Superior de Santa Catarina orientando sobre o uso adequado do título de Arquiteto e Urbanista em relação à outorga de grau para o bacharel em Arquitetura e Urbanismo. Também foi deliberado pela comissão que a assessoria da CEF informe à CEP sobre as providências adotadas em relação a Deliberação nº 31 da CEP de 2020.</w:t>
            </w:r>
          </w:p>
        </w:tc>
      </w:tr>
    </w:tbl>
    <w:p w14:paraId="3C3EBEC8" w14:textId="77777777" w:rsidR="00F97852" w:rsidRPr="002A76F3" w:rsidRDefault="00F97852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797A092" w14:textId="77777777" w:rsidTr="00D91E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29CE3B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98387" w14:textId="74D6679D" w:rsidR="00074F58" w:rsidRPr="002A76F3" w:rsidRDefault="00BA0FA7" w:rsidP="00597E7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0FA7">
              <w:rPr>
                <w:rFonts w:ascii="Arial" w:hAnsi="Arial" w:cs="Arial"/>
                <w:b/>
                <w:sz w:val="22"/>
                <w:szCs w:val="22"/>
              </w:rPr>
              <w:t>Manifestação CEF</w:t>
            </w:r>
            <w:r w:rsidR="00F00C9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BA0FA7">
              <w:rPr>
                <w:rFonts w:ascii="Arial" w:hAnsi="Arial" w:cs="Arial"/>
                <w:b/>
                <w:sz w:val="22"/>
                <w:szCs w:val="22"/>
              </w:rPr>
              <w:t>SC sobre disciplina ministrada em EAD</w:t>
            </w:r>
          </w:p>
        </w:tc>
      </w:tr>
      <w:tr w:rsidR="00074F58" w:rsidRPr="002A76F3" w14:paraId="1BAED86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F7C24E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5E5D4" w14:textId="77777777" w:rsidR="00074F58" w:rsidRPr="002A76F3" w:rsidRDefault="00F301F3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14:paraId="6EBD83E2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B08791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D763B" w14:textId="77777777" w:rsidR="00074F58" w:rsidRPr="002A76F3" w:rsidRDefault="00F301F3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97E7B" w:rsidRPr="002A76F3" w14:paraId="0137D8F8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77955C2" w14:textId="77777777" w:rsidR="00597E7B" w:rsidRPr="002A76F3" w:rsidRDefault="00597E7B" w:rsidP="00597E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BD99C" w14:textId="74EE7EBA" w:rsidR="004D1958" w:rsidRPr="001B50BD" w:rsidRDefault="00556A8E" w:rsidP="00556A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Tendo em vista uma denúncia cadastrada no site do CAU/SC, p</w:t>
            </w:r>
            <w:r w:rsidR="00CF43D7">
              <w:rPr>
                <w:rFonts w:ascii="Arial" w:hAnsi="Arial" w:cs="Arial"/>
                <w:sz w:val="22"/>
                <w:szCs w:val="22"/>
              </w:rPr>
              <w:t>or meio da Deliberação n° 28 de 2020 da CEF foi definido por a</w:t>
            </w:r>
            <w:r w:rsidR="00CF43D7" w:rsidRPr="00FC4B06">
              <w:rPr>
                <w:rFonts w:ascii="Arial" w:hAnsi="Arial" w:cs="Arial"/>
                <w:sz w:val="22"/>
                <w:szCs w:val="22"/>
              </w:rPr>
              <w:t xml:space="preserve">provar </w:t>
            </w:r>
            <w:r>
              <w:rPr>
                <w:rFonts w:ascii="Arial" w:hAnsi="Arial" w:cs="Arial"/>
                <w:sz w:val="22"/>
                <w:szCs w:val="22"/>
              </w:rPr>
              <w:t>minuta e o envio do ofício</w:t>
            </w:r>
            <w:r w:rsidR="00CF43D7">
              <w:rPr>
                <w:rFonts w:ascii="Arial" w:hAnsi="Arial" w:cs="Arial"/>
                <w:sz w:val="22"/>
                <w:szCs w:val="22"/>
              </w:rPr>
              <w:t xml:space="preserve"> sugerid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F43D7">
              <w:rPr>
                <w:rFonts w:ascii="Arial" w:hAnsi="Arial" w:cs="Arial"/>
                <w:sz w:val="22"/>
                <w:szCs w:val="22"/>
              </w:rPr>
              <w:t xml:space="preserve"> pela assessoria da CEF às coordenações dos </w:t>
            </w:r>
            <w:r w:rsidR="00CF43D7" w:rsidRPr="001C13C7">
              <w:rPr>
                <w:rFonts w:ascii="Arial" w:hAnsi="Arial" w:cs="Arial"/>
                <w:sz w:val="22"/>
                <w:szCs w:val="22"/>
              </w:rPr>
              <w:t>cursos de Arquitetura e Urbanismo de Santa Catarina com orientações sobre a importância na definição das disciplinas ministradas no formado EAD e a necessidade de observar o §3</w:t>
            </w:r>
            <w:r>
              <w:rPr>
                <w:rFonts w:ascii="Arial" w:hAnsi="Arial" w:cs="Arial"/>
                <w:sz w:val="22"/>
                <w:szCs w:val="22"/>
              </w:rPr>
              <w:t>º do art.1º da Portaria nº 343/</w:t>
            </w:r>
            <w:r w:rsidR="00CF43D7" w:rsidRPr="001C13C7">
              <w:rPr>
                <w:rFonts w:ascii="Arial" w:hAnsi="Arial" w:cs="Arial"/>
                <w:sz w:val="22"/>
                <w:szCs w:val="22"/>
              </w:rPr>
              <w:t>2020 do Ministério da Educação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que veda o ensino de disciplinas laboratoriais e estágios na modalidade EAD</w:t>
            </w:r>
            <w:r w:rsidR="00CF43D7">
              <w:rPr>
                <w:rFonts w:ascii="Arial" w:hAnsi="Arial" w:cs="Arial"/>
                <w:sz w:val="22"/>
                <w:szCs w:val="22"/>
              </w:rPr>
              <w:t xml:space="preserve">. Por enviar a resposta formulada pela comissão à denunciante informando o procedimento adotado pela CEF/SC. Além disso, deliberou por cadastrar junto ao MEC </w:t>
            </w:r>
            <w:r w:rsidR="00CF43D7" w:rsidRPr="00495186">
              <w:rPr>
                <w:rFonts w:ascii="Arial" w:hAnsi="Arial" w:cs="Arial"/>
                <w:sz w:val="22"/>
                <w:szCs w:val="22"/>
              </w:rPr>
              <w:t>a denúncia recebida e o encaminhamento realizado pela Comissão de Ensino e Formação do CAU/SC e solicitar a análise e providências por parte do Ministério da Educação nos termos do Decreto nº 9.235/2017 do MEC</w:t>
            </w:r>
            <w:r w:rsidR="00CF43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68B4469" w14:textId="77777777"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4F8A053B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CC5154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D903" w14:textId="32BD99E6" w:rsidR="00074F58" w:rsidRPr="002A76F3" w:rsidRDefault="00BA0FA7" w:rsidP="003C367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0FA7">
              <w:rPr>
                <w:rFonts w:ascii="Arial" w:hAnsi="Arial" w:cs="Arial"/>
                <w:b/>
                <w:sz w:val="22"/>
                <w:szCs w:val="22"/>
              </w:rPr>
              <w:t>Premiação Acadêmica 2020</w:t>
            </w:r>
          </w:p>
        </w:tc>
      </w:tr>
      <w:tr w:rsidR="00074F58" w:rsidRPr="002A76F3" w14:paraId="7E5FD7BC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F78AA9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F7A9E" w14:textId="77777777" w:rsidR="00074F58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14:paraId="571A9D7A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E44D6B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AE11A" w14:textId="77777777" w:rsidR="00074F58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14:paraId="28914EA2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18350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8047F" w14:textId="513C1A96" w:rsidR="00511079" w:rsidRPr="00C97618" w:rsidRDefault="00C042E3" w:rsidP="008F470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</w:t>
            </w:r>
            <w:r w:rsidR="002621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29</w:t>
            </w:r>
            <w:r w:rsidR="008F47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</w:t>
            </w:r>
            <w:r w:rsidR="00EB29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2020 foi </w:t>
            </w:r>
            <w:r w:rsidR="002621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aprovado o Estudo Técnico Preliminar referente ao Projeto Premiação Acadêmica 2020 </w:t>
            </w:r>
            <w:r w:rsidR="00262128" w:rsidRPr="002621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conforme as considerações realizadas </w:t>
            </w:r>
            <w:r w:rsidR="003926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 reunião</w:t>
            </w:r>
            <w:r w:rsidR="002621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753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Além da aprovação do Estudo Técnico Preliminar a comissão, por meio da Deliberação nº 30</w:t>
            </w:r>
            <w:r w:rsidR="008F47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</w:t>
            </w:r>
            <w:r w:rsidR="00753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2020, resolveu por </w:t>
            </w:r>
            <w:r w:rsidR="00753EC3" w:rsidRPr="00753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aprovar as alterações no Termo de Referência do Projeto da Premiaç</w:t>
            </w:r>
            <w:r w:rsidR="003926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ão Acadêmica 2020 apresentadas durante</w:t>
            </w:r>
            <w:r w:rsidR="00753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reunião.</w:t>
            </w:r>
          </w:p>
        </w:tc>
      </w:tr>
    </w:tbl>
    <w:p w14:paraId="6982762A" w14:textId="77777777"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5B40A3A3" w14:textId="77777777" w:rsidTr="005542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C16E1" w14:textId="77777777" w:rsidR="00074F58" w:rsidRPr="002A76F3" w:rsidRDefault="00DB29CB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6859C" w14:textId="04ABD335" w:rsidR="00074F58" w:rsidRPr="002A76F3" w:rsidRDefault="00BA0FA7" w:rsidP="00DB29CB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A0F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Manifestação da CEF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  <w:r w:rsidRPr="00BA0F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SC sobre a concessão do registro sem a outorga de grau</w:t>
            </w:r>
          </w:p>
        </w:tc>
      </w:tr>
      <w:tr w:rsidR="00074F58" w:rsidRPr="002A76F3" w14:paraId="40AA9857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D288B1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2DE64" w14:textId="77777777" w:rsidR="00074F58" w:rsidRPr="002A76F3" w:rsidRDefault="001D40DF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95FD6" w:rsidRPr="002A76F3" w14:paraId="6C5076B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31EBD" w14:textId="77777777"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F3065" w14:textId="77777777" w:rsidR="00895FD6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95FD6" w:rsidRPr="002A76F3" w14:paraId="4B757F9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75D90" w14:textId="77777777"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D4CBA" w14:textId="2988E306" w:rsidR="00565646" w:rsidRPr="00AE2B58" w:rsidRDefault="00392666" w:rsidP="00FD34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o relato da analista Marina Lameiras que informou que a CEF do CAU/BR está tratando sobre a possibilidade da concessão do registro aos egressos dos cursos de Arq. e Urb. sem a outorga de grau. </w:t>
            </w:r>
            <w:r w:rsidR="00067A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a esse assunto a</w:t>
            </w:r>
            <w:r w:rsidR="00CF43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  <w:r w:rsidR="00FD34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CF43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optou por </w:t>
            </w:r>
            <w:r w:rsidR="00FD34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aguardar</w:t>
            </w:r>
            <w:r w:rsidR="00CF43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manifestação oficial </w:t>
            </w:r>
            <w:r w:rsidR="00067A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CEF/BR.</w:t>
            </w:r>
          </w:p>
        </w:tc>
      </w:tr>
    </w:tbl>
    <w:p w14:paraId="75ACC627" w14:textId="6E8F542B" w:rsidR="002C62D8" w:rsidRDefault="002C62D8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2326F" w:rsidRPr="002A76F3" w14:paraId="52F7A6CB" w14:textId="77777777" w:rsidTr="0076314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205AC3" w14:textId="3AE4ADE7" w:rsidR="00B2326F" w:rsidRPr="002A76F3" w:rsidRDefault="00B2326F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6AA15" w14:textId="0B0BFB07" w:rsidR="00B2326F" w:rsidRPr="002A76F3" w:rsidRDefault="00BA0FA7" w:rsidP="0076314F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A0F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Análise da denúncia 25917</w:t>
            </w:r>
          </w:p>
        </w:tc>
      </w:tr>
      <w:tr w:rsidR="00B2326F" w:rsidRPr="002A76F3" w14:paraId="03F23AC4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C6984F" w14:textId="77777777" w:rsidR="00B2326F" w:rsidRPr="002A76F3" w:rsidRDefault="00B2326F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DCB04" w14:textId="77777777" w:rsidR="00B2326F" w:rsidRPr="002A76F3" w:rsidRDefault="00B2326F" w:rsidP="007631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B2326F" w:rsidRPr="002A76F3" w14:paraId="4C24327C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C5214E" w14:textId="77777777" w:rsidR="00B2326F" w:rsidRPr="002A76F3" w:rsidRDefault="00B2326F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B9EB3" w14:textId="77777777" w:rsidR="00B2326F" w:rsidRPr="002A76F3" w:rsidRDefault="00B2326F" w:rsidP="007631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B2326F" w:rsidRPr="002A76F3" w14:paraId="54ABA965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B1A9D2" w14:textId="77777777" w:rsidR="00B2326F" w:rsidRPr="002A76F3" w:rsidRDefault="00B2326F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F0C8A" w14:textId="6AA6EB3F" w:rsidR="004F755E" w:rsidRPr="00B83C70" w:rsidRDefault="00913F0C" w:rsidP="004F755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Tendo em vista </w:t>
            </w:r>
            <w:r w:rsidR="004F755E">
              <w:rPr>
                <w:rFonts w:ascii="Arial" w:hAnsi="Arial" w:cs="Arial"/>
                <w:sz w:val="22"/>
                <w:szCs w:val="22"/>
              </w:rPr>
              <w:t>a denúncia</w:t>
            </w:r>
            <w:r>
              <w:rPr>
                <w:rFonts w:ascii="Arial" w:hAnsi="Arial" w:cs="Arial"/>
                <w:sz w:val="22"/>
                <w:szCs w:val="22"/>
              </w:rPr>
              <w:t xml:space="preserve"> nº 25917</w:t>
            </w:r>
            <w:r w:rsidR="004F755E">
              <w:rPr>
                <w:rFonts w:ascii="Arial" w:hAnsi="Arial" w:cs="Arial"/>
                <w:sz w:val="22"/>
                <w:szCs w:val="22"/>
              </w:rPr>
              <w:t xml:space="preserve"> cadastrada no site do CAU/SC</w:t>
            </w:r>
            <w:r w:rsidR="004719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4F755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 análise</w:t>
            </w:r>
            <w:r w:rsidR="00FD3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aprovado</w:t>
            </w:r>
            <w:r w:rsidR="00FD3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83C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 meio</w:t>
            </w:r>
            <w:r w:rsidR="008F47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Deliberação nº 31/</w:t>
            </w:r>
            <w:r w:rsidR="004F755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2020,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envio da</w:t>
            </w:r>
            <w:r w:rsidR="004F755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minuta de ofício para a Instituição de Ensino mencionada na denúncia, o cadastro </w:t>
            </w:r>
            <w:r w:rsidR="004F755E">
              <w:rPr>
                <w:rFonts w:ascii="Arial" w:hAnsi="Arial" w:cs="Arial"/>
                <w:sz w:val="22"/>
                <w:szCs w:val="22"/>
              </w:rPr>
              <w:t>junto ao MEC d</w:t>
            </w:r>
            <w:r w:rsidR="004F755E" w:rsidRPr="00495186">
              <w:rPr>
                <w:rFonts w:ascii="Arial" w:hAnsi="Arial" w:cs="Arial"/>
                <w:sz w:val="22"/>
                <w:szCs w:val="22"/>
              </w:rPr>
              <w:t>a denúncia recebida e o encaminhamento realizado pela Comissão de Ensino e Formação do CAU/SC</w:t>
            </w:r>
            <w:r w:rsidR="004F755E">
              <w:rPr>
                <w:rFonts w:ascii="Arial" w:hAnsi="Arial" w:cs="Arial"/>
                <w:sz w:val="22"/>
                <w:szCs w:val="22"/>
              </w:rPr>
              <w:t>, bem como o retorno para o denunciant</w:t>
            </w:r>
            <w:r>
              <w:rPr>
                <w:rFonts w:ascii="Arial" w:hAnsi="Arial" w:cs="Arial"/>
                <w:sz w:val="22"/>
                <w:szCs w:val="22"/>
              </w:rPr>
              <w:t>e acerca dos procedimentos adotados.</w:t>
            </w:r>
          </w:p>
          <w:p w14:paraId="71CCB0E8" w14:textId="4564B9AA" w:rsidR="00A435A2" w:rsidRPr="00AE2B58" w:rsidRDefault="004F755E" w:rsidP="00913F0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B9CE425" w14:textId="15A8071F" w:rsidR="00B2326F" w:rsidRDefault="00B2326F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6287C" w:rsidRPr="002A76F3" w14:paraId="0145CF28" w14:textId="77777777" w:rsidTr="0076314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22B83" w14:textId="43D42B27" w:rsidR="0056287C" w:rsidRPr="002A76F3" w:rsidRDefault="0056287C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C1171" w14:textId="4A2438AE" w:rsidR="0056287C" w:rsidRPr="002A76F3" w:rsidRDefault="00BA0FA7" w:rsidP="0076314F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A0F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Alteração do edital de Chamada Pública na agenda emergencial do ‘</w:t>
            </w:r>
            <w:proofErr w:type="spellStart"/>
            <w:r w:rsidRPr="00BA0F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Coronavírus</w:t>
            </w:r>
            <w:proofErr w:type="spellEnd"/>
            <w:r w:rsidRPr="00BA0F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’</w:t>
            </w:r>
          </w:p>
        </w:tc>
      </w:tr>
      <w:tr w:rsidR="0056287C" w:rsidRPr="002A76F3" w14:paraId="389A9910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28E05C" w14:textId="77777777" w:rsidR="0056287C" w:rsidRPr="002A76F3" w:rsidRDefault="0056287C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425CB" w14:textId="77777777" w:rsidR="0056287C" w:rsidRPr="002A76F3" w:rsidRDefault="0056287C" w:rsidP="007631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56287C" w:rsidRPr="002A76F3" w14:paraId="42068CA4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EEDD1F" w14:textId="77777777" w:rsidR="0056287C" w:rsidRPr="002A76F3" w:rsidRDefault="0056287C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5ADB9" w14:textId="77777777" w:rsidR="0056287C" w:rsidRPr="002A76F3" w:rsidRDefault="0056287C" w:rsidP="007631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6287C" w:rsidRPr="002A76F3" w14:paraId="39D3D3D2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4E41ED" w14:textId="77777777" w:rsidR="0056287C" w:rsidRPr="002A76F3" w:rsidRDefault="0056287C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3EC7A" w14:textId="3BCE39B5" w:rsidR="0056287C" w:rsidRPr="00AE2B58" w:rsidRDefault="006D77AB" w:rsidP="0076574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comissão, por meio da Deliberação nº 32/2020 da CEF, decidiu por aprovar a minuta preliminar do Edital de Chamamento Público para </w:t>
            </w:r>
            <w:r w:rsidRPr="006D77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patrocínio de projetos com foco em ações emergenciais que promovam o enfrentamento à pandemia provocada pelo COVID-19 no Estado de Santa Catarina a partir da Arquitetura e Urbanismo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; por necessidade de agilizar o processo, </w:t>
            </w:r>
            <w:r w:rsidR="00FD3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caso haja necessidade de alteração do edital </w:t>
            </w:r>
            <w:r w:rsidRPr="006D77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coordenação da CEF-CAU/SC poderá ser consultada por e-mail e a adequação realizada pela assessoria da CEF-CAU/SC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sendo as alterações informadas aos demais integrantes as alterações</w:t>
            </w:r>
            <w:r w:rsidR="0076574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Por fim, decidiu-se p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or </w:t>
            </w:r>
            <w:r w:rsidRPr="006D77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revogar a Deliberação nº 18/2020 da Comissão de Ensino e Formação – CEF do CAU/SC devido à alteração do seu objeto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</w:p>
        </w:tc>
      </w:tr>
    </w:tbl>
    <w:p w14:paraId="52F93BCE" w14:textId="77777777" w:rsidR="0056287C" w:rsidRPr="002A76F3" w:rsidRDefault="0056287C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691E24BD" w14:textId="77777777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3AC181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44744D50" w14:textId="77777777"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14:paraId="111F7BC9" w14:textId="77777777" w:rsidTr="00945CC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C6D872" w14:textId="77777777"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A53D9" w14:textId="4DD2D5DB" w:rsidR="00F12C87" w:rsidRPr="000F3D1F" w:rsidRDefault="00437923" w:rsidP="00E452C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Atualização do planejamento</w:t>
            </w:r>
            <w:r w:rsidR="00F00C9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das ações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59266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da CEF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considerando </w:t>
            </w:r>
            <w:r w:rsidR="00FD718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o contingenciamento </w:t>
            </w:r>
            <w:r w:rsidR="00F00C9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dos projetos</w:t>
            </w:r>
          </w:p>
        </w:tc>
      </w:tr>
      <w:tr w:rsidR="00FB76FC" w:rsidRPr="002A76F3" w14:paraId="55A3DD45" w14:textId="77777777" w:rsidTr="00176A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DC7A39" w14:textId="77777777"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9E35A" w14:textId="783BCA7E" w:rsidR="00DB24EA" w:rsidRPr="002A76F3" w:rsidRDefault="00782C1B" w:rsidP="00223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FB76FC" w:rsidRPr="002A76F3" w14:paraId="037811DC" w14:textId="77777777" w:rsidTr="00176A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6C7749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8EF7A" w14:textId="20C016A2" w:rsidR="00FB76FC" w:rsidRPr="002A76F3" w:rsidRDefault="0062106D" w:rsidP="00223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B76FC" w:rsidRPr="002A76F3" w14:paraId="6790DED7" w14:textId="77777777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1E630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781B9" w14:textId="77777777" w:rsidR="00147B75" w:rsidRDefault="005B681E" w:rsidP="00E452C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Neste ponto de pauta houve a participação da Conselheira Jaqueline</w:t>
            </w:r>
            <w:r w:rsidR="003870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Andrade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está </w:t>
            </w:r>
            <w:r w:rsidR="003870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licenciada até final de abril, da Gerente Geral </w:t>
            </w:r>
            <w:proofErr w:type="spellStart"/>
            <w:r w:rsidR="003870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 w:rsidR="003870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870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Vanderlinde</w:t>
            </w:r>
            <w:proofErr w:type="spellEnd"/>
            <w:r w:rsidR="003870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do Gerente Financeiro Filipe </w:t>
            </w:r>
            <w:proofErr w:type="spellStart"/>
            <w:r w:rsidR="003870A7" w:rsidRPr="003870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3870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Foi informado o cenário financeiro atual bem como algumas projeções por conta da pandemia do novo </w:t>
            </w:r>
            <w:proofErr w:type="spellStart"/>
            <w:r w:rsidR="003870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coronavírus</w:t>
            </w:r>
            <w:proofErr w:type="spellEnd"/>
            <w:r w:rsidR="003870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gerência</w:t>
            </w:r>
            <w:r w:rsidR="00147B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50F87AEE" w14:textId="1B38F49A" w:rsidR="00D92E6E" w:rsidRPr="00065897" w:rsidRDefault="00147B75" w:rsidP="002775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amplo debate, a CEF </w:t>
            </w:r>
            <w:r w:rsidR="003870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optou por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dar seguimento no projeto Edital de Chamada Pública que teve seu objeto alterado para mitigar a disseminação do COVID-19</w:t>
            </w:r>
            <w:r w:rsidR="008C78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mantendo seu orçamento integral </w:t>
            </w:r>
            <w:r w:rsidR="008C78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(R$30.000,00)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manter o CAU nas Escolas (Aluno/ Professor) no formato </w:t>
            </w:r>
            <w:r w:rsidRPr="008C782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online</w:t>
            </w:r>
            <w:r w:rsidR="008C78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reduzindo seu recurso em 87%, ficando com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recurso de </w:t>
            </w:r>
            <w:r w:rsidR="008C78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R$ 5.000,00</w:t>
            </w:r>
            <w:r w:rsidR="008C78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Manter o evento Encontro de Coord</w:t>
            </w:r>
            <w:r w:rsidR="008C78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enadores de Curso no formato </w:t>
            </w:r>
            <w:r w:rsidR="008C7828" w:rsidRPr="008C782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on</w:t>
            </w:r>
            <w:r w:rsidRPr="008C782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line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A02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reduzindo o recurso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financeiro</w:t>
            </w:r>
            <w:r w:rsidR="008A02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100%</w:t>
            </w:r>
            <w:r w:rsidR="008C78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Planejar o lançamento da Premiação Acadêmica</w:t>
            </w:r>
            <w:r w:rsidR="001D23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A02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1D23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início de 2021</w:t>
            </w:r>
            <w:r w:rsidR="008C78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contemplando</w:t>
            </w:r>
            <w:r w:rsidR="001D23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semestres de 2019/02; 2020/01 e 2020/02</w:t>
            </w:r>
            <w:r w:rsidR="008C78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uma vez que possuem diversos alunos que não estão tendo aula e consequentemente não terão oportunidade de apresentar o trabalho de conclusão de curso neste semestre</w:t>
            </w:r>
            <w:r w:rsidR="001D23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8C78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manter o </w:t>
            </w:r>
            <w:r w:rsidR="000658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Projeto ‘Caderno – Novos Arquitetos’ </w:t>
            </w:r>
            <w:r w:rsidR="002775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este </w:t>
            </w:r>
            <w:r w:rsidR="000658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executado juntamente com o orçamento das impressões de materiais gráficos</w:t>
            </w:r>
            <w:r w:rsidR="008C78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bem como </w:t>
            </w:r>
            <w:r w:rsidR="002775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manter o projeto </w:t>
            </w:r>
            <w:r w:rsidR="008C78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diagnóstico sobre o ensino de Arquitetura e Urbanismo de SC que caso seja concluído neste ano poderá </w:t>
            </w:r>
            <w:r w:rsidR="002775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 impresso juntamente com o orçamento das impressões de materiais gráficos.</w:t>
            </w:r>
          </w:p>
        </w:tc>
      </w:tr>
    </w:tbl>
    <w:p w14:paraId="3BC1CAE7" w14:textId="77777777"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231F" w:rsidRPr="002A76F3" w14:paraId="0F8C26A1" w14:textId="77777777" w:rsidTr="0076314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91CFDF" w14:textId="77777777" w:rsidR="002F231F" w:rsidRPr="002A76F3" w:rsidRDefault="002F231F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04A38" w14:textId="54E7B27D" w:rsidR="002F231F" w:rsidRPr="000F3D1F" w:rsidRDefault="00FD7185" w:rsidP="001E742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Premiação acadêmica 2019</w:t>
            </w:r>
            <w:r w:rsidR="0013545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F231F" w:rsidRPr="002A76F3" w14:paraId="736E85F4" w14:textId="77777777" w:rsidTr="00176A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B2B1A1" w14:textId="77777777" w:rsidR="002F231F" w:rsidRPr="002A76F3" w:rsidRDefault="002F231F" w:rsidP="007631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5175F" w14:textId="6C354A50" w:rsidR="002F231F" w:rsidRPr="002A76F3" w:rsidRDefault="00FD7185" w:rsidP="007631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F231F" w:rsidRPr="002A76F3" w14:paraId="6C9B9DD8" w14:textId="77777777" w:rsidTr="00176A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5D7F3" w14:textId="77777777" w:rsidR="002F231F" w:rsidRPr="002A76F3" w:rsidRDefault="002F231F" w:rsidP="0076314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A7E49" w14:textId="5E6AD5B3" w:rsidR="002F231F" w:rsidRPr="002A76F3" w:rsidRDefault="0062106D" w:rsidP="0076314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F231F" w:rsidRPr="002A76F3" w14:paraId="1B8111A4" w14:textId="77777777" w:rsidTr="0076314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0353D1" w14:textId="77777777" w:rsidR="002F231F" w:rsidRPr="002A76F3" w:rsidRDefault="002F231F" w:rsidP="0076314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34593" w14:textId="58E6E53C" w:rsidR="00FD55DA" w:rsidRPr="00883776" w:rsidRDefault="007F3088" w:rsidP="001D0B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33 </w:t>
            </w:r>
            <w:r w:rsidR="001D0B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/2020,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decidiu por solicitar a</w:t>
            </w:r>
            <w:r w:rsidR="001D0B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Conselho Diretor do CAU/SC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divulgação dos trabalhos premiados </w:t>
            </w:r>
            <w:r w:rsidR="001D0B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Premiação Acadêmica de 2019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forma virtual no dia 15 de maio de 2020</w:t>
            </w:r>
            <w:r w:rsidR="001D0B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durante a 103ª Reunião Plenária.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sendo possível, no dia 20 de maio de 2020.</w:t>
            </w:r>
            <w:r w:rsidR="00DA46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Além disso, deliberou pela participação da </w:t>
            </w:r>
            <w:proofErr w:type="spellStart"/>
            <w:r w:rsidR="00DA46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Minimum</w:t>
            </w:r>
            <w:proofErr w:type="spellEnd"/>
            <w:r w:rsidR="001D0B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evento online</w:t>
            </w:r>
            <w:r w:rsidR="00DA46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por convidar os integrantes da comissão julgadora e </w:t>
            </w:r>
            <w:r w:rsidR="00DA463E" w:rsidRPr="00DA46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 à comunicação do CAU/SC a criação de um banner e ampla divulgação deste evento</w:t>
            </w:r>
            <w:r w:rsidR="00DA46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18E7028" w14:textId="77777777" w:rsidR="00DF32FF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430CA295" w14:textId="77777777" w:rsidR="002F231F" w:rsidRDefault="002F231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08D94829" w14:textId="77777777" w:rsidR="00DA048D" w:rsidRDefault="00DA048D" w:rsidP="00ED2750">
      <w:pPr>
        <w:suppressLineNumbers/>
        <w:tabs>
          <w:tab w:val="left" w:pos="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14:paraId="3DAEC470" w14:textId="77777777" w:rsidR="004905CF" w:rsidRDefault="004905CF" w:rsidP="004905CF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7B93340F" w14:textId="77777777" w:rsidR="009B7315" w:rsidRDefault="004905CF" w:rsidP="009B7315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</w:rPr>
      </w:pPr>
      <w:r w:rsidRPr="00944E7C">
        <w:rPr>
          <w:rFonts w:ascii="Arial" w:hAnsi="Arial" w:cs="Arial"/>
          <w:sz w:val="22"/>
          <w:szCs w:val="22"/>
        </w:rPr>
        <w:t xml:space="preserve">* Atesta a veracidade das informações nos termos do item 5.1. </w:t>
      </w:r>
      <w:r w:rsidR="009B7315">
        <w:rPr>
          <w:rFonts w:ascii="Arial" w:hAnsi="Arial" w:cs="Arial"/>
        </w:rPr>
        <w:t>da Deliberação Plenária nº 489/2020.</w:t>
      </w:r>
    </w:p>
    <w:p w14:paraId="59411783" w14:textId="7B09E70B" w:rsidR="009B7315" w:rsidRDefault="009B7315" w:rsidP="009B7315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312FE45E" w14:textId="77777777" w:rsidR="009B7315" w:rsidRPr="00C1253A" w:rsidRDefault="009B7315" w:rsidP="009B7315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1558B395" w14:textId="77777777" w:rsidR="009B7315" w:rsidRPr="00C1253A" w:rsidRDefault="009B7315" w:rsidP="009B7315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06EE0EE8" w14:textId="77777777" w:rsidR="009B7315" w:rsidRPr="00C1253A" w:rsidRDefault="009B7315" w:rsidP="009B7315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b/>
          <w:sz w:val="22"/>
          <w:szCs w:val="22"/>
        </w:rPr>
      </w:pPr>
      <w:r w:rsidRPr="00C1253A">
        <w:rPr>
          <w:rFonts w:ascii="Arial" w:hAnsi="Arial" w:cs="Arial"/>
          <w:b/>
          <w:sz w:val="22"/>
          <w:szCs w:val="22"/>
        </w:rPr>
        <w:t>___________________________________________</w:t>
      </w:r>
    </w:p>
    <w:p w14:paraId="75BEA176" w14:textId="77777777" w:rsidR="009B7315" w:rsidRPr="00C1253A" w:rsidRDefault="009B7315" w:rsidP="009B7315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sz w:val="22"/>
          <w:szCs w:val="22"/>
        </w:rPr>
      </w:pPr>
      <w:proofErr w:type="spellStart"/>
      <w:r w:rsidRPr="00C1253A">
        <w:rPr>
          <w:rFonts w:ascii="Arial" w:hAnsi="Arial" w:cs="Arial"/>
          <w:sz w:val="22"/>
          <w:szCs w:val="22"/>
        </w:rPr>
        <w:t>Antonio</w:t>
      </w:r>
      <w:proofErr w:type="spellEnd"/>
      <w:r w:rsidRPr="00C1253A">
        <w:rPr>
          <w:rFonts w:ascii="Arial" w:hAnsi="Arial" w:cs="Arial"/>
          <w:sz w:val="22"/>
          <w:szCs w:val="22"/>
        </w:rPr>
        <w:t xml:space="preserve"> Couto Nunes</w:t>
      </w:r>
    </w:p>
    <w:p w14:paraId="2D451B23" w14:textId="77777777" w:rsidR="009B7315" w:rsidRPr="00C1253A" w:rsidRDefault="009B7315" w:rsidP="009B7315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Assessor Especial da Presidência</w:t>
      </w:r>
    </w:p>
    <w:p w14:paraId="1B604889" w14:textId="4F2EDD83" w:rsidR="004905CF" w:rsidRPr="00944E7C" w:rsidRDefault="004905CF" w:rsidP="009B7315">
      <w:pPr>
        <w:pStyle w:val="PargrafodaLista"/>
        <w:suppressLineNumbers/>
        <w:autoSpaceDE w:val="0"/>
        <w:autoSpaceDN w:val="0"/>
        <w:spacing w:after="160"/>
        <w:rPr>
          <w:rFonts w:ascii="Arial" w:hAnsi="Arial" w:cs="Arial"/>
          <w:sz w:val="22"/>
          <w:szCs w:val="22"/>
        </w:rPr>
      </w:pPr>
    </w:p>
    <w:p w14:paraId="12B20060" w14:textId="77777777" w:rsidR="00ED2750" w:rsidRPr="00ED2750" w:rsidRDefault="00ED2750" w:rsidP="00ED2750">
      <w:pPr>
        <w:suppressLineNumbers/>
        <w:tabs>
          <w:tab w:val="left" w:pos="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sectPr w:rsidR="00ED2750" w:rsidRPr="00ED2750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D746" w14:textId="77777777" w:rsidR="00233860" w:rsidRDefault="00233860">
      <w:r>
        <w:separator/>
      </w:r>
    </w:p>
  </w:endnote>
  <w:endnote w:type="continuationSeparator" w:id="0">
    <w:p w14:paraId="0A68650D" w14:textId="77777777" w:rsidR="00233860" w:rsidRDefault="0023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EDCD2" w14:textId="77777777"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9A3A9A" w14:textId="77777777"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363DA" w14:textId="77777777" w:rsidR="00233860" w:rsidRDefault="00233860">
      <w:r>
        <w:separator/>
      </w:r>
    </w:p>
  </w:footnote>
  <w:footnote w:type="continuationSeparator" w:id="0">
    <w:p w14:paraId="7018E422" w14:textId="77777777" w:rsidR="00233860" w:rsidRDefault="0023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C6EF" w14:textId="77777777"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7ED6096" wp14:editId="489F2E3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DBBBD28" wp14:editId="465479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9E54" w14:textId="77777777"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1C8F8A2" wp14:editId="05F73ED7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3FF"/>
    <w:multiLevelType w:val="hybridMultilevel"/>
    <w:tmpl w:val="2B5E0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F36036"/>
    <w:multiLevelType w:val="hybridMultilevel"/>
    <w:tmpl w:val="D91459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F5F28C0"/>
    <w:multiLevelType w:val="hybridMultilevel"/>
    <w:tmpl w:val="C08EB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A60A5"/>
    <w:multiLevelType w:val="hybridMultilevel"/>
    <w:tmpl w:val="DC5C66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29"/>
  </w:num>
  <w:num w:numId="5">
    <w:abstractNumId w:val="22"/>
  </w:num>
  <w:num w:numId="6">
    <w:abstractNumId w:val="31"/>
  </w:num>
  <w:num w:numId="7">
    <w:abstractNumId w:val="10"/>
  </w:num>
  <w:num w:numId="8">
    <w:abstractNumId w:val="19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20"/>
  </w:num>
  <w:num w:numId="25">
    <w:abstractNumId w:val="12"/>
  </w:num>
  <w:num w:numId="26">
    <w:abstractNumId w:val="2"/>
  </w:num>
  <w:num w:numId="27">
    <w:abstractNumId w:val="35"/>
  </w:num>
  <w:num w:numId="28">
    <w:abstractNumId w:val="32"/>
  </w:num>
  <w:num w:numId="29">
    <w:abstractNumId w:val="18"/>
  </w:num>
  <w:num w:numId="30">
    <w:abstractNumId w:val="3"/>
  </w:num>
  <w:num w:numId="31">
    <w:abstractNumId w:val="34"/>
  </w:num>
  <w:num w:numId="32">
    <w:abstractNumId w:val="25"/>
  </w:num>
  <w:num w:numId="33">
    <w:abstractNumId w:val="15"/>
  </w:num>
  <w:num w:numId="34">
    <w:abstractNumId w:val="27"/>
  </w:num>
  <w:num w:numId="35">
    <w:abstractNumId w:val="14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832"/>
    <w:rsid w:val="00000988"/>
    <w:rsid w:val="00000CF3"/>
    <w:rsid w:val="00000F58"/>
    <w:rsid w:val="00003019"/>
    <w:rsid w:val="0000712C"/>
    <w:rsid w:val="00012D2D"/>
    <w:rsid w:val="00013A50"/>
    <w:rsid w:val="000149C9"/>
    <w:rsid w:val="0001711F"/>
    <w:rsid w:val="00020BE5"/>
    <w:rsid w:val="000242B1"/>
    <w:rsid w:val="00024A0C"/>
    <w:rsid w:val="00024DBA"/>
    <w:rsid w:val="00025355"/>
    <w:rsid w:val="000264CA"/>
    <w:rsid w:val="000267E6"/>
    <w:rsid w:val="00031880"/>
    <w:rsid w:val="000323BB"/>
    <w:rsid w:val="00034442"/>
    <w:rsid w:val="00034EC5"/>
    <w:rsid w:val="00035E51"/>
    <w:rsid w:val="00036161"/>
    <w:rsid w:val="00036917"/>
    <w:rsid w:val="00040616"/>
    <w:rsid w:val="00041427"/>
    <w:rsid w:val="00042007"/>
    <w:rsid w:val="0004539D"/>
    <w:rsid w:val="0004558E"/>
    <w:rsid w:val="00046954"/>
    <w:rsid w:val="000473E5"/>
    <w:rsid w:val="000475B7"/>
    <w:rsid w:val="00047AB7"/>
    <w:rsid w:val="000507D4"/>
    <w:rsid w:val="00050F72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4780"/>
    <w:rsid w:val="00064F5C"/>
    <w:rsid w:val="00065897"/>
    <w:rsid w:val="00065B28"/>
    <w:rsid w:val="00066ACE"/>
    <w:rsid w:val="00066F06"/>
    <w:rsid w:val="00067A34"/>
    <w:rsid w:val="000701E8"/>
    <w:rsid w:val="000725A8"/>
    <w:rsid w:val="00072600"/>
    <w:rsid w:val="00072D45"/>
    <w:rsid w:val="000736A1"/>
    <w:rsid w:val="00073F33"/>
    <w:rsid w:val="00073FC0"/>
    <w:rsid w:val="00074770"/>
    <w:rsid w:val="00074F58"/>
    <w:rsid w:val="000771BB"/>
    <w:rsid w:val="00077E0B"/>
    <w:rsid w:val="0008069F"/>
    <w:rsid w:val="00081735"/>
    <w:rsid w:val="00081F6D"/>
    <w:rsid w:val="00083AC0"/>
    <w:rsid w:val="00083CF6"/>
    <w:rsid w:val="00086F83"/>
    <w:rsid w:val="000909D9"/>
    <w:rsid w:val="00090FEF"/>
    <w:rsid w:val="000940DA"/>
    <w:rsid w:val="000944B7"/>
    <w:rsid w:val="00097576"/>
    <w:rsid w:val="0009790B"/>
    <w:rsid w:val="00097E4E"/>
    <w:rsid w:val="000A0383"/>
    <w:rsid w:val="000A0CFB"/>
    <w:rsid w:val="000A5E7A"/>
    <w:rsid w:val="000A6944"/>
    <w:rsid w:val="000A75AD"/>
    <w:rsid w:val="000A7EAC"/>
    <w:rsid w:val="000B493F"/>
    <w:rsid w:val="000C0120"/>
    <w:rsid w:val="000C23C4"/>
    <w:rsid w:val="000C388F"/>
    <w:rsid w:val="000C4178"/>
    <w:rsid w:val="000C508F"/>
    <w:rsid w:val="000C70FD"/>
    <w:rsid w:val="000D1CE1"/>
    <w:rsid w:val="000D1DEF"/>
    <w:rsid w:val="000D216C"/>
    <w:rsid w:val="000D34EA"/>
    <w:rsid w:val="000D5CB1"/>
    <w:rsid w:val="000D6599"/>
    <w:rsid w:val="000D7304"/>
    <w:rsid w:val="000E04D8"/>
    <w:rsid w:val="000E29C4"/>
    <w:rsid w:val="000E52EB"/>
    <w:rsid w:val="000E7DBC"/>
    <w:rsid w:val="000F19F4"/>
    <w:rsid w:val="000F1CF7"/>
    <w:rsid w:val="000F3D1F"/>
    <w:rsid w:val="000F3FDA"/>
    <w:rsid w:val="000F6586"/>
    <w:rsid w:val="00101C34"/>
    <w:rsid w:val="00102594"/>
    <w:rsid w:val="0011020F"/>
    <w:rsid w:val="0011042B"/>
    <w:rsid w:val="00110EB3"/>
    <w:rsid w:val="00112578"/>
    <w:rsid w:val="0011297E"/>
    <w:rsid w:val="001131B1"/>
    <w:rsid w:val="00114158"/>
    <w:rsid w:val="001224E4"/>
    <w:rsid w:val="00126273"/>
    <w:rsid w:val="00130F69"/>
    <w:rsid w:val="00131206"/>
    <w:rsid w:val="001328FC"/>
    <w:rsid w:val="00133289"/>
    <w:rsid w:val="001344FD"/>
    <w:rsid w:val="00134F8E"/>
    <w:rsid w:val="00135457"/>
    <w:rsid w:val="001366E7"/>
    <w:rsid w:val="0013692D"/>
    <w:rsid w:val="00137650"/>
    <w:rsid w:val="00142744"/>
    <w:rsid w:val="00144276"/>
    <w:rsid w:val="00145D89"/>
    <w:rsid w:val="0014730D"/>
    <w:rsid w:val="00147B75"/>
    <w:rsid w:val="00150B42"/>
    <w:rsid w:val="00150EA9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677C3"/>
    <w:rsid w:val="001730CD"/>
    <w:rsid w:val="001759E6"/>
    <w:rsid w:val="00175A2D"/>
    <w:rsid w:val="00176172"/>
    <w:rsid w:val="00176A10"/>
    <w:rsid w:val="00176C0F"/>
    <w:rsid w:val="00176D4E"/>
    <w:rsid w:val="00177225"/>
    <w:rsid w:val="00177391"/>
    <w:rsid w:val="00177B80"/>
    <w:rsid w:val="00177BC8"/>
    <w:rsid w:val="00181554"/>
    <w:rsid w:val="00183EFB"/>
    <w:rsid w:val="0019029F"/>
    <w:rsid w:val="0019272F"/>
    <w:rsid w:val="00194F46"/>
    <w:rsid w:val="001A08A1"/>
    <w:rsid w:val="001A21EE"/>
    <w:rsid w:val="001A28A8"/>
    <w:rsid w:val="001A3ECA"/>
    <w:rsid w:val="001A47AC"/>
    <w:rsid w:val="001A5BD8"/>
    <w:rsid w:val="001A61BF"/>
    <w:rsid w:val="001A7D21"/>
    <w:rsid w:val="001A7EFC"/>
    <w:rsid w:val="001B07AF"/>
    <w:rsid w:val="001B1179"/>
    <w:rsid w:val="001B50BD"/>
    <w:rsid w:val="001B57CB"/>
    <w:rsid w:val="001B7653"/>
    <w:rsid w:val="001B7ABF"/>
    <w:rsid w:val="001B7F17"/>
    <w:rsid w:val="001C06BD"/>
    <w:rsid w:val="001C0B81"/>
    <w:rsid w:val="001C13C7"/>
    <w:rsid w:val="001C2851"/>
    <w:rsid w:val="001C433E"/>
    <w:rsid w:val="001C510E"/>
    <w:rsid w:val="001C58D0"/>
    <w:rsid w:val="001C6CCB"/>
    <w:rsid w:val="001D0B2F"/>
    <w:rsid w:val="001D1067"/>
    <w:rsid w:val="001D14B0"/>
    <w:rsid w:val="001D2307"/>
    <w:rsid w:val="001D3799"/>
    <w:rsid w:val="001D40DF"/>
    <w:rsid w:val="001D7304"/>
    <w:rsid w:val="001D75A0"/>
    <w:rsid w:val="001E0BDD"/>
    <w:rsid w:val="001E21E5"/>
    <w:rsid w:val="001E2999"/>
    <w:rsid w:val="001E3EED"/>
    <w:rsid w:val="001E48CE"/>
    <w:rsid w:val="001E7421"/>
    <w:rsid w:val="001E77A0"/>
    <w:rsid w:val="001F0884"/>
    <w:rsid w:val="001F0C19"/>
    <w:rsid w:val="001F1F5A"/>
    <w:rsid w:val="001F26FF"/>
    <w:rsid w:val="001F272A"/>
    <w:rsid w:val="001F3BC4"/>
    <w:rsid w:val="001F4699"/>
    <w:rsid w:val="001F4816"/>
    <w:rsid w:val="001F4864"/>
    <w:rsid w:val="001F4AFA"/>
    <w:rsid w:val="001F5604"/>
    <w:rsid w:val="001F5E1B"/>
    <w:rsid w:val="001F5FED"/>
    <w:rsid w:val="001F78EC"/>
    <w:rsid w:val="00200A52"/>
    <w:rsid w:val="00201045"/>
    <w:rsid w:val="002013F7"/>
    <w:rsid w:val="00202E5E"/>
    <w:rsid w:val="00203EF2"/>
    <w:rsid w:val="002046C2"/>
    <w:rsid w:val="00204C4C"/>
    <w:rsid w:val="002077BB"/>
    <w:rsid w:val="002119D5"/>
    <w:rsid w:val="00212B2F"/>
    <w:rsid w:val="002142C4"/>
    <w:rsid w:val="0021465F"/>
    <w:rsid w:val="002158E3"/>
    <w:rsid w:val="00216DC8"/>
    <w:rsid w:val="00217542"/>
    <w:rsid w:val="00217A03"/>
    <w:rsid w:val="00220740"/>
    <w:rsid w:val="00220F49"/>
    <w:rsid w:val="00221BD4"/>
    <w:rsid w:val="0022289B"/>
    <w:rsid w:val="00222E6D"/>
    <w:rsid w:val="00222ED4"/>
    <w:rsid w:val="002233ED"/>
    <w:rsid w:val="00223871"/>
    <w:rsid w:val="002246B9"/>
    <w:rsid w:val="00225400"/>
    <w:rsid w:val="00231442"/>
    <w:rsid w:val="00231EFC"/>
    <w:rsid w:val="002331A8"/>
    <w:rsid w:val="002333B0"/>
    <w:rsid w:val="0023377D"/>
    <w:rsid w:val="00233860"/>
    <w:rsid w:val="002363DD"/>
    <w:rsid w:val="00236CF5"/>
    <w:rsid w:val="00237B79"/>
    <w:rsid w:val="00237FF6"/>
    <w:rsid w:val="002400E6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27AF"/>
    <w:rsid w:val="00255189"/>
    <w:rsid w:val="00256E0A"/>
    <w:rsid w:val="002578F6"/>
    <w:rsid w:val="00261A51"/>
    <w:rsid w:val="00262128"/>
    <w:rsid w:val="00262447"/>
    <w:rsid w:val="00262ACA"/>
    <w:rsid w:val="002638AC"/>
    <w:rsid w:val="00263BE2"/>
    <w:rsid w:val="0026422C"/>
    <w:rsid w:val="00264691"/>
    <w:rsid w:val="002651FC"/>
    <w:rsid w:val="002653FF"/>
    <w:rsid w:val="00265DC6"/>
    <w:rsid w:val="0026633C"/>
    <w:rsid w:val="002663F0"/>
    <w:rsid w:val="00266B70"/>
    <w:rsid w:val="00266D1A"/>
    <w:rsid w:val="0026716C"/>
    <w:rsid w:val="0026768E"/>
    <w:rsid w:val="00267DEB"/>
    <w:rsid w:val="00267EC2"/>
    <w:rsid w:val="002705F6"/>
    <w:rsid w:val="0027078E"/>
    <w:rsid w:val="00271B58"/>
    <w:rsid w:val="00272909"/>
    <w:rsid w:val="002739E7"/>
    <w:rsid w:val="0027446A"/>
    <w:rsid w:val="002745EE"/>
    <w:rsid w:val="00277589"/>
    <w:rsid w:val="00281016"/>
    <w:rsid w:val="002813B1"/>
    <w:rsid w:val="002829AA"/>
    <w:rsid w:val="00285079"/>
    <w:rsid w:val="00285C9B"/>
    <w:rsid w:val="002903FC"/>
    <w:rsid w:val="00291CC5"/>
    <w:rsid w:val="00291E5A"/>
    <w:rsid w:val="00294694"/>
    <w:rsid w:val="002949B8"/>
    <w:rsid w:val="002961F1"/>
    <w:rsid w:val="002963BC"/>
    <w:rsid w:val="00297930"/>
    <w:rsid w:val="00297CA1"/>
    <w:rsid w:val="00297E92"/>
    <w:rsid w:val="002A0C41"/>
    <w:rsid w:val="002A67ED"/>
    <w:rsid w:val="002A765E"/>
    <w:rsid w:val="002A76F3"/>
    <w:rsid w:val="002A7D81"/>
    <w:rsid w:val="002B2900"/>
    <w:rsid w:val="002B3746"/>
    <w:rsid w:val="002B5AA9"/>
    <w:rsid w:val="002B5BFD"/>
    <w:rsid w:val="002B7BDF"/>
    <w:rsid w:val="002C0DFD"/>
    <w:rsid w:val="002C62D8"/>
    <w:rsid w:val="002C6726"/>
    <w:rsid w:val="002C775D"/>
    <w:rsid w:val="002D1113"/>
    <w:rsid w:val="002D16B1"/>
    <w:rsid w:val="002D1FB1"/>
    <w:rsid w:val="002D75A7"/>
    <w:rsid w:val="002E023C"/>
    <w:rsid w:val="002E50C5"/>
    <w:rsid w:val="002E68FB"/>
    <w:rsid w:val="002E760F"/>
    <w:rsid w:val="002F03FB"/>
    <w:rsid w:val="002F0580"/>
    <w:rsid w:val="002F231F"/>
    <w:rsid w:val="002F26F7"/>
    <w:rsid w:val="002F49CC"/>
    <w:rsid w:val="0030344F"/>
    <w:rsid w:val="00303F75"/>
    <w:rsid w:val="0030493F"/>
    <w:rsid w:val="00304CDC"/>
    <w:rsid w:val="00304EAA"/>
    <w:rsid w:val="00306085"/>
    <w:rsid w:val="003076DE"/>
    <w:rsid w:val="00312A13"/>
    <w:rsid w:val="00312ED6"/>
    <w:rsid w:val="00313B05"/>
    <w:rsid w:val="00320313"/>
    <w:rsid w:val="003235DD"/>
    <w:rsid w:val="00323934"/>
    <w:rsid w:val="00325F38"/>
    <w:rsid w:val="0032714D"/>
    <w:rsid w:val="00327F2E"/>
    <w:rsid w:val="00333341"/>
    <w:rsid w:val="003338D2"/>
    <w:rsid w:val="00335DBE"/>
    <w:rsid w:val="003367BA"/>
    <w:rsid w:val="003411C5"/>
    <w:rsid w:val="00341B3A"/>
    <w:rsid w:val="003421F8"/>
    <w:rsid w:val="00345698"/>
    <w:rsid w:val="003467A3"/>
    <w:rsid w:val="003506D8"/>
    <w:rsid w:val="00350C79"/>
    <w:rsid w:val="003535B1"/>
    <w:rsid w:val="0036061C"/>
    <w:rsid w:val="00360F3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912"/>
    <w:rsid w:val="00365FCE"/>
    <w:rsid w:val="00370656"/>
    <w:rsid w:val="00370A60"/>
    <w:rsid w:val="00370F41"/>
    <w:rsid w:val="00377071"/>
    <w:rsid w:val="003837BC"/>
    <w:rsid w:val="00386A5F"/>
    <w:rsid w:val="003870A7"/>
    <w:rsid w:val="00387BDD"/>
    <w:rsid w:val="003902E0"/>
    <w:rsid w:val="0039040F"/>
    <w:rsid w:val="00392666"/>
    <w:rsid w:val="003935FB"/>
    <w:rsid w:val="0039522F"/>
    <w:rsid w:val="0039544A"/>
    <w:rsid w:val="003B00C8"/>
    <w:rsid w:val="003B19D8"/>
    <w:rsid w:val="003B21A7"/>
    <w:rsid w:val="003B66CE"/>
    <w:rsid w:val="003C028B"/>
    <w:rsid w:val="003C0863"/>
    <w:rsid w:val="003C29F6"/>
    <w:rsid w:val="003C3673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0AC1"/>
    <w:rsid w:val="003F2BFA"/>
    <w:rsid w:val="003F3282"/>
    <w:rsid w:val="003F3507"/>
    <w:rsid w:val="003F42C5"/>
    <w:rsid w:val="003F43E5"/>
    <w:rsid w:val="003F46A4"/>
    <w:rsid w:val="003F7141"/>
    <w:rsid w:val="003F726E"/>
    <w:rsid w:val="003F762D"/>
    <w:rsid w:val="00400708"/>
    <w:rsid w:val="00400799"/>
    <w:rsid w:val="0040173B"/>
    <w:rsid w:val="00401AB6"/>
    <w:rsid w:val="004022A7"/>
    <w:rsid w:val="004034B0"/>
    <w:rsid w:val="00403862"/>
    <w:rsid w:val="00404C37"/>
    <w:rsid w:val="00406B9E"/>
    <w:rsid w:val="004075FA"/>
    <w:rsid w:val="00411A80"/>
    <w:rsid w:val="00412201"/>
    <w:rsid w:val="0041359D"/>
    <w:rsid w:val="00413824"/>
    <w:rsid w:val="0041620C"/>
    <w:rsid w:val="00416CFC"/>
    <w:rsid w:val="004172E7"/>
    <w:rsid w:val="00417497"/>
    <w:rsid w:val="004207C5"/>
    <w:rsid w:val="0042242B"/>
    <w:rsid w:val="00422FAE"/>
    <w:rsid w:val="00426C01"/>
    <w:rsid w:val="00436843"/>
    <w:rsid w:val="004372D3"/>
    <w:rsid w:val="00437923"/>
    <w:rsid w:val="004406D7"/>
    <w:rsid w:val="004415E6"/>
    <w:rsid w:val="00441C00"/>
    <w:rsid w:val="00442214"/>
    <w:rsid w:val="004437DF"/>
    <w:rsid w:val="00443CFD"/>
    <w:rsid w:val="004458A0"/>
    <w:rsid w:val="00445FB7"/>
    <w:rsid w:val="004478FB"/>
    <w:rsid w:val="004510C9"/>
    <w:rsid w:val="00452B47"/>
    <w:rsid w:val="0045519C"/>
    <w:rsid w:val="0045643E"/>
    <w:rsid w:val="00456F30"/>
    <w:rsid w:val="00457F50"/>
    <w:rsid w:val="00461307"/>
    <w:rsid w:val="004615C0"/>
    <w:rsid w:val="00464264"/>
    <w:rsid w:val="0046690C"/>
    <w:rsid w:val="004711BE"/>
    <w:rsid w:val="00471978"/>
    <w:rsid w:val="00473542"/>
    <w:rsid w:val="004736A0"/>
    <w:rsid w:val="00476290"/>
    <w:rsid w:val="004770DE"/>
    <w:rsid w:val="004817BC"/>
    <w:rsid w:val="004834E9"/>
    <w:rsid w:val="0048405B"/>
    <w:rsid w:val="004873C3"/>
    <w:rsid w:val="0048792B"/>
    <w:rsid w:val="004905CF"/>
    <w:rsid w:val="004908B5"/>
    <w:rsid w:val="0049157C"/>
    <w:rsid w:val="00491DAB"/>
    <w:rsid w:val="00495186"/>
    <w:rsid w:val="00495E25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BC6"/>
    <w:rsid w:val="004A5DC4"/>
    <w:rsid w:val="004A68DE"/>
    <w:rsid w:val="004B03B4"/>
    <w:rsid w:val="004B1966"/>
    <w:rsid w:val="004B1BCE"/>
    <w:rsid w:val="004B2EC6"/>
    <w:rsid w:val="004B3429"/>
    <w:rsid w:val="004B385E"/>
    <w:rsid w:val="004B4133"/>
    <w:rsid w:val="004B4C9D"/>
    <w:rsid w:val="004B65B3"/>
    <w:rsid w:val="004B6D81"/>
    <w:rsid w:val="004C0AF2"/>
    <w:rsid w:val="004C1208"/>
    <w:rsid w:val="004C1429"/>
    <w:rsid w:val="004C1D8A"/>
    <w:rsid w:val="004C2B92"/>
    <w:rsid w:val="004C4070"/>
    <w:rsid w:val="004C40B0"/>
    <w:rsid w:val="004C58CE"/>
    <w:rsid w:val="004C6903"/>
    <w:rsid w:val="004C7C75"/>
    <w:rsid w:val="004D0A12"/>
    <w:rsid w:val="004D1958"/>
    <w:rsid w:val="004D1D78"/>
    <w:rsid w:val="004D529A"/>
    <w:rsid w:val="004D5EBA"/>
    <w:rsid w:val="004D7079"/>
    <w:rsid w:val="004E4116"/>
    <w:rsid w:val="004E498A"/>
    <w:rsid w:val="004E4A99"/>
    <w:rsid w:val="004E683F"/>
    <w:rsid w:val="004E72D0"/>
    <w:rsid w:val="004F01A4"/>
    <w:rsid w:val="004F0212"/>
    <w:rsid w:val="004F0705"/>
    <w:rsid w:val="004F2693"/>
    <w:rsid w:val="004F2D9F"/>
    <w:rsid w:val="004F2FAD"/>
    <w:rsid w:val="004F36FE"/>
    <w:rsid w:val="004F3B8F"/>
    <w:rsid w:val="004F6111"/>
    <w:rsid w:val="004F755E"/>
    <w:rsid w:val="004F7735"/>
    <w:rsid w:val="0050012B"/>
    <w:rsid w:val="005014D8"/>
    <w:rsid w:val="00501B5B"/>
    <w:rsid w:val="00502477"/>
    <w:rsid w:val="00503030"/>
    <w:rsid w:val="005041D8"/>
    <w:rsid w:val="005050DC"/>
    <w:rsid w:val="00505D60"/>
    <w:rsid w:val="00506EE4"/>
    <w:rsid w:val="0050784A"/>
    <w:rsid w:val="00510316"/>
    <w:rsid w:val="005109BA"/>
    <w:rsid w:val="00511079"/>
    <w:rsid w:val="00512239"/>
    <w:rsid w:val="005129EC"/>
    <w:rsid w:val="00515C85"/>
    <w:rsid w:val="005212DB"/>
    <w:rsid w:val="00525599"/>
    <w:rsid w:val="00530C6D"/>
    <w:rsid w:val="0053106D"/>
    <w:rsid w:val="00536609"/>
    <w:rsid w:val="0054185D"/>
    <w:rsid w:val="00544D78"/>
    <w:rsid w:val="00545528"/>
    <w:rsid w:val="0054590E"/>
    <w:rsid w:val="00545A28"/>
    <w:rsid w:val="00547BBD"/>
    <w:rsid w:val="00550426"/>
    <w:rsid w:val="00550489"/>
    <w:rsid w:val="00551A85"/>
    <w:rsid w:val="00554297"/>
    <w:rsid w:val="00555945"/>
    <w:rsid w:val="00555EA3"/>
    <w:rsid w:val="0055608C"/>
    <w:rsid w:val="00556A8E"/>
    <w:rsid w:val="005574D8"/>
    <w:rsid w:val="00561397"/>
    <w:rsid w:val="00561973"/>
    <w:rsid w:val="0056287C"/>
    <w:rsid w:val="00563426"/>
    <w:rsid w:val="00563951"/>
    <w:rsid w:val="00565646"/>
    <w:rsid w:val="005656ED"/>
    <w:rsid w:val="00565973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4C8"/>
    <w:rsid w:val="005856BB"/>
    <w:rsid w:val="00585B4A"/>
    <w:rsid w:val="00586FB6"/>
    <w:rsid w:val="005908F6"/>
    <w:rsid w:val="00591A1F"/>
    <w:rsid w:val="00592668"/>
    <w:rsid w:val="00594354"/>
    <w:rsid w:val="005947B2"/>
    <w:rsid w:val="00597E7B"/>
    <w:rsid w:val="005A4A27"/>
    <w:rsid w:val="005A6A44"/>
    <w:rsid w:val="005B0DDB"/>
    <w:rsid w:val="005B11C9"/>
    <w:rsid w:val="005B23D3"/>
    <w:rsid w:val="005B241A"/>
    <w:rsid w:val="005B5261"/>
    <w:rsid w:val="005B5F58"/>
    <w:rsid w:val="005B681E"/>
    <w:rsid w:val="005C18FA"/>
    <w:rsid w:val="005C1A76"/>
    <w:rsid w:val="005C4379"/>
    <w:rsid w:val="005C4649"/>
    <w:rsid w:val="005C6689"/>
    <w:rsid w:val="005C7670"/>
    <w:rsid w:val="005C7C3F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04C05"/>
    <w:rsid w:val="00606F79"/>
    <w:rsid w:val="00607351"/>
    <w:rsid w:val="00611C9B"/>
    <w:rsid w:val="00611F62"/>
    <w:rsid w:val="00612EC1"/>
    <w:rsid w:val="006132CB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106D"/>
    <w:rsid w:val="006212AF"/>
    <w:rsid w:val="00622425"/>
    <w:rsid w:val="00625ED6"/>
    <w:rsid w:val="00630470"/>
    <w:rsid w:val="006306C2"/>
    <w:rsid w:val="00630FA6"/>
    <w:rsid w:val="0063124F"/>
    <w:rsid w:val="00631319"/>
    <w:rsid w:val="00631DE4"/>
    <w:rsid w:val="0063212A"/>
    <w:rsid w:val="0063470C"/>
    <w:rsid w:val="0063581F"/>
    <w:rsid w:val="0063599E"/>
    <w:rsid w:val="00635F1E"/>
    <w:rsid w:val="00636743"/>
    <w:rsid w:val="00636A05"/>
    <w:rsid w:val="00640A23"/>
    <w:rsid w:val="00643F80"/>
    <w:rsid w:val="00645DC4"/>
    <w:rsid w:val="00646A19"/>
    <w:rsid w:val="00652A19"/>
    <w:rsid w:val="0065398A"/>
    <w:rsid w:val="006546FF"/>
    <w:rsid w:val="00654975"/>
    <w:rsid w:val="00656D9D"/>
    <w:rsid w:val="00656F14"/>
    <w:rsid w:val="00657440"/>
    <w:rsid w:val="006576C1"/>
    <w:rsid w:val="00660CD9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335A"/>
    <w:rsid w:val="006748C6"/>
    <w:rsid w:val="00675A8F"/>
    <w:rsid w:val="006764ED"/>
    <w:rsid w:val="006779BB"/>
    <w:rsid w:val="00677A80"/>
    <w:rsid w:val="00682D9C"/>
    <w:rsid w:val="00684CA6"/>
    <w:rsid w:val="006859C6"/>
    <w:rsid w:val="00687A2E"/>
    <w:rsid w:val="00690139"/>
    <w:rsid w:val="00690842"/>
    <w:rsid w:val="0069429A"/>
    <w:rsid w:val="006945F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0C04"/>
    <w:rsid w:val="006B16D6"/>
    <w:rsid w:val="006B3E0F"/>
    <w:rsid w:val="006B4343"/>
    <w:rsid w:val="006B4DC2"/>
    <w:rsid w:val="006B715E"/>
    <w:rsid w:val="006B7964"/>
    <w:rsid w:val="006B7A18"/>
    <w:rsid w:val="006B7ADD"/>
    <w:rsid w:val="006C39B8"/>
    <w:rsid w:val="006C68ED"/>
    <w:rsid w:val="006C6B69"/>
    <w:rsid w:val="006C70EF"/>
    <w:rsid w:val="006D02FF"/>
    <w:rsid w:val="006D1902"/>
    <w:rsid w:val="006D224F"/>
    <w:rsid w:val="006D410A"/>
    <w:rsid w:val="006D4CCA"/>
    <w:rsid w:val="006D6C7D"/>
    <w:rsid w:val="006D74B9"/>
    <w:rsid w:val="006D77AB"/>
    <w:rsid w:val="006E128C"/>
    <w:rsid w:val="006E1BA8"/>
    <w:rsid w:val="006E29BF"/>
    <w:rsid w:val="006E3AEA"/>
    <w:rsid w:val="006E4BFB"/>
    <w:rsid w:val="006E6DBF"/>
    <w:rsid w:val="006F128D"/>
    <w:rsid w:val="006F157A"/>
    <w:rsid w:val="006F2F0E"/>
    <w:rsid w:val="006F513F"/>
    <w:rsid w:val="006F571D"/>
    <w:rsid w:val="006F57BA"/>
    <w:rsid w:val="006F6B33"/>
    <w:rsid w:val="00700ECC"/>
    <w:rsid w:val="00701D16"/>
    <w:rsid w:val="00704F39"/>
    <w:rsid w:val="0070571B"/>
    <w:rsid w:val="00705E6D"/>
    <w:rsid w:val="00707126"/>
    <w:rsid w:val="007103DF"/>
    <w:rsid w:val="007136B5"/>
    <w:rsid w:val="007159B3"/>
    <w:rsid w:val="00715F7B"/>
    <w:rsid w:val="00715FE9"/>
    <w:rsid w:val="007165B8"/>
    <w:rsid w:val="00717F65"/>
    <w:rsid w:val="00720CA4"/>
    <w:rsid w:val="0072175A"/>
    <w:rsid w:val="007218AA"/>
    <w:rsid w:val="0072272D"/>
    <w:rsid w:val="0072441E"/>
    <w:rsid w:val="00725F30"/>
    <w:rsid w:val="0072663B"/>
    <w:rsid w:val="0072740B"/>
    <w:rsid w:val="007277EF"/>
    <w:rsid w:val="007319A6"/>
    <w:rsid w:val="00740D22"/>
    <w:rsid w:val="00741974"/>
    <w:rsid w:val="00745921"/>
    <w:rsid w:val="007475A3"/>
    <w:rsid w:val="0074774B"/>
    <w:rsid w:val="00753EC3"/>
    <w:rsid w:val="00754863"/>
    <w:rsid w:val="00754C32"/>
    <w:rsid w:val="0075615A"/>
    <w:rsid w:val="00757581"/>
    <w:rsid w:val="00763051"/>
    <w:rsid w:val="0076314F"/>
    <w:rsid w:val="007651C9"/>
    <w:rsid w:val="00765242"/>
    <w:rsid w:val="00765740"/>
    <w:rsid w:val="00766A25"/>
    <w:rsid w:val="007674F8"/>
    <w:rsid w:val="007675BC"/>
    <w:rsid w:val="00767AA6"/>
    <w:rsid w:val="007711D9"/>
    <w:rsid w:val="007711F0"/>
    <w:rsid w:val="00772125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2C1B"/>
    <w:rsid w:val="00784090"/>
    <w:rsid w:val="007845BA"/>
    <w:rsid w:val="00784AA3"/>
    <w:rsid w:val="00784B59"/>
    <w:rsid w:val="00785BC7"/>
    <w:rsid w:val="00792A9F"/>
    <w:rsid w:val="00792C0C"/>
    <w:rsid w:val="00792C63"/>
    <w:rsid w:val="00793A31"/>
    <w:rsid w:val="00793C83"/>
    <w:rsid w:val="007949BC"/>
    <w:rsid w:val="00795AB8"/>
    <w:rsid w:val="007A0E24"/>
    <w:rsid w:val="007A2D80"/>
    <w:rsid w:val="007A3450"/>
    <w:rsid w:val="007A3E8D"/>
    <w:rsid w:val="007A7F70"/>
    <w:rsid w:val="007B06DC"/>
    <w:rsid w:val="007B07CE"/>
    <w:rsid w:val="007B1219"/>
    <w:rsid w:val="007B15A0"/>
    <w:rsid w:val="007B735D"/>
    <w:rsid w:val="007C4464"/>
    <w:rsid w:val="007C60F0"/>
    <w:rsid w:val="007C7CEB"/>
    <w:rsid w:val="007D24FC"/>
    <w:rsid w:val="007D6B97"/>
    <w:rsid w:val="007E3685"/>
    <w:rsid w:val="007E3ABA"/>
    <w:rsid w:val="007E4928"/>
    <w:rsid w:val="007E570E"/>
    <w:rsid w:val="007E7E67"/>
    <w:rsid w:val="007F075B"/>
    <w:rsid w:val="007F22FE"/>
    <w:rsid w:val="007F3088"/>
    <w:rsid w:val="007F3BAB"/>
    <w:rsid w:val="007F4CC7"/>
    <w:rsid w:val="00800C9A"/>
    <w:rsid w:val="00800F40"/>
    <w:rsid w:val="00801A7D"/>
    <w:rsid w:val="00801E91"/>
    <w:rsid w:val="00803835"/>
    <w:rsid w:val="0080438A"/>
    <w:rsid w:val="008066AA"/>
    <w:rsid w:val="008110B3"/>
    <w:rsid w:val="008112B9"/>
    <w:rsid w:val="008114F1"/>
    <w:rsid w:val="00815748"/>
    <w:rsid w:val="0081795B"/>
    <w:rsid w:val="008201F7"/>
    <w:rsid w:val="0082050F"/>
    <w:rsid w:val="00821148"/>
    <w:rsid w:val="0082129A"/>
    <w:rsid w:val="00825A90"/>
    <w:rsid w:val="008265EA"/>
    <w:rsid w:val="00826712"/>
    <w:rsid w:val="008269CE"/>
    <w:rsid w:val="00832747"/>
    <w:rsid w:val="008334FD"/>
    <w:rsid w:val="00835E22"/>
    <w:rsid w:val="00835FC8"/>
    <w:rsid w:val="0083669F"/>
    <w:rsid w:val="00840078"/>
    <w:rsid w:val="008412FD"/>
    <w:rsid w:val="00841A79"/>
    <w:rsid w:val="00841DB6"/>
    <w:rsid w:val="008429A0"/>
    <w:rsid w:val="00843DE7"/>
    <w:rsid w:val="008448DF"/>
    <w:rsid w:val="008478D0"/>
    <w:rsid w:val="00847EAC"/>
    <w:rsid w:val="0085493B"/>
    <w:rsid w:val="00855679"/>
    <w:rsid w:val="00855BE9"/>
    <w:rsid w:val="00856087"/>
    <w:rsid w:val="00856A96"/>
    <w:rsid w:val="008571C7"/>
    <w:rsid w:val="00862352"/>
    <w:rsid w:val="00862DA1"/>
    <w:rsid w:val="00862E61"/>
    <w:rsid w:val="00862FD4"/>
    <w:rsid w:val="00863F8A"/>
    <w:rsid w:val="00865F1A"/>
    <w:rsid w:val="0086622F"/>
    <w:rsid w:val="008713B2"/>
    <w:rsid w:val="00871DBF"/>
    <w:rsid w:val="00871FC0"/>
    <w:rsid w:val="00872611"/>
    <w:rsid w:val="00872E78"/>
    <w:rsid w:val="008738BA"/>
    <w:rsid w:val="008803AC"/>
    <w:rsid w:val="008807DF"/>
    <w:rsid w:val="00882099"/>
    <w:rsid w:val="008828D8"/>
    <w:rsid w:val="00882917"/>
    <w:rsid w:val="00882B71"/>
    <w:rsid w:val="008833C3"/>
    <w:rsid w:val="00883776"/>
    <w:rsid w:val="00883973"/>
    <w:rsid w:val="00884554"/>
    <w:rsid w:val="0088471D"/>
    <w:rsid w:val="008859ED"/>
    <w:rsid w:val="00886436"/>
    <w:rsid w:val="0088740B"/>
    <w:rsid w:val="0088750C"/>
    <w:rsid w:val="008900A1"/>
    <w:rsid w:val="00890990"/>
    <w:rsid w:val="00891AB9"/>
    <w:rsid w:val="00891FEE"/>
    <w:rsid w:val="00892966"/>
    <w:rsid w:val="0089307D"/>
    <w:rsid w:val="00894E7D"/>
    <w:rsid w:val="00895FD6"/>
    <w:rsid w:val="00897318"/>
    <w:rsid w:val="008975D5"/>
    <w:rsid w:val="008A0224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36F3"/>
    <w:rsid w:val="008C717B"/>
    <w:rsid w:val="008C7828"/>
    <w:rsid w:val="008D1798"/>
    <w:rsid w:val="008D2851"/>
    <w:rsid w:val="008D3463"/>
    <w:rsid w:val="008D5A7B"/>
    <w:rsid w:val="008D6921"/>
    <w:rsid w:val="008E1794"/>
    <w:rsid w:val="008E23CB"/>
    <w:rsid w:val="008E2B29"/>
    <w:rsid w:val="008E2D5A"/>
    <w:rsid w:val="008E3F46"/>
    <w:rsid w:val="008E6217"/>
    <w:rsid w:val="008E6DE0"/>
    <w:rsid w:val="008E7C1B"/>
    <w:rsid w:val="008F1123"/>
    <w:rsid w:val="008F3E90"/>
    <w:rsid w:val="008F3EFE"/>
    <w:rsid w:val="008F4704"/>
    <w:rsid w:val="008F4D5E"/>
    <w:rsid w:val="008F564E"/>
    <w:rsid w:val="008F69A6"/>
    <w:rsid w:val="00900A1A"/>
    <w:rsid w:val="00900A21"/>
    <w:rsid w:val="00901588"/>
    <w:rsid w:val="0090306A"/>
    <w:rsid w:val="00903BF6"/>
    <w:rsid w:val="00905809"/>
    <w:rsid w:val="00905A38"/>
    <w:rsid w:val="00913A3D"/>
    <w:rsid w:val="00913AEB"/>
    <w:rsid w:val="00913F0C"/>
    <w:rsid w:val="0091537A"/>
    <w:rsid w:val="00916875"/>
    <w:rsid w:val="00921580"/>
    <w:rsid w:val="00921BA9"/>
    <w:rsid w:val="00923BA3"/>
    <w:rsid w:val="00924BFE"/>
    <w:rsid w:val="00924EA9"/>
    <w:rsid w:val="00925A8E"/>
    <w:rsid w:val="00926C90"/>
    <w:rsid w:val="00927FD9"/>
    <w:rsid w:val="009307A5"/>
    <w:rsid w:val="00930F7F"/>
    <w:rsid w:val="0093142B"/>
    <w:rsid w:val="009319E0"/>
    <w:rsid w:val="00931BE6"/>
    <w:rsid w:val="00937A7F"/>
    <w:rsid w:val="00943121"/>
    <w:rsid w:val="00943D1B"/>
    <w:rsid w:val="00943F06"/>
    <w:rsid w:val="00943F61"/>
    <w:rsid w:val="00944B34"/>
    <w:rsid w:val="00945CC0"/>
    <w:rsid w:val="00947051"/>
    <w:rsid w:val="0095051A"/>
    <w:rsid w:val="00950922"/>
    <w:rsid w:val="00950B49"/>
    <w:rsid w:val="009512DC"/>
    <w:rsid w:val="0095143B"/>
    <w:rsid w:val="009519E8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5785"/>
    <w:rsid w:val="00967F67"/>
    <w:rsid w:val="009707A8"/>
    <w:rsid w:val="009707E2"/>
    <w:rsid w:val="00971756"/>
    <w:rsid w:val="00971AFA"/>
    <w:rsid w:val="0097219D"/>
    <w:rsid w:val="0097230B"/>
    <w:rsid w:val="0097276A"/>
    <w:rsid w:val="00972B0B"/>
    <w:rsid w:val="0097351D"/>
    <w:rsid w:val="00973660"/>
    <w:rsid w:val="0097541E"/>
    <w:rsid w:val="0097622D"/>
    <w:rsid w:val="009773EE"/>
    <w:rsid w:val="00980F5D"/>
    <w:rsid w:val="0098354E"/>
    <w:rsid w:val="0098385C"/>
    <w:rsid w:val="00986F10"/>
    <w:rsid w:val="00987440"/>
    <w:rsid w:val="009902DA"/>
    <w:rsid w:val="00990674"/>
    <w:rsid w:val="00990E23"/>
    <w:rsid w:val="00990F37"/>
    <w:rsid w:val="009917C7"/>
    <w:rsid w:val="009928C2"/>
    <w:rsid w:val="00993A19"/>
    <w:rsid w:val="00994336"/>
    <w:rsid w:val="00994434"/>
    <w:rsid w:val="00994C25"/>
    <w:rsid w:val="00995DE7"/>
    <w:rsid w:val="00995E92"/>
    <w:rsid w:val="009A0865"/>
    <w:rsid w:val="009A28D7"/>
    <w:rsid w:val="009A332D"/>
    <w:rsid w:val="009A597B"/>
    <w:rsid w:val="009A7226"/>
    <w:rsid w:val="009A756E"/>
    <w:rsid w:val="009A78EB"/>
    <w:rsid w:val="009B201F"/>
    <w:rsid w:val="009B2251"/>
    <w:rsid w:val="009B2DD1"/>
    <w:rsid w:val="009B565D"/>
    <w:rsid w:val="009B6330"/>
    <w:rsid w:val="009B7315"/>
    <w:rsid w:val="009C0175"/>
    <w:rsid w:val="009C0C67"/>
    <w:rsid w:val="009C4322"/>
    <w:rsid w:val="009C55A4"/>
    <w:rsid w:val="009C5890"/>
    <w:rsid w:val="009C75E0"/>
    <w:rsid w:val="009D22A9"/>
    <w:rsid w:val="009D38F5"/>
    <w:rsid w:val="009D5884"/>
    <w:rsid w:val="009E1DD2"/>
    <w:rsid w:val="009E2C66"/>
    <w:rsid w:val="009E3543"/>
    <w:rsid w:val="009E3F8E"/>
    <w:rsid w:val="009E619B"/>
    <w:rsid w:val="009E737C"/>
    <w:rsid w:val="009F1109"/>
    <w:rsid w:val="009F2A41"/>
    <w:rsid w:val="009F406C"/>
    <w:rsid w:val="009F657B"/>
    <w:rsid w:val="00A0197A"/>
    <w:rsid w:val="00A02087"/>
    <w:rsid w:val="00A0275E"/>
    <w:rsid w:val="00A02ADA"/>
    <w:rsid w:val="00A03155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301D0"/>
    <w:rsid w:val="00A31CF8"/>
    <w:rsid w:val="00A31F2B"/>
    <w:rsid w:val="00A32D4B"/>
    <w:rsid w:val="00A33BB9"/>
    <w:rsid w:val="00A355EF"/>
    <w:rsid w:val="00A35F09"/>
    <w:rsid w:val="00A422F7"/>
    <w:rsid w:val="00A43534"/>
    <w:rsid w:val="00A435A2"/>
    <w:rsid w:val="00A437CB"/>
    <w:rsid w:val="00A437EC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3D06"/>
    <w:rsid w:val="00A6748C"/>
    <w:rsid w:val="00A70884"/>
    <w:rsid w:val="00A70D1A"/>
    <w:rsid w:val="00A71B8A"/>
    <w:rsid w:val="00A74214"/>
    <w:rsid w:val="00A7588A"/>
    <w:rsid w:val="00A76208"/>
    <w:rsid w:val="00A769E8"/>
    <w:rsid w:val="00A76F3C"/>
    <w:rsid w:val="00A80DC7"/>
    <w:rsid w:val="00A80FDA"/>
    <w:rsid w:val="00A811FA"/>
    <w:rsid w:val="00A814B1"/>
    <w:rsid w:val="00A83C0E"/>
    <w:rsid w:val="00A848C6"/>
    <w:rsid w:val="00A858EE"/>
    <w:rsid w:val="00A85A75"/>
    <w:rsid w:val="00A8618E"/>
    <w:rsid w:val="00A87E32"/>
    <w:rsid w:val="00A92471"/>
    <w:rsid w:val="00A92B3A"/>
    <w:rsid w:val="00A95A13"/>
    <w:rsid w:val="00AA097E"/>
    <w:rsid w:val="00AA2073"/>
    <w:rsid w:val="00AA34D4"/>
    <w:rsid w:val="00AA3C44"/>
    <w:rsid w:val="00AA4808"/>
    <w:rsid w:val="00AA5D05"/>
    <w:rsid w:val="00AB23B2"/>
    <w:rsid w:val="00AB3F27"/>
    <w:rsid w:val="00AB5908"/>
    <w:rsid w:val="00AB5B96"/>
    <w:rsid w:val="00AC09EA"/>
    <w:rsid w:val="00AC4F93"/>
    <w:rsid w:val="00AC61DA"/>
    <w:rsid w:val="00AC6447"/>
    <w:rsid w:val="00AD022C"/>
    <w:rsid w:val="00AD1524"/>
    <w:rsid w:val="00AD3757"/>
    <w:rsid w:val="00AD4B94"/>
    <w:rsid w:val="00AD792D"/>
    <w:rsid w:val="00AD7D3D"/>
    <w:rsid w:val="00AE2B58"/>
    <w:rsid w:val="00AE30FB"/>
    <w:rsid w:val="00AE4008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AF6DA4"/>
    <w:rsid w:val="00AF7735"/>
    <w:rsid w:val="00B01C53"/>
    <w:rsid w:val="00B03357"/>
    <w:rsid w:val="00B06C48"/>
    <w:rsid w:val="00B07653"/>
    <w:rsid w:val="00B10B0E"/>
    <w:rsid w:val="00B13088"/>
    <w:rsid w:val="00B133A4"/>
    <w:rsid w:val="00B14F92"/>
    <w:rsid w:val="00B155A3"/>
    <w:rsid w:val="00B17CDC"/>
    <w:rsid w:val="00B20142"/>
    <w:rsid w:val="00B202DF"/>
    <w:rsid w:val="00B21B81"/>
    <w:rsid w:val="00B22245"/>
    <w:rsid w:val="00B2326F"/>
    <w:rsid w:val="00B2339D"/>
    <w:rsid w:val="00B236CF"/>
    <w:rsid w:val="00B24F8B"/>
    <w:rsid w:val="00B25232"/>
    <w:rsid w:val="00B25AD7"/>
    <w:rsid w:val="00B2672A"/>
    <w:rsid w:val="00B26CBB"/>
    <w:rsid w:val="00B26CD5"/>
    <w:rsid w:val="00B279DC"/>
    <w:rsid w:val="00B33A60"/>
    <w:rsid w:val="00B33EAA"/>
    <w:rsid w:val="00B3425A"/>
    <w:rsid w:val="00B34688"/>
    <w:rsid w:val="00B347B2"/>
    <w:rsid w:val="00B34ED6"/>
    <w:rsid w:val="00B357F0"/>
    <w:rsid w:val="00B36A47"/>
    <w:rsid w:val="00B3760D"/>
    <w:rsid w:val="00B37A6D"/>
    <w:rsid w:val="00B40725"/>
    <w:rsid w:val="00B40FF3"/>
    <w:rsid w:val="00B43C32"/>
    <w:rsid w:val="00B441CE"/>
    <w:rsid w:val="00B44A6F"/>
    <w:rsid w:val="00B47018"/>
    <w:rsid w:val="00B4718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57B2D"/>
    <w:rsid w:val="00B6030B"/>
    <w:rsid w:val="00B60C81"/>
    <w:rsid w:val="00B62944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3C70"/>
    <w:rsid w:val="00B86D18"/>
    <w:rsid w:val="00B86D94"/>
    <w:rsid w:val="00B90586"/>
    <w:rsid w:val="00B913C5"/>
    <w:rsid w:val="00B94779"/>
    <w:rsid w:val="00BA0FA7"/>
    <w:rsid w:val="00BA10A3"/>
    <w:rsid w:val="00BA6678"/>
    <w:rsid w:val="00BA6A9A"/>
    <w:rsid w:val="00BA77DA"/>
    <w:rsid w:val="00BB09B5"/>
    <w:rsid w:val="00BB17F8"/>
    <w:rsid w:val="00BB217C"/>
    <w:rsid w:val="00BB3A08"/>
    <w:rsid w:val="00BB475D"/>
    <w:rsid w:val="00BB4B32"/>
    <w:rsid w:val="00BB529F"/>
    <w:rsid w:val="00BB5D73"/>
    <w:rsid w:val="00BC477E"/>
    <w:rsid w:val="00BC480C"/>
    <w:rsid w:val="00BC4A5A"/>
    <w:rsid w:val="00BC6C22"/>
    <w:rsid w:val="00BC72C5"/>
    <w:rsid w:val="00BC784D"/>
    <w:rsid w:val="00BC7A32"/>
    <w:rsid w:val="00BC7BAA"/>
    <w:rsid w:val="00BD1264"/>
    <w:rsid w:val="00BD1853"/>
    <w:rsid w:val="00BD2BCE"/>
    <w:rsid w:val="00BD2D55"/>
    <w:rsid w:val="00BD32E4"/>
    <w:rsid w:val="00BD40AC"/>
    <w:rsid w:val="00BD49D9"/>
    <w:rsid w:val="00BD49DC"/>
    <w:rsid w:val="00BD4C35"/>
    <w:rsid w:val="00BD6327"/>
    <w:rsid w:val="00BD649D"/>
    <w:rsid w:val="00BD69D6"/>
    <w:rsid w:val="00BE0AE4"/>
    <w:rsid w:val="00BE1181"/>
    <w:rsid w:val="00BE14D7"/>
    <w:rsid w:val="00BE1E80"/>
    <w:rsid w:val="00BE2DAD"/>
    <w:rsid w:val="00BE795A"/>
    <w:rsid w:val="00BF0233"/>
    <w:rsid w:val="00BF0825"/>
    <w:rsid w:val="00BF0A65"/>
    <w:rsid w:val="00BF0D51"/>
    <w:rsid w:val="00BF2B1B"/>
    <w:rsid w:val="00BF4289"/>
    <w:rsid w:val="00BF5BC4"/>
    <w:rsid w:val="00BF5F91"/>
    <w:rsid w:val="00BF7CAC"/>
    <w:rsid w:val="00C0056E"/>
    <w:rsid w:val="00C00636"/>
    <w:rsid w:val="00C015FF"/>
    <w:rsid w:val="00C02B44"/>
    <w:rsid w:val="00C0396B"/>
    <w:rsid w:val="00C042E3"/>
    <w:rsid w:val="00C101C0"/>
    <w:rsid w:val="00C1092A"/>
    <w:rsid w:val="00C1140F"/>
    <w:rsid w:val="00C11509"/>
    <w:rsid w:val="00C11E84"/>
    <w:rsid w:val="00C15884"/>
    <w:rsid w:val="00C17128"/>
    <w:rsid w:val="00C209A0"/>
    <w:rsid w:val="00C21AEE"/>
    <w:rsid w:val="00C22E82"/>
    <w:rsid w:val="00C269BF"/>
    <w:rsid w:val="00C27B82"/>
    <w:rsid w:val="00C3277E"/>
    <w:rsid w:val="00C332BD"/>
    <w:rsid w:val="00C33869"/>
    <w:rsid w:val="00C33F46"/>
    <w:rsid w:val="00C36017"/>
    <w:rsid w:val="00C37566"/>
    <w:rsid w:val="00C418A4"/>
    <w:rsid w:val="00C41F87"/>
    <w:rsid w:val="00C4329D"/>
    <w:rsid w:val="00C4572B"/>
    <w:rsid w:val="00C46AA8"/>
    <w:rsid w:val="00C501C1"/>
    <w:rsid w:val="00C50AE5"/>
    <w:rsid w:val="00C50DDC"/>
    <w:rsid w:val="00C5111A"/>
    <w:rsid w:val="00C54702"/>
    <w:rsid w:val="00C56F2D"/>
    <w:rsid w:val="00C63797"/>
    <w:rsid w:val="00C63CCC"/>
    <w:rsid w:val="00C65459"/>
    <w:rsid w:val="00C67B26"/>
    <w:rsid w:val="00C704CE"/>
    <w:rsid w:val="00C72B88"/>
    <w:rsid w:val="00C72CF8"/>
    <w:rsid w:val="00C74696"/>
    <w:rsid w:val="00C75E6A"/>
    <w:rsid w:val="00C768F4"/>
    <w:rsid w:val="00C808DF"/>
    <w:rsid w:val="00C8407C"/>
    <w:rsid w:val="00C84E48"/>
    <w:rsid w:val="00C85473"/>
    <w:rsid w:val="00C952A2"/>
    <w:rsid w:val="00C96988"/>
    <w:rsid w:val="00C97618"/>
    <w:rsid w:val="00CA1A2F"/>
    <w:rsid w:val="00CA1B8B"/>
    <w:rsid w:val="00CA2B86"/>
    <w:rsid w:val="00CA3D3F"/>
    <w:rsid w:val="00CA64CE"/>
    <w:rsid w:val="00CA7683"/>
    <w:rsid w:val="00CA7D8F"/>
    <w:rsid w:val="00CB0543"/>
    <w:rsid w:val="00CB151F"/>
    <w:rsid w:val="00CB264A"/>
    <w:rsid w:val="00CB46B0"/>
    <w:rsid w:val="00CB51C4"/>
    <w:rsid w:val="00CB69FC"/>
    <w:rsid w:val="00CB7F3A"/>
    <w:rsid w:val="00CC0076"/>
    <w:rsid w:val="00CC2F3C"/>
    <w:rsid w:val="00CC3F3B"/>
    <w:rsid w:val="00CC4477"/>
    <w:rsid w:val="00CC6685"/>
    <w:rsid w:val="00CD0342"/>
    <w:rsid w:val="00CD41C7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28CF"/>
    <w:rsid w:val="00CF33FC"/>
    <w:rsid w:val="00CF3777"/>
    <w:rsid w:val="00CF43D7"/>
    <w:rsid w:val="00CF446C"/>
    <w:rsid w:val="00CF54EC"/>
    <w:rsid w:val="00CF64D0"/>
    <w:rsid w:val="00CF6794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5D08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37772"/>
    <w:rsid w:val="00D37913"/>
    <w:rsid w:val="00D406DB"/>
    <w:rsid w:val="00D408CC"/>
    <w:rsid w:val="00D408F4"/>
    <w:rsid w:val="00D43F47"/>
    <w:rsid w:val="00D449AE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1306"/>
    <w:rsid w:val="00D72864"/>
    <w:rsid w:val="00D73F7D"/>
    <w:rsid w:val="00D745ED"/>
    <w:rsid w:val="00D80211"/>
    <w:rsid w:val="00D80AA3"/>
    <w:rsid w:val="00D80C22"/>
    <w:rsid w:val="00D82BAA"/>
    <w:rsid w:val="00D910ED"/>
    <w:rsid w:val="00D91EBC"/>
    <w:rsid w:val="00D92E6E"/>
    <w:rsid w:val="00D9358B"/>
    <w:rsid w:val="00D93DD0"/>
    <w:rsid w:val="00D95C52"/>
    <w:rsid w:val="00D95CFB"/>
    <w:rsid w:val="00DA048D"/>
    <w:rsid w:val="00DA1ACA"/>
    <w:rsid w:val="00DA1E87"/>
    <w:rsid w:val="00DA2208"/>
    <w:rsid w:val="00DA2D0A"/>
    <w:rsid w:val="00DA2E2F"/>
    <w:rsid w:val="00DA3042"/>
    <w:rsid w:val="00DA33DE"/>
    <w:rsid w:val="00DA386D"/>
    <w:rsid w:val="00DA463E"/>
    <w:rsid w:val="00DA4C44"/>
    <w:rsid w:val="00DA4FE4"/>
    <w:rsid w:val="00DA55B4"/>
    <w:rsid w:val="00DA5FB7"/>
    <w:rsid w:val="00DA6269"/>
    <w:rsid w:val="00DA6BB8"/>
    <w:rsid w:val="00DB1D02"/>
    <w:rsid w:val="00DB24EA"/>
    <w:rsid w:val="00DB29CB"/>
    <w:rsid w:val="00DB316A"/>
    <w:rsid w:val="00DB7991"/>
    <w:rsid w:val="00DB7FBD"/>
    <w:rsid w:val="00DC27EF"/>
    <w:rsid w:val="00DC41AA"/>
    <w:rsid w:val="00DC4283"/>
    <w:rsid w:val="00DC48C1"/>
    <w:rsid w:val="00DC5960"/>
    <w:rsid w:val="00DC5C0C"/>
    <w:rsid w:val="00DC69D4"/>
    <w:rsid w:val="00DC7E56"/>
    <w:rsid w:val="00DD093F"/>
    <w:rsid w:val="00DD21FD"/>
    <w:rsid w:val="00DD24A2"/>
    <w:rsid w:val="00DD5C90"/>
    <w:rsid w:val="00DD5D4E"/>
    <w:rsid w:val="00DD5EFB"/>
    <w:rsid w:val="00DD60EE"/>
    <w:rsid w:val="00DD6F62"/>
    <w:rsid w:val="00DD7C0D"/>
    <w:rsid w:val="00DE0285"/>
    <w:rsid w:val="00DE037D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4E76"/>
    <w:rsid w:val="00DF5D73"/>
    <w:rsid w:val="00DF74AF"/>
    <w:rsid w:val="00E001C2"/>
    <w:rsid w:val="00E0058F"/>
    <w:rsid w:val="00E01C56"/>
    <w:rsid w:val="00E01F48"/>
    <w:rsid w:val="00E040A3"/>
    <w:rsid w:val="00E0682D"/>
    <w:rsid w:val="00E10E38"/>
    <w:rsid w:val="00E10FCF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3E5C"/>
    <w:rsid w:val="00E35141"/>
    <w:rsid w:val="00E3543F"/>
    <w:rsid w:val="00E365B4"/>
    <w:rsid w:val="00E372FD"/>
    <w:rsid w:val="00E4241A"/>
    <w:rsid w:val="00E43D63"/>
    <w:rsid w:val="00E452C5"/>
    <w:rsid w:val="00E468BF"/>
    <w:rsid w:val="00E46A80"/>
    <w:rsid w:val="00E47637"/>
    <w:rsid w:val="00E50CAD"/>
    <w:rsid w:val="00E50F29"/>
    <w:rsid w:val="00E52752"/>
    <w:rsid w:val="00E543F0"/>
    <w:rsid w:val="00E559A1"/>
    <w:rsid w:val="00E55DD6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495"/>
    <w:rsid w:val="00E7169D"/>
    <w:rsid w:val="00E719D8"/>
    <w:rsid w:val="00E72409"/>
    <w:rsid w:val="00E73137"/>
    <w:rsid w:val="00E73F23"/>
    <w:rsid w:val="00E7489D"/>
    <w:rsid w:val="00E75178"/>
    <w:rsid w:val="00E7721B"/>
    <w:rsid w:val="00E820F2"/>
    <w:rsid w:val="00E824EA"/>
    <w:rsid w:val="00E84F11"/>
    <w:rsid w:val="00E854CF"/>
    <w:rsid w:val="00E85D72"/>
    <w:rsid w:val="00E85D75"/>
    <w:rsid w:val="00E9080D"/>
    <w:rsid w:val="00E910A8"/>
    <w:rsid w:val="00E91670"/>
    <w:rsid w:val="00E91CDB"/>
    <w:rsid w:val="00E9206B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99D"/>
    <w:rsid w:val="00EB2F2C"/>
    <w:rsid w:val="00EB4245"/>
    <w:rsid w:val="00EB4FA9"/>
    <w:rsid w:val="00EB4FCE"/>
    <w:rsid w:val="00EB5197"/>
    <w:rsid w:val="00EB5979"/>
    <w:rsid w:val="00EB5C34"/>
    <w:rsid w:val="00EB7639"/>
    <w:rsid w:val="00EC0ED7"/>
    <w:rsid w:val="00EC201F"/>
    <w:rsid w:val="00EC6E71"/>
    <w:rsid w:val="00ED0BFB"/>
    <w:rsid w:val="00ED0FF7"/>
    <w:rsid w:val="00ED1833"/>
    <w:rsid w:val="00ED2750"/>
    <w:rsid w:val="00ED370B"/>
    <w:rsid w:val="00ED48C0"/>
    <w:rsid w:val="00ED5FB6"/>
    <w:rsid w:val="00ED6EC1"/>
    <w:rsid w:val="00EE05E4"/>
    <w:rsid w:val="00EE20B7"/>
    <w:rsid w:val="00EE30AC"/>
    <w:rsid w:val="00EE3521"/>
    <w:rsid w:val="00EE6CF5"/>
    <w:rsid w:val="00EF0697"/>
    <w:rsid w:val="00EF07A1"/>
    <w:rsid w:val="00EF0EBD"/>
    <w:rsid w:val="00EF6A93"/>
    <w:rsid w:val="00F00C97"/>
    <w:rsid w:val="00F01CBB"/>
    <w:rsid w:val="00F02BF9"/>
    <w:rsid w:val="00F04D0C"/>
    <w:rsid w:val="00F056DC"/>
    <w:rsid w:val="00F0787B"/>
    <w:rsid w:val="00F120E3"/>
    <w:rsid w:val="00F12C87"/>
    <w:rsid w:val="00F13DCC"/>
    <w:rsid w:val="00F142EC"/>
    <w:rsid w:val="00F157A7"/>
    <w:rsid w:val="00F158A3"/>
    <w:rsid w:val="00F17BEF"/>
    <w:rsid w:val="00F20106"/>
    <w:rsid w:val="00F20425"/>
    <w:rsid w:val="00F2080E"/>
    <w:rsid w:val="00F21BB0"/>
    <w:rsid w:val="00F21F3B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4611C"/>
    <w:rsid w:val="00F5262E"/>
    <w:rsid w:val="00F53220"/>
    <w:rsid w:val="00F54EEB"/>
    <w:rsid w:val="00F558F6"/>
    <w:rsid w:val="00F56442"/>
    <w:rsid w:val="00F57C06"/>
    <w:rsid w:val="00F608EA"/>
    <w:rsid w:val="00F60E68"/>
    <w:rsid w:val="00F658BA"/>
    <w:rsid w:val="00F66A32"/>
    <w:rsid w:val="00F676C6"/>
    <w:rsid w:val="00F67D0D"/>
    <w:rsid w:val="00F71D01"/>
    <w:rsid w:val="00F73DBB"/>
    <w:rsid w:val="00F80455"/>
    <w:rsid w:val="00F81305"/>
    <w:rsid w:val="00F82A7B"/>
    <w:rsid w:val="00F83065"/>
    <w:rsid w:val="00F855CF"/>
    <w:rsid w:val="00F859C8"/>
    <w:rsid w:val="00F86375"/>
    <w:rsid w:val="00F911D6"/>
    <w:rsid w:val="00F93117"/>
    <w:rsid w:val="00F97852"/>
    <w:rsid w:val="00FA3563"/>
    <w:rsid w:val="00FA4601"/>
    <w:rsid w:val="00FA5918"/>
    <w:rsid w:val="00FA61F0"/>
    <w:rsid w:val="00FB0324"/>
    <w:rsid w:val="00FB073F"/>
    <w:rsid w:val="00FB12CA"/>
    <w:rsid w:val="00FB4053"/>
    <w:rsid w:val="00FB4E9E"/>
    <w:rsid w:val="00FB4F5E"/>
    <w:rsid w:val="00FB5096"/>
    <w:rsid w:val="00FB6912"/>
    <w:rsid w:val="00FB693D"/>
    <w:rsid w:val="00FB76FC"/>
    <w:rsid w:val="00FC2676"/>
    <w:rsid w:val="00FC272F"/>
    <w:rsid w:val="00FC4162"/>
    <w:rsid w:val="00FC4B06"/>
    <w:rsid w:val="00FC4D2D"/>
    <w:rsid w:val="00FD0F6C"/>
    <w:rsid w:val="00FD2693"/>
    <w:rsid w:val="00FD2DB8"/>
    <w:rsid w:val="00FD2FB0"/>
    <w:rsid w:val="00FD34F6"/>
    <w:rsid w:val="00FD4504"/>
    <w:rsid w:val="00FD55DA"/>
    <w:rsid w:val="00FD7185"/>
    <w:rsid w:val="00FE2620"/>
    <w:rsid w:val="00FE29F7"/>
    <w:rsid w:val="00FE33CD"/>
    <w:rsid w:val="00FE56DE"/>
    <w:rsid w:val="00FE6245"/>
    <w:rsid w:val="00FE7FA1"/>
    <w:rsid w:val="00FF0C1E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7A7E2"/>
  <w15:docId w15:val="{CA7AA017-67AC-4012-B80F-5736EA30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B2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29F6-ED69-472B-8CAB-646A04FC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1253</Words>
  <Characters>6768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luizamecabo@gmail.com</cp:lastModifiedBy>
  <cp:revision>15</cp:revision>
  <cp:lastPrinted>2020-06-03T14:33:00Z</cp:lastPrinted>
  <dcterms:created xsi:type="dcterms:W3CDTF">2020-05-11T18:19:00Z</dcterms:created>
  <dcterms:modified xsi:type="dcterms:W3CDTF">2020-06-03T14:35:00Z</dcterms:modified>
</cp:coreProperties>
</file>