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592256">
        <w:rPr>
          <w:rFonts w:ascii="Arial" w:hAnsi="Arial" w:cs="Arial"/>
          <w:b/>
          <w:sz w:val="22"/>
          <w:szCs w:val="22"/>
        </w:rPr>
        <w:t>0</w:t>
      </w:r>
      <w:r w:rsidR="007B425B">
        <w:rPr>
          <w:rFonts w:ascii="Arial" w:hAnsi="Arial" w:cs="Arial"/>
          <w:b/>
          <w:sz w:val="22"/>
          <w:szCs w:val="22"/>
        </w:rPr>
        <w:t>3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592256">
        <w:rPr>
          <w:rFonts w:ascii="Arial" w:hAnsi="Arial" w:cs="Arial"/>
          <w:b/>
          <w:sz w:val="22"/>
          <w:szCs w:val="22"/>
        </w:rPr>
        <w:t>EXTRA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6D7E60" w:rsidP="005F5CF4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7B42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0/08</w:t>
            </w:r>
            <w:r w:rsidR="008A2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7B425B" w:rsidP="005138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 w:rsidR="00465EDF" w:rsidRPr="005138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00min às 17</w:t>
            </w:r>
            <w:r w:rsidR="00090C24" w:rsidRPr="005138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7A230B" w:rsidRPr="005138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23322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ON-LINE (zoom)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7B425B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634BB3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  <w:tc>
          <w:tcPr>
            <w:tcW w:w="2551" w:type="dxa"/>
            <w:vAlign w:val="center"/>
          </w:tcPr>
          <w:p w:rsidR="00F814AF" w:rsidRPr="0097276A" w:rsidRDefault="00634BB3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Membra</w:t>
            </w:r>
          </w:p>
        </w:tc>
        <w:tc>
          <w:tcPr>
            <w:tcW w:w="1276" w:type="dxa"/>
          </w:tcPr>
          <w:p w:rsidR="00F814AF" w:rsidRPr="00162AC5" w:rsidRDefault="009B4C4A" w:rsidP="000A01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15h20</w:t>
            </w:r>
            <w:r w:rsidR="00162AC5" w:rsidRPr="00162AC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C95C82" w:rsidRPr="00C95C82" w:rsidRDefault="00C95C82" w:rsidP="00C25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95C82">
              <w:rPr>
                <w:rFonts w:ascii="Arial" w:hAnsi="Arial" w:cs="Arial"/>
                <w:sz w:val="22"/>
                <w:szCs w:val="22"/>
              </w:rPr>
              <w:t>16h45min</w:t>
            </w:r>
          </w:p>
        </w:tc>
      </w:tr>
      <w:tr w:rsidR="005B1ED1" w:rsidRPr="00414564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414564" w:rsidRDefault="008A2E1E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414564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Rosana Silveira</w:t>
            </w:r>
          </w:p>
        </w:tc>
        <w:tc>
          <w:tcPr>
            <w:tcW w:w="2551" w:type="dxa"/>
            <w:vAlign w:val="center"/>
          </w:tcPr>
          <w:p w:rsidR="005B1ED1" w:rsidRPr="00414564" w:rsidRDefault="008A2E1E" w:rsidP="008A2E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145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Membra</w:t>
            </w:r>
          </w:p>
        </w:tc>
        <w:tc>
          <w:tcPr>
            <w:tcW w:w="1276" w:type="dxa"/>
          </w:tcPr>
          <w:p w:rsidR="005B1ED1" w:rsidRPr="00162AC5" w:rsidRDefault="00162AC5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62AC5">
              <w:rPr>
                <w:rFonts w:ascii="Arial" w:hAnsi="Arial" w:cs="Arial"/>
                <w:sz w:val="22"/>
                <w:szCs w:val="22"/>
              </w:rPr>
              <w:t>15h00min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C95C82" w:rsidRDefault="00C95C82" w:rsidP="008F2B2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95C82">
              <w:rPr>
                <w:rFonts w:ascii="Arial" w:hAnsi="Arial" w:cs="Arial"/>
                <w:sz w:val="22"/>
                <w:szCs w:val="22"/>
              </w:rPr>
              <w:t>16h45min</w:t>
            </w:r>
          </w:p>
        </w:tc>
      </w:tr>
      <w:tr w:rsidR="005B1ED1" w:rsidRPr="00414564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414564" w:rsidRDefault="00634BB3" w:rsidP="00C5426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564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Leonardo Porto </w:t>
            </w:r>
            <w:proofErr w:type="spellStart"/>
            <w:r w:rsidRPr="00414564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Bragaglia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414564" w:rsidRDefault="00634BB3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76" w:type="dxa"/>
          </w:tcPr>
          <w:p w:rsidR="005B1ED1" w:rsidRPr="00162AC5" w:rsidRDefault="00162AC5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62AC5">
              <w:rPr>
                <w:rFonts w:ascii="Arial" w:hAnsi="Arial" w:cs="Arial"/>
                <w:sz w:val="22"/>
                <w:szCs w:val="22"/>
              </w:rPr>
              <w:t>15h00min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C95C82" w:rsidRDefault="00C95C82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95C82">
              <w:rPr>
                <w:rFonts w:ascii="Arial" w:hAnsi="Arial" w:cs="Arial"/>
                <w:sz w:val="22"/>
                <w:szCs w:val="22"/>
              </w:rPr>
              <w:t>16h45min</w:t>
            </w:r>
          </w:p>
        </w:tc>
      </w:tr>
    </w:tbl>
    <w:p w:rsidR="00F45C2C" w:rsidRPr="00414564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RPr="00414564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Pr="00414564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1456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414564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RPr="00414564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Pr="00414564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414564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RPr="00414564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Pr="00414564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414564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RPr="00414564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Pr="00414564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414564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A7DA6" w:rsidRPr="00414564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414564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414564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5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4145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414564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414564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5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414564" w:rsidRDefault="000F33DE" w:rsidP="00C25AA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Não houve</w:t>
            </w:r>
          </w:p>
        </w:tc>
      </w:tr>
      <w:tr w:rsidR="00C25AA7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414564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5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414564" w:rsidRDefault="000F33DE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  <w:r w:rsidR="00C25AA7" w:rsidRPr="004145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C25AA7" w:rsidRPr="00E039FC" w:rsidRDefault="00C25AA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C25AA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  <w:r w:rsidR="002467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7276A" w:rsidRDefault="0097276A" w:rsidP="0059225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24FBD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Lima Rockenbach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75" w:rsidRPr="001E27FC" w:rsidRDefault="00C95C82" w:rsidP="001E27F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apresentou o convite oficial para a participação no </w:t>
            </w:r>
            <w:r w:rsidRPr="00B94BAE">
              <w:rPr>
                <w:rFonts w:ascii="Arial" w:eastAsia="Times New Roman" w:hAnsi="Arial" w:cs="Arial"/>
                <w:sz w:val="22"/>
                <w:szCs w:val="22"/>
              </w:rPr>
              <w:t>III Seminário das Comissões de Planejamento e Finanças dos CAU/</w:t>
            </w:r>
            <w:proofErr w:type="spellStart"/>
            <w:r w:rsidRPr="00B94BAE">
              <w:rPr>
                <w:rFonts w:ascii="Arial" w:eastAsia="Times New Roman" w:hAnsi="Arial" w:cs="Arial"/>
                <w:sz w:val="22"/>
                <w:szCs w:val="22"/>
              </w:rPr>
              <w:t>UFs</w:t>
            </w:r>
            <w:proofErr w:type="spellEnd"/>
            <w:r w:rsidRPr="00B94BAE">
              <w:rPr>
                <w:rFonts w:ascii="Arial" w:eastAsia="Times New Roman" w:hAnsi="Arial" w:cs="Arial"/>
                <w:sz w:val="22"/>
                <w:szCs w:val="22"/>
              </w:rPr>
              <w:t xml:space="preserve"> e BR</w:t>
            </w:r>
            <w:r w:rsidR="001E27FC">
              <w:rPr>
                <w:rFonts w:ascii="Arial" w:eastAsia="Times New Roman" w:hAnsi="Arial" w:cs="Arial"/>
                <w:sz w:val="22"/>
                <w:szCs w:val="22"/>
              </w:rPr>
              <w:t xml:space="preserve">,  que acontecerá nos dias </w:t>
            </w:r>
            <w:r w:rsidR="001E27FC" w:rsidRPr="001E27FC">
              <w:rPr>
                <w:rFonts w:ascii="Arial" w:eastAsia="Times New Roman" w:hAnsi="Arial" w:cs="Arial"/>
                <w:sz w:val="22"/>
                <w:szCs w:val="22"/>
              </w:rPr>
              <w:t>20 e 21 de agosto, quinta e sexta, de 14h00</w:t>
            </w:r>
            <w:r w:rsidR="001E27FC">
              <w:rPr>
                <w:rFonts w:ascii="Arial" w:eastAsia="Times New Roman" w:hAnsi="Arial" w:cs="Arial"/>
                <w:sz w:val="22"/>
                <w:szCs w:val="22"/>
              </w:rPr>
              <w:t xml:space="preserve"> às 18h00 (horário de Brasília) por </w:t>
            </w:r>
            <w:r w:rsidR="001E27FC" w:rsidRPr="001E27FC">
              <w:rPr>
                <w:rFonts w:ascii="Arial" w:eastAsia="Times New Roman" w:hAnsi="Arial" w:cs="Arial"/>
                <w:sz w:val="22"/>
                <w:szCs w:val="22"/>
              </w:rPr>
              <w:t>Videoconferência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162AC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BA6E30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6E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Elaboração da reprogramação orçamentária do CAU/SC;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92256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Diretor</w:t>
            </w:r>
            <w:r w:rsidR="002072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784" w:rsidRPr="00074F58" w:rsidRDefault="00A23322" w:rsidP="004625A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5C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Inicialmente o Gerente Administrativo e Financeiro Filipe Lima </w:t>
            </w:r>
            <w:proofErr w:type="spellStart"/>
            <w:r w:rsidR="00C95C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C95C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</w:t>
            </w:r>
            <w:r w:rsidR="00FA5B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maneira detalhada</w:t>
            </w:r>
            <w:r w:rsidR="00C95C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Planilha com a proposta de Reprogramação orçamentária 2020, onde consta a nova </w:t>
            </w:r>
            <w:r w:rsidR="00C95C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previsão de receita (com previsão de redução de</w:t>
            </w:r>
            <w:r w:rsidR="000D6E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16,55% de</w:t>
            </w:r>
            <w:r w:rsidR="00C95C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D6E4D" w:rsidRPr="000D6E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Receitas Correntes estimadas ao CAU/SC no exercício 2020</w:t>
            </w:r>
            <w:r w:rsidR="00C95C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 e inclusão da receita de anuidades de exercícios anteriores.</w:t>
            </w:r>
            <w:r w:rsidR="000D6E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56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aos limites propostos pelo CAU/BR, apenas o</w:t>
            </w:r>
            <w:r w:rsidR="00C95C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limite mínimo para treinamento e capacitação</w:t>
            </w:r>
            <w:r w:rsidR="00556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será flexibilizado, visando assim, a adequação </w:t>
            </w:r>
            <w:r w:rsidR="005565A0" w:rsidRPr="000D6E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projeções definidas nas “Diretrizes Para Elaboração Da Reprogramação do Pl</w:t>
            </w:r>
            <w:r w:rsidR="00556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ano de Ação e Orçamento do CAU”</w:t>
            </w:r>
            <w:r w:rsidR="00C95C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Dessa forma, </w:t>
            </w:r>
            <w:r w:rsidR="004625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houve uma p</w:t>
            </w:r>
            <w:r w:rsidR="004625A9" w:rsidRPr="004625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roposta de Plano de Ação e Reprogramação Orçamentária </w:t>
            </w:r>
            <w:r w:rsidR="004625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montante de R$ 14.675.783,03, significando uma redução de 5,23% do orçamento total. </w:t>
            </w:r>
          </w:p>
        </w:tc>
      </w:tr>
    </w:tbl>
    <w:p w:rsidR="00A404B9" w:rsidRPr="00BA6E30" w:rsidRDefault="00A04A66" w:rsidP="00BA6E30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6E30" w:rsidRPr="00074F58" w:rsidTr="0090272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6E30" w:rsidRPr="00074F58" w:rsidRDefault="00BA6E30" w:rsidP="009027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30" w:rsidRPr="00074F58" w:rsidRDefault="00BA6E30" w:rsidP="0090272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6E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 proposta pela COAF;</w:t>
            </w:r>
          </w:p>
        </w:tc>
      </w:tr>
      <w:tr w:rsidR="00BA6E30" w:rsidRPr="00074F58" w:rsidTr="0090272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6E30" w:rsidRPr="00074F58" w:rsidRDefault="00BA6E30" w:rsidP="009027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30" w:rsidRPr="00074F58" w:rsidRDefault="00BA6E30" w:rsidP="009027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Diretor do CAU/SC</w:t>
            </w:r>
          </w:p>
        </w:tc>
      </w:tr>
      <w:tr w:rsidR="00BA6E30" w:rsidRPr="00074F58" w:rsidTr="0090272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6E30" w:rsidRPr="00074F58" w:rsidRDefault="00BA6E30" w:rsidP="009027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30" w:rsidRPr="00074F58" w:rsidRDefault="00BA6E30" w:rsidP="009027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BA6E30" w:rsidRPr="00074F58" w:rsidTr="00902728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6E30" w:rsidRPr="00074F58" w:rsidRDefault="00BA6E30" w:rsidP="009027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30" w:rsidRPr="00074F58" w:rsidRDefault="00BA6E30" w:rsidP="009027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5C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proposta foi analisada pelos conselheiros e aprovada conforme Deliberação 42/2020. </w:t>
            </w:r>
          </w:p>
        </w:tc>
      </w:tr>
    </w:tbl>
    <w:p w:rsidR="006D7E60" w:rsidRDefault="006D7E60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04B9" w:rsidRDefault="00A404B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04B9" w:rsidRDefault="00A404B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660C" w:rsidRDefault="0009660C" w:rsidP="00D83F6A">
      <w:pPr>
        <w:jc w:val="both"/>
        <w:rPr>
          <w:rFonts w:ascii="Arial" w:hAnsi="Arial" w:cs="Arial"/>
          <w:b/>
          <w:bCs/>
          <w:color w:val="005057"/>
        </w:rPr>
      </w:pPr>
      <w:bookmarkStart w:id="0" w:name="_GoBack"/>
      <w:bookmarkEnd w:id="0"/>
      <w:r w:rsidRPr="00950003">
        <w:rPr>
          <w:rFonts w:ascii="Arial" w:hAnsi="Arial" w:cs="Arial"/>
          <w:b/>
          <w:bCs/>
          <w:color w:val="005057"/>
        </w:rPr>
        <w:t>Esta Súmula foi aprovada na reunião da COAF real</w:t>
      </w:r>
      <w:r w:rsidR="00162AC5" w:rsidRPr="00950003">
        <w:rPr>
          <w:rFonts w:ascii="Arial" w:hAnsi="Arial" w:cs="Arial"/>
          <w:b/>
          <w:bCs/>
          <w:color w:val="005057"/>
        </w:rPr>
        <w:t xml:space="preserve">izada de forma virtual no dia </w:t>
      </w:r>
      <w:r w:rsidR="00950003" w:rsidRPr="00950003">
        <w:rPr>
          <w:rFonts w:ascii="Arial" w:hAnsi="Arial" w:cs="Arial"/>
          <w:b/>
          <w:bCs/>
          <w:color w:val="005057"/>
        </w:rPr>
        <w:t>28</w:t>
      </w:r>
      <w:r w:rsidR="00162AC5" w:rsidRPr="00950003">
        <w:rPr>
          <w:rFonts w:ascii="Arial" w:hAnsi="Arial" w:cs="Arial"/>
          <w:b/>
          <w:bCs/>
          <w:color w:val="005057"/>
        </w:rPr>
        <w:t>/08</w:t>
      </w:r>
      <w:r w:rsidRPr="00950003">
        <w:rPr>
          <w:rFonts w:ascii="Arial" w:hAnsi="Arial" w:cs="Arial"/>
          <w:b/>
          <w:bCs/>
          <w:color w:val="005057"/>
        </w:rPr>
        <w:t>/2020</w:t>
      </w:r>
      <w:r w:rsidR="00950003" w:rsidRPr="00950003">
        <w:rPr>
          <w:rFonts w:ascii="Arial" w:hAnsi="Arial" w:cs="Arial"/>
          <w:b/>
          <w:bCs/>
          <w:color w:val="005057"/>
        </w:rPr>
        <w:t>, com</w:t>
      </w:r>
      <w:r w:rsidR="00950003">
        <w:rPr>
          <w:rFonts w:ascii="Arial" w:hAnsi="Arial" w:cs="Arial"/>
          <w:b/>
          <w:bCs/>
          <w:color w:val="005057"/>
        </w:rPr>
        <w:t xml:space="preserve"> os votos favoráveis da</w:t>
      </w:r>
      <w:r w:rsidRPr="0009660C">
        <w:rPr>
          <w:rFonts w:ascii="Arial" w:hAnsi="Arial" w:cs="Arial"/>
          <w:b/>
          <w:bCs/>
          <w:color w:val="005057"/>
        </w:rPr>
        <w:t>s Conselheir</w:t>
      </w:r>
      <w:r w:rsidR="00950003">
        <w:rPr>
          <w:rFonts w:ascii="Arial" w:hAnsi="Arial" w:cs="Arial"/>
          <w:b/>
          <w:bCs/>
          <w:color w:val="005057"/>
        </w:rPr>
        <w:t>a</w:t>
      </w:r>
      <w:r w:rsidRPr="0009660C">
        <w:rPr>
          <w:rFonts w:ascii="Arial" w:hAnsi="Arial" w:cs="Arial"/>
          <w:b/>
          <w:bCs/>
          <w:color w:val="005057"/>
        </w:rPr>
        <w:t>s</w:t>
      </w:r>
      <w:r w:rsidR="00D83F6A">
        <w:rPr>
          <w:rFonts w:ascii="Arial" w:hAnsi="Arial" w:cs="Arial"/>
          <w:b/>
          <w:bCs/>
          <w:color w:val="005057"/>
        </w:rPr>
        <w:t xml:space="preserve"> Rosana Silveira</w:t>
      </w:r>
      <w:r w:rsidR="00950003">
        <w:rPr>
          <w:rFonts w:ascii="Arial" w:hAnsi="Arial" w:cs="Arial"/>
          <w:b/>
          <w:bCs/>
          <w:color w:val="005057"/>
        </w:rPr>
        <w:t xml:space="preserve"> e</w:t>
      </w:r>
      <w:r w:rsidR="00D83F6A">
        <w:rPr>
          <w:rFonts w:ascii="Arial" w:hAnsi="Arial" w:cs="Arial"/>
          <w:b/>
          <w:bCs/>
          <w:color w:val="005057"/>
        </w:rPr>
        <w:t xml:space="preserve"> </w:t>
      </w:r>
      <w:r w:rsidR="00D83F6A" w:rsidRPr="00D83F6A">
        <w:rPr>
          <w:rFonts w:ascii="Arial" w:hAnsi="Arial" w:cs="Arial"/>
          <w:b/>
          <w:bCs/>
          <w:color w:val="005057"/>
        </w:rPr>
        <w:t>Fátima Regina Althoff</w:t>
      </w:r>
      <w:r w:rsidRPr="0009660C">
        <w:rPr>
          <w:rFonts w:ascii="Arial" w:hAnsi="Arial" w:cs="Arial"/>
          <w:b/>
          <w:bCs/>
          <w:color w:val="005057"/>
        </w:rPr>
        <w:t>. Nos termos do item 2.1 da Deliberação Plenária CAU/SC nº 504, de 19 de junho de 2020, atestamos a veracidade das informações. Publique-se.</w:t>
      </w:r>
      <w:r>
        <w:rPr>
          <w:rFonts w:ascii="Arial" w:hAnsi="Arial" w:cs="Arial"/>
          <w:b/>
          <w:bCs/>
          <w:color w:val="005057"/>
        </w:rPr>
        <w:t xml:space="preserve"> </w:t>
      </w:r>
    </w:p>
    <w:p w:rsidR="0009660C" w:rsidRDefault="0009660C" w:rsidP="0009660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09660C" w:rsidRDefault="0009660C" w:rsidP="0009660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09660C" w:rsidRDefault="0009660C" w:rsidP="0009660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09660C" w:rsidSect="00BF35B0">
          <w:headerReference w:type="even" r:id="rId8"/>
          <w:headerReference w:type="default" r:id="rId9"/>
          <w:footerReference w:type="even" r:id="rId10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09660C" w:rsidRDefault="0009660C" w:rsidP="0009660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lastRenderedPageBreak/>
        <w:t>__________________________________</w:t>
      </w:r>
    </w:p>
    <w:p w:rsidR="0009660C" w:rsidRPr="0009660C" w:rsidRDefault="0009660C" w:rsidP="0009660C">
      <w:pPr>
        <w:jc w:val="center"/>
        <w:rPr>
          <w:rFonts w:ascii="Arial" w:hAnsi="Arial" w:cs="Arial"/>
          <w:b/>
          <w:bCs/>
          <w:color w:val="005057"/>
        </w:rPr>
      </w:pPr>
      <w:r>
        <w:rPr>
          <w:rFonts w:ascii="Arial" w:hAnsi="Arial" w:cs="Arial"/>
          <w:b/>
          <w:bCs/>
          <w:color w:val="005057"/>
        </w:rPr>
        <w:t>Antô</w:t>
      </w:r>
      <w:r w:rsidRPr="0009660C">
        <w:rPr>
          <w:rFonts w:ascii="Arial" w:hAnsi="Arial" w:cs="Arial"/>
          <w:b/>
          <w:bCs/>
          <w:color w:val="005057"/>
        </w:rPr>
        <w:t>nio Couto Nunes</w:t>
      </w:r>
    </w:p>
    <w:p w:rsidR="0009660C" w:rsidRDefault="0009660C" w:rsidP="0009660C">
      <w:pPr>
        <w:jc w:val="center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09660C">
        <w:rPr>
          <w:rFonts w:ascii="Arial" w:hAnsi="Arial" w:cs="Arial"/>
          <w:b/>
          <w:bCs/>
          <w:color w:val="005057"/>
        </w:rPr>
        <w:t>Assessor Especial da Presidência</w:t>
      </w:r>
    </w:p>
    <w:p w:rsidR="0009660C" w:rsidRDefault="0009660C" w:rsidP="0009660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lastRenderedPageBreak/>
        <w:t>__________________________________</w:t>
      </w:r>
    </w:p>
    <w:p w:rsidR="0009660C" w:rsidRDefault="00162AC5" w:rsidP="0009660C">
      <w:pPr>
        <w:jc w:val="center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t>Laraue Pommerening</w:t>
      </w:r>
    </w:p>
    <w:p w:rsidR="0009660C" w:rsidRDefault="0009660C" w:rsidP="0009660C">
      <w:pPr>
        <w:jc w:val="center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t>Secretária da COAF</w:t>
      </w:r>
    </w:p>
    <w:p w:rsidR="0009660C" w:rsidRDefault="0009660C" w:rsidP="0009660C">
      <w:pPr>
        <w:rPr>
          <w:rFonts w:ascii="Arial" w:hAnsi="Arial" w:cs="Arial"/>
          <w:b/>
          <w:bCs/>
          <w:color w:val="005057"/>
        </w:rPr>
        <w:sectPr w:rsidR="0009660C" w:rsidSect="0009660C">
          <w:type w:val="continuous"/>
          <w:pgSz w:w="11900" w:h="16840" w:code="9"/>
          <w:pgMar w:top="1560" w:right="1134" w:bottom="1701" w:left="1701" w:header="1327" w:footer="584" w:gutter="0"/>
          <w:cols w:num="2" w:space="708"/>
          <w:docGrid w:linePitch="326"/>
        </w:sectPr>
      </w:pPr>
    </w:p>
    <w:p w:rsidR="0009660C" w:rsidRDefault="0009660C" w:rsidP="0009660C">
      <w:pPr>
        <w:rPr>
          <w:rFonts w:ascii="Arial" w:hAnsi="Arial" w:cs="Arial"/>
          <w:b/>
          <w:bCs/>
          <w:color w:val="005057"/>
        </w:rPr>
      </w:pP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09660C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"/>
  </w:num>
  <w:num w:numId="4">
    <w:abstractNumId w:val="28"/>
  </w:num>
  <w:num w:numId="5">
    <w:abstractNumId w:val="19"/>
  </w:num>
  <w:num w:numId="6">
    <w:abstractNumId w:val="29"/>
  </w:num>
  <w:num w:numId="7">
    <w:abstractNumId w:val="8"/>
  </w:num>
  <w:num w:numId="8">
    <w:abstractNumId w:val="16"/>
  </w:num>
  <w:num w:numId="9">
    <w:abstractNumId w:val="31"/>
  </w:num>
  <w:num w:numId="10">
    <w:abstractNumId w:val="21"/>
  </w:num>
  <w:num w:numId="11">
    <w:abstractNumId w:val="6"/>
  </w:num>
  <w:num w:numId="12">
    <w:abstractNumId w:val="9"/>
  </w:num>
  <w:num w:numId="13">
    <w:abstractNumId w:val="18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2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0"/>
  </w:num>
  <w:num w:numId="27">
    <w:abstractNumId w:val="27"/>
  </w:num>
  <w:num w:numId="28">
    <w:abstractNumId w:val="11"/>
  </w:num>
  <w:num w:numId="29">
    <w:abstractNumId w:val="12"/>
  </w:num>
  <w:num w:numId="30">
    <w:abstractNumId w:val="13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1C00"/>
    <w:rsid w:val="00011C73"/>
    <w:rsid w:val="000126F5"/>
    <w:rsid w:val="0001446F"/>
    <w:rsid w:val="000149C9"/>
    <w:rsid w:val="00014A19"/>
    <w:rsid w:val="00020BE5"/>
    <w:rsid w:val="000217C6"/>
    <w:rsid w:val="000235FC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8DA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83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40DA"/>
    <w:rsid w:val="00094959"/>
    <w:rsid w:val="00094D9B"/>
    <w:rsid w:val="0009660C"/>
    <w:rsid w:val="00096907"/>
    <w:rsid w:val="00097576"/>
    <w:rsid w:val="000A0192"/>
    <w:rsid w:val="000A0CFB"/>
    <w:rsid w:val="000A1BC9"/>
    <w:rsid w:val="000A4F18"/>
    <w:rsid w:val="000A6944"/>
    <w:rsid w:val="000A75AD"/>
    <w:rsid w:val="000B19B1"/>
    <w:rsid w:val="000B39CA"/>
    <w:rsid w:val="000B5393"/>
    <w:rsid w:val="000C0120"/>
    <w:rsid w:val="000C1447"/>
    <w:rsid w:val="000C27FB"/>
    <w:rsid w:val="000C388F"/>
    <w:rsid w:val="000C4178"/>
    <w:rsid w:val="000C5D27"/>
    <w:rsid w:val="000C694C"/>
    <w:rsid w:val="000C72D7"/>
    <w:rsid w:val="000D18AE"/>
    <w:rsid w:val="000D196F"/>
    <w:rsid w:val="000D216C"/>
    <w:rsid w:val="000D5609"/>
    <w:rsid w:val="000D60DE"/>
    <w:rsid w:val="000D6599"/>
    <w:rsid w:val="000D6E4D"/>
    <w:rsid w:val="000D7304"/>
    <w:rsid w:val="000E0FC2"/>
    <w:rsid w:val="000E0FDA"/>
    <w:rsid w:val="000E2205"/>
    <w:rsid w:val="000E24E6"/>
    <w:rsid w:val="000E76CB"/>
    <w:rsid w:val="000F0008"/>
    <w:rsid w:val="000F32CB"/>
    <w:rsid w:val="000F33DE"/>
    <w:rsid w:val="000F6600"/>
    <w:rsid w:val="00101336"/>
    <w:rsid w:val="00101B9F"/>
    <w:rsid w:val="00102BE2"/>
    <w:rsid w:val="0010752C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372A9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AC5"/>
    <w:rsid w:val="001633B6"/>
    <w:rsid w:val="00163914"/>
    <w:rsid w:val="00165F42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08B9"/>
    <w:rsid w:val="001923F4"/>
    <w:rsid w:val="00195476"/>
    <w:rsid w:val="001962C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27FC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1E30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0A32"/>
    <w:rsid w:val="00231EFC"/>
    <w:rsid w:val="00234706"/>
    <w:rsid w:val="00235B91"/>
    <w:rsid w:val="00236549"/>
    <w:rsid w:val="00236860"/>
    <w:rsid w:val="00236CF5"/>
    <w:rsid w:val="00241139"/>
    <w:rsid w:val="00241A87"/>
    <w:rsid w:val="002422A8"/>
    <w:rsid w:val="00243B6F"/>
    <w:rsid w:val="00244496"/>
    <w:rsid w:val="00244C10"/>
    <w:rsid w:val="0024558E"/>
    <w:rsid w:val="00246749"/>
    <w:rsid w:val="0025014B"/>
    <w:rsid w:val="002508A0"/>
    <w:rsid w:val="00250E09"/>
    <w:rsid w:val="00251C08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383"/>
    <w:rsid w:val="002C2A72"/>
    <w:rsid w:val="002C3E6B"/>
    <w:rsid w:val="002C54B8"/>
    <w:rsid w:val="002C60F8"/>
    <w:rsid w:val="002C6726"/>
    <w:rsid w:val="002C775D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D19"/>
    <w:rsid w:val="00346E4B"/>
    <w:rsid w:val="00347A60"/>
    <w:rsid w:val="0036061C"/>
    <w:rsid w:val="00360C50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2B69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4CEA"/>
    <w:rsid w:val="003F7216"/>
    <w:rsid w:val="003F726E"/>
    <w:rsid w:val="003F762D"/>
    <w:rsid w:val="00402380"/>
    <w:rsid w:val="00402A8E"/>
    <w:rsid w:val="00407AE2"/>
    <w:rsid w:val="00411473"/>
    <w:rsid w:val="00411573"/>
    <w:rsid w:val="0041378A"/>
    <w:rsid w:val="00413824"/>
    <w:rsid w:val="0041456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25A9"/>
    <w:rsid w:val="00465EDF"/>
    <w:rsid w:val="00466006"/>
    <w:rsid w:val="004711BE"/>
    <w:rsid w:val="00472289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4A1"/>
    <w:rsid w:val="004C7C75"/>
    <w:rsid w:val="004D0A12"/>
    <w:rsid w:val="004D205D"/>
    <w:rsid w:val="004D3EAB"/>
    <w:rsid w:val="004D529A"/>
    <w:rsid w:val="004D7079"/>
    <w:rsid w:val="004D753E"/>
    <w:rsid w:val="004E0617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387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5A0"/>
    <w:rsid w:val="005574D8"/>
    <w:rsid w:val="005604DB"/>
    <w:rsid w:val="00561405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2256"/>
    <w:rsid w:val="00594354"/>
    <w:rsid w:val="00597703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94A"/>
    <w:rsid w:val="005E6968"/>
    <w:rsid w:val="005E69FA"/>
    <w:rsid w:val="005E6ABD"/>
    <w:rsid w:val="005E7E07"/>
    <w:rsid w:val="005F1EFE"/>
    <w:rsid w:val="005F4E33"/>
    <w:rsid w:val="005F5333"/>
    <w:rsid w:val="005F5CF4"/>
    <w:rsid w:val="006008D8"/>
    <w:rsid w:val="0060162D"/>
    <w:rsid w:val="00602308"/>
    <w:rsid w:val="00602C1E"/>
    <w:rsid w:val="006046F5"/>
    <w:rsid w:val="00605183"/>
    <w:rsid w:val="0061081F"/>
    <w:rsid w:val="00615565"/>
    <w:rsid w:val="00616153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4BB3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D7E60"/>
    <w:rsid w:val="006E22B1"/>
    <w:rsid w:val="006E4BD1"/>
    <w:rsid w:val="006E4BFB"/>
    <w:rsid w:val="006E6DBF"/>
    <w:rsid w:val="006E6E15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36E37"/>
    <w:rsid w:val="00740BE4"/>
    <w:rsid w:val="00746EBD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E0A"/>
    <w:rsid w:val="00784090"/>
    <w:rsid w:val="00787ADF"/>
    <w:rsid w:val="0079184A"/>
    <w:rsid w:val="00792A9F"/>
    <w:rsid w:val="00792C0C"/>
    <w:rsid w:val="00793244"/>
    <w:rsid w:val="007949CD"/>
    <w:rsid w:val="0079742E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425B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08BA"/>
    <w:rsid w:val="007F1146"/>
    <w:rsid w:val="007F1B0D"/>
    <w:rsid w:val="007F31B6"/>
    <w:rsid w:val="007F3BAB"/>
    <w:rsid w:val="007F41EF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413D"/>
    <w:rsid w:val="00840078"/>
    <w:rsid w:val="00841DB6"/>
    <w:rsid w:val="008429A0"/>
    <w:rsid w:val="008433B6"/>
    <w:rsid w:val="00843DE7"/>
    <w:rsid w:val="008448DF"/>
    <w:rsid w:val="00846485"/>
    <w:rsid w:val="00847220"/>
    <w:rsid w:val="008478D0"/>
    <w:rsid w:val="00847AFE"/>
    <w:rsid w:val="00847D1D"/>
    <w:rsid w:val="00850784"/>
    <w:rsid w:val="00854931"/>
    <w:rsid w:val="00856A96"/>
    <w:rsid w:val="008571C7"/>
    <w:rsid w:val="008610CB"/>
    <w:rsid w:val="0086163E"/>
    <w:rsid w:val="00862352"/>
    <w:rsid w:val="00863803"/>
    <w:rsid w:val="00863F8A"/>
    <w:rsid w:val="0086622F"/>
    <w:rsid w:val="0086678B"/>
    <w:rsid w:val="0086751E"/>
    <w:rsid w:val="008700A3"/>
    <w:rsid w:val="00872E78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429D"/>
    <w:rsid w:val="00895B19"/>
    <w:rsid w:val="008A0A1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5534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AE2"/>
    <w:rsid w:val="008F77DA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003"/>
    <w:rsid w:val="00950922"/>
    <w:rsid w:val="00950EEB"/>
    <w:rsid w:val="009512DC"/>
    <w:rsid w:val="00951BCD"/>
    <w:rsid w:val="00952245"/>
    <w:rsid w:val="009522DF"/>
    <w:rsid w:val="00952CD9"/>
    <w:rsid w:val="009533C2"/>
    <w:rsid w:val="00953D2B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87C6F"/>
    <w:rsid w:val="009902DA"/>
    <w:rsid w:val="00990674"/>
    <w:rsid w:val="009917C7"/>
    <w:rsid w:val="00993A19"/>
    <w:rsid w:val="00995DE7"/>
    <w:rsid w:val="00995E92"/>
    <w:rsid w:val="009961E2"/>
    <w:rsid w:val="00997BF3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4C4A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4A66"/>
    <w:rsid w:val="00A119A5"/>
    <w:rsid w:val="00A11A0A"/>
    <w:rsid w:val="00A132C1"/>
    <w:rsid w:val="00A16C10"/>
    <w:rsid w:val="00A23136"/>
    <w:rsid w:val="00A23322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A96"/>
    <w:rsid w:val="00A4439F"/>
    <w:rsid w:val="00A465B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436"/>
    <w:rsid w:val="00AC77E8"/>
    <w:rsid w:val="00AC7BD0"/>
    <w:rsid w:val="00AD2C35"/>
    <w:rsid w:val="00AD3757"/>
    <w:rsid w:val="00AD47F0"/>
    <w:rsid w:val="00AD4B94"/>
    <w:rsid w:val="00AE0AB5"/>
    <w:rsid w:val="00AE25A0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1BF8"/>
    <w:rsid w:val="00B131B3"/>
    <w:rsid w:val="00B202E6"/>
    <w:rsid w:val="00B20317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3F58"/>
    <w:rsid w:val="00B94AA3"/>
    <w:rsid w:val="00BA6E30"/>
    <w:rsid w:val="00BA77DA"/>
    <w:rsid w:val="00BB0501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1CE1"/>
    <w:rsid w:val="00BC477E"/>
    <w:rsid w:val="00BC480C"/>
    <w:rsid w:val="00BC72C5"/>
    <w:rsid w:val="00BC784D"/>
    <w:rsid w:val="00BD2BCE"/>
    <w:rsid w:val="00BD32E4"/>
    <w:rsid w:val="00BD36F5"/>
    <w:rsid w:val="00BD434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44F"/>
    <w:rsid w:val="00C0396B"/>
    <w:rsid w:val="00C101E0"/>
    <w:rsid w:val="00C10664"/>
    <w:rsid w:val="00C1092A"/>
    <w:rsid w:val="00C12D29"/>
    <w:rsid w:val="00C130C5"/>
    <w:rsid w:val="00C143F2"/>
    <w:rsid w:val="00C20A23"/>
    <w:rsid w:val="00C21052"/>
    <w:rsid w:val="00C2273D"/>
    <w:rsid w:val="00C22E82"/>
    <w:rsid w:val="00C23625"/>
    <w:rsid w:val="00C23645"/>
    <w:rsid w:val="00C25AA7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262"/>
    <w:rsid w:val="00C54702"/>
    <w:rsid w:val="00C56F2D"/>
    <w:rsid w:val="00C57C42"/>
    <w:rsid w:val="00C611FB"/>
    <w:rsid w:val="00C648C3"/>
    <w:rsid w:val="00C652A9"/>
    <w:rsid w:val="00C67B26"/>
    <w:rsid w:val="00C72B88"/>
    <w:rsid w:val="00C72CB2"/>
    <w:rsid w:val="00C72CF8"/>
    <w:rsid w:val="00C75D47"/>
    <w:rsid w:val="00C75E6A"/>
    <w:rsid w:val="00C765DD"/>
    <w:rsid w:val="00C7670C"/>
    <w:rsid w:val="00C808DF"/>
    <w:rsid w:val="00C81DA2"/>
    <w:rsid w:val="00C8202C"/>
    <w:rsid w:val="00C82620"/>
    <w:rsid w:val="00C84BA0"/>
    <w:rsid w:val="00C84FDC"/>
    <w:rsid w:val="00C87D83"/>
    <w:rsid w:val="00C91528"/>
    <w:rsid w:val="00C94A6D"/>
    <w:rsid w:val="00C95426"/>
    <w:rsid w:val="00C95C5E"/>
    <w:rsid w:val="00C95C82"/>
    <w:rsid w:val="00C9623B"/>
    <w:rsid w:val="00C9643E"/>
    <w:rsid w:val="00CA29B7"/>
    <w:rsid w:val="00CA3D3F"/>
    <w:rsid w:val="00CA44EF"/>
    <w:rsid w:val="00CA4799"/>
    <w:rsid w:val="00CA4EBB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8B7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166E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6A16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9D7"/>
    <w:rsid w:val="00D67BBE"/>
    <w:rsid w:val="00D708BC"/>
    <w:rsid w:val="00D735BE"/>
    <w:rsid w:val="00D750FC"/>
    <w:rsid w:val="00D762B4"/>
    <w:rsid w:val="00D80AA3"/>
    <w:rsid w:val="00D80C22"/>
    <w:rsid w:val="00D8262A"/>
    <w:rsid w:val="00D838C0"/>
    <w:rsid w:val="00D83F6A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D73"/>
    <w:rsid w:val="00DF7F84"/>
    <w:rsid w:val="00E0058F"/>
    <w:rsid w:val="00E027A7"/>
    <w:rsid w:val="00E039FC"/>
    <w:rsid w:val="00E04082"/>
    <w:rsid w:val="00E04FBA"/>
    <w:rsid w:val="00E0667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0AE6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7098"/>
    <w:rsid w:val="00E97CCC"/>
    <w:rsid w:val="00EA0B78"/>
    <w:rsid w:val="00EA4111"/>
    <w:rsid w:val="00EA46B0"/>
    <w:rsid w:val="00EA5E7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E20B7"/>
    <w:rsid w:val="00EE30AC"/>
    <w:rsid w:val="00EE3521"/>
    <w:rsid w:val="00EE4125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0C69"/>
    <w:rsid w:val="00F628AE"/>
    <w:rsid w:val="00F630B6"/>
    <w:rsid w:val="00F63FDE"/>
    <w:rsid w:val="00F66607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2A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950"/>
    <w:rsid w:val="00FD2DB8"/>
    <w:rsid w:val="00FD2FB0"/>
    <w:rsid w:val="00FD536C"/>
    <w:rsid w:val="00FD7007"/>
    <w:rsid w:val="00FE29F7"/>
    <w:rsid w:val="00FE494B"/>
    <w:rsid w:val="00FE5832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E53B62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6F5F-C87B-4F48-AD21-3C604C62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34</cp:revision>
  <cp:lastPrinted>2020-08-31T13:53:00Z</cp:lastPrinted>
  <dcterms:created xsi:type="dcterms:W3CDTF">2020-08-05T13:17:00Z</dcterms:created>
  <dcterms:modified xsi:type="dcterms:W3CDTF">2020-08-31T13:58:00Z</dcterms:modified>
</cp:coreProperties>
</file>