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Pr="0099702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591EB1">
        <w:rPr>
          <w:rFonts w:ascii="Arial" w:hAnsi="Arial" w:cs="Arial"/>
          <w:b/>
          <w:sz w:val="22"/>
          <w:szCs w:val="22"/>
        </w:rPr>
        <w:t xml:space="preserve">SÚMULA DA </w:t>
      </w:r>
      <w:r w:rsidR="00C85AA6">
        <w:rPr>
          <w:rFonts w:ascii="Arial" w:hAnsi="Arial" w:cs="Arial"/>
          <w:b/>
          <w:sz w:val="22"/>
          <w:szCs w:val="22"/>
        </w:rPr>
        <w:t>06</w:t>
      </w:r>
      <w:r w:rsidRPr="00591EB1">
        <w:rPr>
          <w:rFonts w:ascii="Arial" w:hAnsi="Arial" w:cs="Arial"/>
          <w:b/>
          <w:sz w:val="22"/>
          <w:szCs w:val="22"/>
        </w:rPr>
        <w:t xml:space="preserve">ª REUNIÃO ORDINÁRIA </w:t>
      </w:r>
      <w:r w:rsidR="0020123D" w:rsidRPr="00591EB1">
        <w:rPr>
          <w:rFonts w:ascii="Arial" w:hAnsi="Arial" w:cs="Arial"/>
          <w:b/>
          <w:sz w:val="22"/>
          <w:szCs w:val="22"/>
        </w:rPr>
        <w:t>C</w:t>
      </w:r>
      <w:r w:rsidR="00B12A98" w:rsidRPr="00591EB1">
        <w:rPr>
          <w:rFonts w:ascii="Arial" w:hAnsi="Arial" w:cs="Arial"/>
          <w:b/>
          <w:sz w:val="22"/>
          <w:szCs w:val="22"/>
        </w:rPr>
        <w:t>E</w:t>
      </w:r>
      <w:r w:rsidR="006A49E2" w:rsidRPr="00591EB1">
        <w:rPr>
          <w:rFonts w:ascii="Arial" w:hAnsi="Arial" w:cs="Arial"/>
          <w:b/>
          <w:sz w:val="22"/>
          <w:szCs w:val="22"/>
        </w:rPr>
        <w:t>-</w:t>
      </w:r>
      <w:r w:rsidRPr="00591EB1">
        <w:rPr>
          <w:rFonts w:ascii="Arial" w:hAnsi="Arial" w:cs="Arial"/>
          <w:b/>
          <w:sz w:val="22"/>
          <w:szCs w:val="22"/>
        </w:rPr>
        <w:t>SC</w:t>
      </w:r>
    </w:p>
    <w:p w:rsidR="008B1D9E" w:rsidRPr="0099702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91EB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6256A8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171D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/11</w:t>
            </w:r>
            <w:r w:rsidR="008A2E1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171D74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465EDF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9B77A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A4249" w:rsidRP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A3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591EB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591EB1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591EB1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591EB1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Pr="00591EB1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997023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997023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997023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91EB1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591EB1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591EB1" w:rsidRDefault="00171D74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B12A98" w:rsidRPr="00591E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591EB1" w:rsidRDefault="006256A8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56A8"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Pr="006256A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91EB1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591EB1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591EB1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591EB1" w:rsidRDefault="00171D74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312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6256A8" w:rsidP="006256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Pr="006256A8">
              <w:rPr>
                <w:rFonts w:ascii="Arial" w:hAnsi="Arial" w:cs="Arial"/>
                <w:sz w:val="22"/>
                <w:szCs w:val="22"/>
              </w:rPr>
              <w:t>30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591EB1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591EB1" w:rsidRDefault="00171D74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6256A8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56A8"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Pr="006256A8">
              <w:rPr>
                <w:rFonts w:ascii="Arial" w:hAnsi="Arial" w:cs="Arial"/>
                <w:sz w:val="22"/>
                <w:szCs w:val="22"/>
              </w:rPr>
              <w:t>30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997023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99702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91EB1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591EB1" w:rsidRPr="00997023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99702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99702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9702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591EB1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91EB1" w:rsidRDefault="00E06718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</w:tbl>
    <w:p w:rsidR="00C25AA7" w:rsidRPr="00997023" w:rsidRDefault="00C25AA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9702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9702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99702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E06718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591EB1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A0647B" w:rsidRPr="00D66948" w:rsidRDefault="00A0647B" w:rsidP="00A0647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0647B" w:rsidRPr="00D66948" w:rsidTr="00A92E2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647B" w:rsidRPr="00D66948" w:rsidRDefault="00A0647B" w:rsidP="00A92E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Leitura e aprovação da reunião anterior</w:t>
            </w:r>
          </w:p>
        </w:tc>
      </w:tr>
    </w:tbl>
    <w:p w:rsidR="00A0647B" w:rsidRPr="00D66948" w:rsidRDefault="00A0647B" w:rsidP="00A0647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0647B" w:rsidRPr="00E122DE" w:rsidTr="00A92E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  <w:p w:rsidR="00A0647B" w:rsidRPr="00D66948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47B" w:rsidRPr="00D66948" w:rsidRDefault="00A0647B" w:rsidP="00A92E2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e encaminhamento para </w:t>
            </w:r>
            <w:r w:rsidR="00171D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 da Súmula da 5</w:t>
            </w:r>
            <w:r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 da Comissão Eleitoral de Santa Catarina – CE-SC.</w:t>
            </w:r>
          </w:p>
        </w:tc>
      </w:tr>
    </w:tbl>
    <w:p w:rsidR="00290EA0" w:rsidRPr="00D66948" w:rsidRDefault="00290EA0" w:rsidP="00290EA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0EA0" w:rsidRPr="00D66948" w:rsidTr="00196471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EA0" w:rsidRPr="00D66948" w:rsidRDefault="00290EA0" w:rsidP="0019647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90EA0" w:rsidRPr="00D66948" w:rsidRDefault="00290EA0" w:rsidP="00290EA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90EA0" w:rsidRPr="00E122DE" w:rsidTr="0019647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EA0" w:rsidRPr="00D66948" w:rsidRDefault="00290EA0" w:rsidP="0019647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90EA0" w:rsidRPr="00E122DE" w:rsidTr="0019647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EA0" w:rsidRPr="00D66948" w:rsidRDefault="00290EA0" w:rsidP="000816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90EA0" w:rsidRDefault="00290EA0" w:rsidP="00290EA0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9702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99702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B0F77" w:rsidRPr="00997023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9702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9702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97023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997023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591EB1" w:rsidRDefault="00171D74" w:rsidP="00171D74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Julg</w:t>
            </w:r>
            <w:r w:rsidR="00FA5D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amento do Processo por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infração ao Regulamento Eleitoral n. 70</w:t>
            </w:r>
            <w:r w:rsidR="00081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/2020</w:t>
            </w:r>
            <w:r w:rsidR="00591EB1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6256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</w:p>
        </w:tc>
      </w:tr>
      <w:tr w:rsidR="00337003" w:rsidRPr="0099702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591EB1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C85AA6" w:rsidRDefault="00C85AA6" w:rsidP="00C85A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Denúncia julgada procedente para o fim de aplicar </w:t>
            </w:r>
            <w:r w:rsidRPr="00C85AA6">
              <w:rPr>
                <w:rFonts w:ascii="Arial" w:hAnsi="Arial" w:cs="Arial"/>
                <w:sz w:val="22"/>
                <w:szCs w:val="22"/>
              </w:rPr>
              <w:t>à Chapa 1 a sanção de advertência,</w:t>
            </w:r>
            <w:r w:rsidR="00FA5DD3">
              <w:rPr>
                <w:rFonts w:ascii="Arial" w:hAnsi="Arial" w:cs="Arial"/>
                <w:sz w:val="22"/>
                <w:szCs w:val="22"/>
              </w:rPr>
              <w:t xml:space="preserve"> nos termos do voto proferido pela</w:t>
            </w:r>
            <w:r w:rsidRPr="00C85AA6">
              <w:rPr>
                <w:rFonts w:ascii="Arial" w:hAnsi="Arial" w:cs="Arial"/>
                <w:sz w:val="22"/>
                <w:szCs w:val="22"/>
              </w:rPr>
              <w:t xml:space="preserve"> relator</w:t>
            </w:r>
            <w:r w:rsidR="00FA5DD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85A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A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n. 10-2020 - CE-SC</w:t>
            </w:r>
          </w:p>
        </w:tc>
      </w:tr>
    </w:tbl>
    <w:p w:rsidR="00591EB1" w:rsidRDefault="00591EB1" w:rsidP="00171D7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591EB1" w:rsidRPr="00591EB1" w:rsidRDefault="00591EB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136">
              <w:rPr>
                <w:rFonts w:ascii="Arial" w:hAnsi="Arial" w:cs="Arial"/>
                <w:b/>
                <w:sz w:val="22"/>
                <w:szCs w:val="22"/>
              </w:rPr>
              <w:t xml:space="preserve"> não houve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74C65" w:rsidRDefault="00874C65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171D74" w:rsidRPr="00E122DE" w:rsidRDefault="00171D74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8F" w:rsidRDefault="0022138F">
      <w:r>
        <w:separator/>
      </w:r>
    </w:p>
  </w:endnote>
  <w:endnote w:type="continuationSeparator" w:id="0">
    <w:p w:rsidR="0022138F" w:rsidRDefault="0022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8F" w:rsidRDefault="0022138F">
      <w:r>
        <w:separator/>
      </w:r>
    </w:p>
  </w:footnote>
  <w:footnote w:type="continuationSeparator" w:id="0">
    <w:p w:rsidR="0022138F" w:rsidRDefault="0022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84A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6C9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D74"/>
    <w:rsid w:val="00171EE3"/>
    <w:rsid w:val="00172D88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4B96"/>
    <w:rsid w:val="002158E3"/>
    <w:rsid w:val="00216DC8"/>
    <w:rsid w:val="00217A03"/>
    <w:rsid w:val="00220740"/>
    <w:rsid w:val="002209C0"/>
    <w:rsid w:val="0022138F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0EA0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45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2C6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135F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B22"/>
    <w:rsid w:val="00566D9D"/>
    <w:rsid w:val="00567708"/>
    <w:rsid w:val="00570280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1EB1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B81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56A8"/>
    <w:rsid w:val="00630470"/>
    <w:rsid w:val="00630532"/>
    <w:rsid w:val="00630770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136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917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6C"/>
    <w:rsid w:val="00995DE7"/>
    <w:rsid w:val="00995E92"/>
    <w:rsid w:val="009961E2"/>
    <w:rsid w:val="00997023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07D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647B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12B"/>
    <w:rsid w:val="00A34C0B"/>
    <w:rsid w:val="00A35F09"/>
    <w:rsid w:val="00A3626D"/>
    <w:rsid w:val="00A404B9"/>
    <w:rsid w:val="00A412C4"/>
    <w:rsid w:val="00A4167F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7A7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7B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081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AA6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0DA1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415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C8B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5DD3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8E84-CC5C-49F9-9AF5-CC1DB4B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</cp:revision>
  <cp:lastPrinted>2019-07-02T13:16:00Z</cp:lastPrinted>
  <dcterms:created xsi:type="dcterms:W3CDTF">2020-11-20T14:11:00Z</dcterms:created>
  <dcterms:modified xsi:type="dcterms:W3CDTF">2020-11-20T14:11:00Z</dcterms:modified>
</cp:coreProperties>
</file>