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Pr="000873FC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873FC">
        <w:rPr>
          <w:rFonts w:ascii="Arial" w:hAnsi="Arial" w:cs="Arial"/>
          <w:b/>
          <w:sz w:val="22"/>
          <w:szCs w:val="22"/>
        </w:rPr>
        <w:t xml:space="preserve">SÚMULA DA </w:t>
      </w:r>
      <w:r w:rsidR="00AB65DB" w:rsidRPr="000873FC">
        <w:rPr>
          <w:rFonts w:ascii="Arial" w:hAnsi="Arial" w:cs="Arial"/>
          <w:b/>
          <w:sz w:val="22"/>
          <w:szCs w:val="22"/>
        </w:rPr>
        <w:t>01</w:t>
      </w:r>
      <w:r w:rsidRPr="000873FC">
        <w:rPr>
          <w:rFonts w:ascii="Arial" w:hAnsi="Arial" w:cs="Arial"/>
          <w:b/>
          <w:sz w:val="22"/>
          <w:szCs w:val="22"/>
        </w:rPr>
        <w:t xml:space="preserve">ª REUNIÃO </w:t>
      </w:r>
      <w:r w:rsidR="00C3554D" w:rsidRPr="000873FC">
        <w:rPr>
          <w:rFonts w:ascii="Arial" w:hAnsi="Arial" w:cs="Arial"/>
          <w:b/>
          <w:sz w:val="22"/>
          <w:szCs w:val="22"/>
        </w:rPr>
        <w:t xml:space="preserve">EXTRAORDINÁRIA </w:t>
      </w:r>
      <w:r w:rsidR="00AB65DB" w:rsidRPr="000873FC">
        <w:rPr>
          <w:rFonts w:ascii="Arial" w:hAnsi="Arial" w:cs="Arial"/>
          <w:b/>
          <w:sz w:val="22"/>
          <w:szCs w:val="22"/>
        </w:rPr>
        <w:t>CATHIS</w:t>
      </w:r>
      <w:r w:rsidRPr="000873FC">
        <w:rPr>
          <w:rFonts w:ascii="Arial" w:hAnsi="Arial" w:cs="Arial"/>
          <w:b/>
          <w:sz w:val="22"/>
          <w:szCs w:val="22"/>
        </w:rPr>
        <w:t>-CAU/SC</w:t>
      </w:r>
    </w:p>
    <w:p w:rsidR="008B1D9E" w:rsidRPr="000873FC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0873FC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873F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873FC" w:rsidRDefault="00AB65DB" w:rsidP="00F6131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hAnsi="Arial" w:cs="Arial"/>
                <w:bCs/>
                <w:sz w:val="22"/>
                <w:szCs w:val="22"/>
              </w:rPr>
              <w:t>19/03</w:t>
            </w:r>
            <w:r w:rsidR="006E7189" w:rsidRPr="000873FC">
              <w:rPr>
                <w:rFonts w:ascii="Arial" w:hAnsi="Arial" w:cs="Arial"/>
                <w:bCs/>
                <w:sz w:val="22"/>
                <w:szCs w:val="22"/>
              </w:rPr>
              <w:t>/2021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873F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873FC" w:rsidRDefault="00AB65DB" w:rsidP="00AB65D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08</w:t>
            </w:r>
            <w:r w:rsidR="006E7189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h às </w:t>
            </w: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6E7189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</w:p>
        </w:tc>
      </w:tr>
      <w:tr w:rsidR="0097276A" w:rsidRPr="000873FC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873F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873FC" w:rsidRDefault="006E7189" w:rsidP="006E71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v</w:t>
            </w:r>
            <w:r w:rsidR="00783543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irtual </w:t>
            </w:r>
          </w:p>
        </w:tc>
      </w:tr>
    </w:tbl>
    <w:p w:rsidR="00BD49D9" w:rsidRPr="000873FC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2126"/>
        <w:gridCol w:w="2693"/>
        <w:gridCol w:w="1134"/>
        <w:gridCol w:w="1127"/>
        <w:gridCol w:w="7"/>
      </w:tblGrid>
      <w:tr w:rsidR="00F45C2C" w:rsidRPr="000873FC" w:rsidTr="001215A2">
        <w:trPr>
          <w:gridAfter w:val="1"/>
          <w:wAfter w:w="7" w:type="dxa"/>
        </w:trPr>
        <w:tc>
          <w:tcPr>
            <w:tcW w:w="6799" w:type="dxa"/>
            <w:gridSpan w:val="3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0873FC" w:rsidRDefault="00F45C2C" w:rsidP="006E718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F45C2C" w:rsidRPr="000873FC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127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0873FC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1215A2" w:rsidRPr="000873FC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0873FC" w:rsidRDefault="00AB65D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 xml:space="preserve">Mauricio </w:t>
            </w:r>
            <w:proofErr w:type="spellStart"/>
            <w:r w:rsidRPr="000873FC">
              <w:rPr>
                <w:rFonts w:ascii="Arial" w:hAnsi="Arial" w:cs="Arial"/>
                <w:sz w:val="22"/>
                <w:szCs w:val="22"/>
              </w:rPr>
              <w:t>Giusti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0873FC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873FC">
              <w:rPr>
                <w:rFonts w:ascii="Arial" w:hAnsi="Arial" w:cs="Arial"/>
                <w:sz w:val="22"/>
                <w:szCs w:val="22"/>
                <w:lang w:eastAsia="pt-BR"/>
              </w:rPr>
              <w:t>Coordenador(a)</w:t>
            </w:r>
          </w:p>
        </w:tc>
        <w:tc>
          <w:tcPr>
            <w:tcW w:w="1134" w:type="dxa"/>
          </w:tcPr>
          <w:p w:rsidR="001215A2" w:rsidRPr="000873FC" w:rsidRDefault="00AB65D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0873FC" w:rsidRDefault="00EF28F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</w:tr>
      <w:tr w:rsidR="001215A2" w:rsidRPr="000873FC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center"/>
          </w:tcPr>
          <w:p w:rsidR="001215A2" w:rsidRPr="000873FC" w:rsidRDefault="00AB65DB" w:rsidP="001371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Fe</w:t>
            </w:r>
            <w:r w:rsidR="001371D5" w:rsidRPr="000873FC">
              <w:rPr>
                <w:rFonts w:ascii="Arial" w:hAnsi="Arial" w:cs="Arial"/>
                <w:sz w:val="22"/>
                <w:szCs w:val="22"/>
              </w:rPr>
              <w:t>l</w:t>
            </w:r>
            <w:r w:rsidRPr="000873FC">
              <w:rPr>
                <w:rFonts w:ascii="Arial" w:hAnsi="Arial" w:cs="Arial"/>
                <w:sz w:val="22"/>
                <w:szCs w:val="22"/>
              </w:rPr>
              <w:t xml:space="preserve">ipe </w:t>
            </w:r>
            <w:proofErr w:type="spellStart"/>
            <w:r w:rsidRPr="000873FC">
              <w:rPr>
                <w:rFonts w:ascii="Arial" w:hAnsi="Arial" w:cs="Arial"/>
                <w:sz w:val="22"/>
                <w:szCs w:val="22"/>
              </w:rPr>
              <w:t>Kaspary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0873FC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873FC">
              <w:rPr>
                <w:rFonts w:ascii="Arial" w:hAnsi="Arial" w:cs="Arial"/>
                <w:sz w:val="22"/>
                <w:szCs w:val="22"/>
                <w:lang w:eastAsia="pt-BR"/>
              </w:rPr>
              <w:t>Coordenador Adjunto (a)</w:t>
            </w:r>
          </w:p>
        </w:tc>
        <w:tc>
          <w:tcPr>
            <w:tcW w:w="1134" w:type="dxa"/>
          </w:tcPr>
          <w:p w:rsidR="001215A2" w:rsidRPr="000873FC" w:rsidRDefault="00AB65D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0873FC" w:rsidRDefault="00EF28F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</w:tr>
      <w:tr w:rsidR="001215A2" w:rsidRPr="000873FC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0873FC" w:rsidRDefault="00AB65DB" w:rsidP="001371D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 xml:space="preserve">Cláudia </w:t>
            </w:r>
            <w:proofErr w:type="spellStart"/>
            <w:r w:rsidRPr="000873FC">
              <w:rPr>
                <w:rFonts w:ascii="Arial" w:hAnsi="Arial" w:cs="Arial"/>
                <w:sz w:val="22"/>
                <w:szCs w:val="22"/>
              </w:rPr>
              <w:t>Poletto</w:t>
            </w:r>
            <w:proofErr w:type="spellEnd"/>
          </w:p>
        </w:tc>
        <w:tc>
          <w:tcPr>
            <w:tcW w:w="2693" w:type="dxa"/>
            <w:vAlign w:val="center"/>
          </w:tcPr>
          <w:p w:rsidR="001215A2" w:rsidRPr="000873FC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0873FC">
              <w:rPr>
                <w:rFonts w:ascii="Arial" w:hAnsi="Arial" w:cs="Arial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134" w:type="dxa"/>
          </w:tcPr>
          <w:p w:rsidR="001215A2" w:rsidRPr="000873FC" w:rsidRDefault="00AB65D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08:00</w:t>
            </w:r>
          </w:p>
        </w:tc>
        <w:tc>
          <w:tcPr>
            <w:tcW w:w="1127" w:type="dxa"/>
            <w:tcBorders>
              <w:right w:val="nil"/>
            </w:tcBorders>
          </w:tcPr>
          <w:p w:rsidR="001215A2" w:rsidRPr="000873FC" w:rsidRDefault="00EF28F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10:45</w:t>
            </w:r>
          </w:p>
        </w:tc>
      </w:tr>
      <w:tr w:rsidR="001215A2" w:rsidRPr="000873FC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0873FC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0873FC" w:rsidTr="001215A2">
        <w:trPr>
          <w:gridAfter w:val="1"/>
          <w:wAfter w:w="7" w:type="dxa"/>
          <w:trHeight w:val="301"/>
        </w:trPr>
        <w:tc>
          <w:tcPr>
            <w:tcW w:w="4106" w:type="dxa"/>
            <w:gridSpan w:val="2"/>
            <w:tcBorders>
              <w:left w:val="nil"/>
            </w:tcBorders>
            <w:vAlign w:val="bottom"/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1215A2" w:rsidRPr="000873FC" w:rsidRDefault="001215A2" w:rsidP="001215A2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  <w:lang w:eastAsia="pt-BR"/>
              </w:rPr>
            </w:pPr>
          </w:p>
        </w:tc>
        <w:tc>
          <w:tcPr>
            <w:tcW w:w="1134" w:type="dxa"/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27" w:type="dxa"/>
            <w:tcBorders>
              <w:right w:val="nil"/>
            </w:tcBorders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215A2" w:rsidRPr="000873FC" w:rsidTr="006E7189">
        <w:trPr>
          <w:trHeight w:val="301"/>
        </w:trPr>
        <w:tc>
          <w:tcPr>
            <w:tcW w:w="9067" w:type="dxa"/>
            <w:gridSpan w:val="6"/>
            <w:tcBorders>
              <w:left w:val="nil"/>
              <w:right w:val="nil"/>
            </w:tcBorders>
            <w:shd w:val="clear" w:color="auto" w:fill="auto"/>
          </w:tcPr>
          <w:p w:rsidR="001215A2" w:rsidRPr="000873FC" w:rsidRDefault="001215A2" w:rsidP="001215A2">
            <w:pPr>
              <w:pStyle w:val="SemEspaamento"/>
              <w:tabs>
                <w:tab w:val="left" w:pos="5393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ab/>
            </w:r>
          </w:p>
        </w:tc>
      </w:tr>
      <w:tr w:rsidR="001215A2" w:rsidRPr="000873FC" w:rsidTr="006E7189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1215A2" w:rsidRPr="000873FC" w:rsidRDefault="001215A2" w:rsidP="001215A2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87" w:type="dxa"/>
            <w:gridSpan w:val="5"/>
            <w:tcBorders>
              <w:left w:val="nil"/>
              <w:right w:val="nil"/>
            </w:tcBorders>
          </w:tcPr>
          <w:p w:rsidR="001215A2" w:rsidRPr="000873FC" w:rsidRDefault="00AB65D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Fernando</w:t>
            </w:r>
            <w:r w:rsidR="00EF28FB" w:rsidRPr="000873FC">
              <w:rPr>
                <w:rFonts w:ascii="Arial" w:hAnsi="Arial" w:cs="Arial"/>
                <w:sz w:val="22"/>
                <w:szCs w:val="22"/>
              </w:rPr>
              <w:t xml:space="preserve"> Volkmer- Secretário</w:t>
            </w:r>
          </w:p>
          <w:p w:rsidR="00AB65DB" w:rsidRPr="000873FC" w:rsidRDefault="00AB65DB" w:rsidP="001215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0873FC">
              <w:rPr>
                <w:rFonts w:ascii="Arial" w:hAnsi="Arial" w:cs="Arial"/>
                <w:sz w:val="22"/>
                <w:szCs w:val="22"/>
              </w:rPr>
              <w:t>Larissa</w:t>
            </w:r>
            <w:r w:rsidR="00EF28FB" w:rsidRPr="000873F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F28FB" w:rsidRPr="000873FC">
              <w:rPr>
                <w:rFonts w:ascii="Arial" w:hAnsi="Arial" w:cs="Arial"/>
                <w:sz w:val="22"/>
                <w:szCs w:val="22"/>
              </w:rPr>
              <w:t>Milioli</w:t>
            </w:r>
            <w:proofErr w:type="spellEnd"/>
            <w:r w:rsidR="00EF28FB" w:rsidRPr="000873FC">
              <w:rPr>
                <w:rFonts w:ascii="Arial" w:hAnsi="Arial" w:cs="Arial"/>
                <w:sz w:val="22"/>
                <w:szCs w:val="22"/>
              </w:rPr>
              <w:t xml:space="preserve"> – Assessora</w:t>
            </w:r>
          </w:p>
        </w:tc>
      </w:tr>
    </w:tbl>
    <w:p w:rsidR="00F45C2C" w:rsidRPr="000873F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6E7189" w:rsidRPr="000873FC" w:rsidTr="008D73E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6E7189" w:rsidRPr="000873FC" w:rsidRDefault="006E7189" w:rsidP="006E718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6E7189" w:rsidRPr="000873FC" w:rsidRDefault="006E7189" w:rsidP="008D73E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E7189" w:rsidRPr="000873FC" w:rsidRDefault="006E718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0873FC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B78C3" w:rsidRPr="000873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0873FC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0873FC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  <w:r w:rsidR="006E7189"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s 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0873FC" w:rsidRDefault="00C25AA7" w:rsidP="00C25AA7">
            <w:pPr>
              <w:pStyle w:val="Ttulo4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</w:tr>
      <w:tr w:rsidR="00C25AA7" w:rsidRPr="000873FC" w:rsidTr="00FE78F0">
        <w:trPr>
          <w:trHeight w:hRule="exact" w:val="808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C25AA7" w:rsidRPr="000873FC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5AA7" w:rsidRPr="000873FC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3140EC" w:rsidRPr="000873FC" w:rsidRDefault="003140E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0873FC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0873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RPr="000873FC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0873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Pr="000873FC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873FC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RPr="000873FC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45AF6" w:rsidRPr="000873FC" w:rsidRDefault="00845AF6" w:rsidP="00AB65D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Le</w:t>
            </w:r>
            <w:r w:rsidR="008D0CB9"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itura e aprovação da Súmula</w:t>
            </w:r>
            <w:r w:rsidR="006E7189"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Reunião </w:t>
            </w:r>
            <w:r w:rsidR="00AB65DB"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Anterior</w:t>
            </w:r>
          </w:p>
        </w:tc>
      </w:tr>
    </w:tbl>
    <w:p w:rsidR="00BD49D9" w:rsidRPr="000873FC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0873FC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0873FC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0873FC" w:rsidRDefault="00AB65DB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</w:tbl>
    <w:p w:rsidR="0097276A" w:rsidRPr="000873FC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873FC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873F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873FC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873FC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873F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873FC" w:rsidRDefault="00074F58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873FC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873FC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5221B" w:rsidRPr="000873FC" w:rsidRDefault="00C5221B" w:rsidP="008D37B9">
            <w:pPr>
              <w:pStyle w:val="PargrafodaLista"/>
              <w:ind w:left="-40"/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2B0F77" w:rsidRPr="000873FC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B0F77" w:rsidRPr="000873FC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2B0F77" w:rsidRPr="000873FC" w:rsidRDefault="002B0F77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0873FC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Pr="000873FC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873FC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873FC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873FC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873FC" w:rsidRDefault="001371D5" w:rsidP="005E34F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patrocínio</w:t>
            </w:r>
          </w:p>
        </w:tc>
      </w:tr>
      <w:tr w:rsidR="002072EB" w:rsidRPr="000873FC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873FC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873FC" w:rsidRDefault="00EF28F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2072EB" w:rsidRPr="000873FC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873FC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873FC" w:rsidRDefault="00AF0154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337003" w:rsidRPr="000873FC" w:rsidTr="00EF28FB">
        <w:trPr>
          <w:trHeight w:val="37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873FC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7360B" w:rsidRPr="000873FC" w:rsidRDefault="0017360B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explanação da conselheira Cláudia, que comentou sobre as diretrizes utilizadas para a elaboração do p</w:t>
            </w:r>
            <w:r w:rsidR="00A86003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lano de investimentos para </w:t>
            </w:r>
            <w:r w:rsidR="00A86003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2021, o c</w:t>
            </w: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onselheiro Maurício insistiu na objetividade e esclarecimentos sobre a definição dos valores para cada projeto.</w:t>
            </w:r>
          </w:p>
          <w:p w:rsidR="0017360B" w:rsidRPr="000873FC" w:rsidRDefault="0017360B" w:rsidP="00A4670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argumentação da conselheira Cláudia</w:t>
            </w:r>
            <w:r w:rsidR="00AE1A0D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foca na concentração de esfo</w:t>
            </w:r>
            <w:r w:rsidR="00A86003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rços no projeto do Curso de Especialização em ATHIS, realocando os valores do edital de patrocínio para este.</w:t>
            </w:r>
          </w:p>
          <w:p w:rsidR="00AE1A0D" w:rsidRPr="000873FC" w:rsidRDefault="00AE1A0D" w:rsidP="00AE1A0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solicita que conste em súmula que tivesse, no rol de possíveis editais, algum direcionado especificamente a academia, notadamente no âmbito da ATHIS.</w:t>
            </w:r>
          </w:p>
          <w:p w:rsidR="00AE1A0D" w:rsidRPr="000873FC" w:rsidRDefault="00AF0154" w:rsidP="001371D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Encaminhamento:</w:t>
            </w: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371D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Mantido</w:t>
            </w: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valor de R$ 60 mil para Editais de Patrocínio.</w:t>
            </w:r>
          </w:p>
        </w:tc>
      </w:tr>
    </w:tbl>
    <w:p w:rsidR="002072EB" w:rsidRPr="000873FC" w:rsidRDefault="002072EB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1215A2" w:rsidRPr="000873FC" w:rsidRDefault="001215A2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873FC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EF28FB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Chamada Pública para Curso de Especialização</w:t>
            </w:r>
          </w:p>
        </w:tc>
      </w:tr>
      <w:tr w:rsidR="00924ADA" w:rsidRPr="000873FC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AF0154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24ADA" w:rsidRPr="000873FC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AF0154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E81AE6" w:rsidRPr="000873FC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0873FC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81E2F" w:rsidRPr="000873FC" w:rsidRDefault="00AF0154" w:rsidP="00681E2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Assessora Larissa, leu para os conselheiros as considerações do parecer jurídico já emitido sobre o assunto.</w:t>
            </w:r>
          </w:p>
          <w:p w:rsidR="00AF0154" w:rsidRPr="000873FC" w:rsidRDefault="00AF0154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Após comentários dos conselheiros sobre o parecer jurídico, </w:t>
            </w:r>
            <w:r w:rsidR="00C31F81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foram levantadas algumas propostas, discutindo-se as formas possíveis.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43B33" w:rsidRPr="000873FC" w:rsidRDefault="001371D5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1 – (Felipe </w:t>
            </w:r>
            <w:proofErr w:type="spellStart"/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Kaspary</w:t>
            </w:r>
            <w:proofErr w:type="spellEnd"/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55 mil para o curso de especialização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 mil para Editais de Patrocínio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35 mil para Concurso Público</w:t>
            </w:r>
          </w:p>
          <w:p w:rsidR="00860565" w:rsidRPr="000873FC" w:rsidRDefault="00860565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43B33" w:rsidRPr="000873FC" w:rsidRDefault="001371D5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Onde os 60 mil originais de Edita</w:t>
            </w:r>
            <w:r w:rsidR="0086056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</w:t>
            </w: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Patrocínio seriam somados aos 10 mil realocados do projeto</w:t>
            </w:r>
            <w:r w:rsidR="00B43B33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Reedição do PEI-ATHIS</w:t>
            </w:r>
            <w:r w:rsidR="0086056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perfazendo 70 mil divididos como acima mencionado.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Proposta 2 – Cláudia </w:t>
            </w:r>
            <w:proofErr w:type="spellStart"/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115 mil para Curso de Especialização</w:t>
            </w:r>
            <w:r w:rsidR="0086056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(sendo 55 mil do projeto original do Curso de Especialização e 60 mil do Edital de Patrocínio).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 mil para concurso público</w:t>
            </w:r>
            <w:r w:rsidR="0086056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realocados do projeto do </w:t>
            </w: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novo PEI-ATHIS</w:t>
            </w:r>
            <w:r w:rsidR="001371D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(Reedição do PEI-ATHIS), com disponibilidade do material de forma on-line.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a manifestação, foi votada a proposta 1.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Encaminhamento:</w:t>
            </w:r>
          </w:p>
          <w:p w:rsidR="00B43B33" w:rsidRPr="000873FC" w:rsidRDefault="00B43B33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Levar à plenária a alteração do planejamento.</w:t>
            </w:r>
          </w:p>
          <w:p w:rsidR="00C32280" w:rsidRPr="000873FC" w:rsidRDefault="00C32280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C32280" w:rsidRPr="000873FC" w:rsidRDefault="00C32280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pedido da conselheira Cláudia, transcrição da fala durante a discussão do assunto:</w:t>
            </w:r>
          </w:p>
          <w:p w:rsidR="00C32280" w:rsidRPr="000873FC" w:rsidRDefault="00C32280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“Entendi a proposta, só acho que a gente não vai conseguir fazer nem uma coisa nem outra. Acho que poderíamos fazer um concurso com um valor menor e não vinculado ao edital de patrocínio. ”</w:t>
            </w:r>
          </w:p>
          <w:p w:rsidR="00C31F81" w:rsidRPr="000873FC" w:rsidRDefault="00C31F81" w:rsidP="00C31F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24ADA" w:rsidRPr="000873FC" w:rsidRDefault="00924ADA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873FC" w:rsidTr="008D37B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EF28FB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Reedição do PEI-ATHIS</w:t>
            </w:r>
          </w:p>
        </w:tc>
      </w:tr>
      <w:tr w:rsidR="00924ADA" w:rsidRPr="000873FC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C31F8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24ADA" w:rsidRPr="000873FC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C31F81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176A22" w:rsidRPr="000873FC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873FC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05559" w:rsidRPr="000873FC" w:rsidRDefault="00C32280" w:rsidP="00EF1F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Após as propostas no item anterior, reduziu-se os recursos para o projeto da revisão do PEI-ATHIS. Dos 20 mil </w:t>
            </w:r>
            <w:r w:rsidR="00EF1F67" w:rsidRPr="000873FC">
              <w:rPr>
                <w:rFonts w:ascii="Arial" w:eastAsia="Times New Roman" w:hAnsi="Arial" w:cs="Arial"/>
                <w:sz w:val="22"/>
                <w:szCs w:val="22"/>
              </w:rPr>
              <w:t>destinados anteriormente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, </w:t>
            </w:r>
            <w:r w:rsidR="00EF1F67" w:rsidRPr="000873FC">
              <w:rPr>
                <w:rFonts w:ascii="Arial" w:eastAsia="Times New Roman" w:hAnsi="Arial" w:cs="Arial"/>
                <w:sz w:val="22"/>
                <w:szCs w:val="22"/>
              </w:rPr>
              <w:t>foram agora fixados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EF1F67" w:rsidRPr="000873FC">
              <w:rPr>
                <w:rFonts w:ascii="Arial" w:eastAsia="Times New Roman" w:hAnsi="Arial" w:cs="Arial"/>
                <w:sz w:val="22"/>
                <w:szCs w:val="22"/>
              </w:rPr>
              <w:t>1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0 mil para eventuais gastos de veiculação e </w:t>
            </w:r>
            <w:proofErr w:type="spellStart"/>
            <w:r w:rsidR="00EF1F67" w:rsidRPr="000873FC">
              <w:rPr>
                <w:rFonts w:ascii="Arial" w:eastAsia="Times New Roman" w:hAnsi="Arial" w:cs="Arial"/>
                <w:sz w:val="22"/>
                <w:szCs w:val="22"/>
              </w:rPr>
              <w:t>i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mpulsionamento</w:t>
            </w:r>
            <w:proofErr w:type="spellEnd"/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 digital.</w:t>
            </w:r>
          </w:p>
          <w:p w:rsidR="00EF1F67" w:rsidRPr="000873FC" w:rsidRDefault="00EF1F67" w:rsidP="00EF1F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C00CED" w:rsidRPr="000873FC" w:rsidRDefault="00EF1F67" w:rsidP="00EF1F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A pedido do conselheiro Maurício, anota-se em súmula a manifestação da cons</w:t>
            </w:r>
            <w:r w:rsidR="00C00CED" w:rsidRPr="000873FC">
              <w:rPr>
                <w:rFonts w:ascii="Arial" w:eastAsia="Times New Roman" w:hAnsi="Arial" w:cs="Arial"/>
                <w:sz w:val="22"/>
                <w:szCs w:val="22"/>
              </w:rPr>
              <w:t>elheira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 Cláudia argumentando que as Câmaras Temáticas foram eliminadas, quando na realidade foram suspensas. Conselheira Cláudia responde que qualquer que seja a palavra usada, suspensa ou eliminada, não </w:t>
            </w:r>
            <w:r w:rsidR="00860565"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poderíamos prever 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a reedição do PEI-ATHIS </w:t>
            </w:r>
            <w:r w:rsidR="00860565" w:rsidRPr="000873FC">
              <w:rPr>
                <w:rFonts w:ascii="Arial" w:eastAsia="Times New Roman" w:hAnsi="Arial" w:cs="Arial"/>
                <w:sz w:val="22"/>
                <w:szCs w:val="22"/>
              </w:rPr>
              <w:t>internamente, como previsto anteriormente, pois não temos corpo técnico para tal. Para isso, deveríamos ter um valor previsto para uma possível contratação de empresa para o projeto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  <w:p w:rsidR="00C00CED" w:rsidRPr="000873FC" w:rsidRDefault="00C00CED" w:rsidP="00EF1F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  <w:p w:rsidR="00EF1F67" w:rsidRPr="000873FC" w:rsidRDefault="00C00CED" w:rsidP="00EF1F6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Encaminhamento:</w:t>
            </w:r>
          </w:p>
          <w:p w:rsidR="00C00CED" w:rsidRPr="000873FC" w:rsidRDefault="00C00CED" w:rsidP="00860565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Reprogramar o projeto para 10 mil, </w:t>
            </w:r>
            <w:r w:rsidR="00860565" w:rsidRPr="000873FC">
              <w:rPr>
                <w:rFonts w:ascii="Arial" w:eastAsia="Times New Roman" w:hAnsi="Arial" w:cs="Arial"/>
                <w:sz w:val="22"/>
                <w:szCs w:val="22"/>
              </w:rPr>
              <w:t>de acordo com a proposta 1 anteriormente votada no ponto 2 desta súmula. O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 foco </w:t>
            </w:r>
            <w:r w:rsidR="00860565" w:rsidRPr="000873FC">
              <w:rPr>
                <w:rFonts w:ascii="Arial" w:eastAsia="Times New Roman" w:hAnsi="Arial" w:cs="Arial"/>
                <w:sz w:val="22"/>
                <w:szCs w:val="22"/>
              </w:rPr>
              <w:t>neste projeto seria a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 veiculação digital após a revisão</w:t>
            </w:r>
            <w:r w:rsidR="00860565" w:rsidRPr="000873FC">
              <w:rPr>
                <w:rFonts w:ascii="Arial" w:eastAsia="Times New Roman" w:hAnsi="Arial" w:cs="Arial"/>
                <w:sz w:val="22"/>
                <w:szCs w:val="22"/>
              </w:rPr>
              <w:t xml:space="preserve"> feita, eventualmente, </w:t>
            </w: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internamente.</w:t>
            </w:r>
          </w:p>
        </w:tc>
      </w:tr>
      <w:tr w:rsidR="00A404B9" w:rsidRPr="000873FC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873FC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404B9" w:rsidRPr="000873FC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924ADA" w:rsidRPr="000873FC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EF28FB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Livro de Experiências </w:t>
            </w:r>
            <w:r w:rsidR="00860565"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</w:t>
            </w: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 HIS</w:t>
            </w:r>
          </w:p>
        </w:tc>
      </w:tr>
      <w:tr w:rsidR="00924ADA" w:rsidRPr="000873FC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C00CE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24ADA" w:rsidRPr="000873FC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C00CED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</w:tr>
      <w:tr w:rsidR="00D6215F" w:rsidRPr="000873FC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D6215F" w:rsidRPr="000873FC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F5916" w:rsidRPr="000873FC" w:rsidRDefault="00C00CED" w:rsidP="000807F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Encaminhamento: Manter o projeto, avaliando</w:t>
            </w:r>
            <w:r w:rsidR="00860565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as experiências já catalogadas e buscando novas </w:t>
            </w:r>
            <w:r w:rsidR="000807F3"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estratégias de instigar a participação no envio de experiências.</w:t>
            </w:r>
          </w:p>
        </w:tc>
      </w:tr>
    </w:tbl>
    <w:p w:rsidR="007E248B" w:rsidRPr="000873FC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F28FB" w:rsidRPr="000873FC" w:rsidTr="00C47F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28FB" w:rsidRPr="000873FC" w:rsidRDefault="00EF28F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8FB" w:rsidRPr="000873FC" w:rsidRDefault="00EF28FB" w:rsidP="00C47F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Publicação </w:t>
            </w:r>
            <w:proofErr w:type="spellStart"/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AsCOM</w:t>
            </w:r>
            <w:proofErr w:type="spellEnd"/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CAU/BR vídeo ATHIS</w:t>
            </w:r>
          </w:p>
        </w:tc>
      </w:tr>
      <w:tr w:rsidR="00EF28FB" w:rsidRPr="000873FC" w:rsidTr="00C47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28FB" w:rsidRPr="000873FC" w:rsidRDefault="00EF28F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8FB" w:rsidRPr="000873FC" w:rsidRDefault="00C00CED" w:rsidP="00C47F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F28FB" w:rsidRPr="000873FC" w:rsidTr="00C47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28FB" w:rsidRPr="000873FC" w:rsidRDefault="00EF28F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8FB" w:rsidRPr="000873FC" w:rsidRDefault="00C00CED" w:rsidP="00C47F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</w:t>
            </w:r>
          </w:p>
        </w:tc>
      </w:tr>
      <w:tr w:rsidR="00EF28FB" w:rsidRPr="000873FC" w:rsidTr="00C47FFC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F28FB" w:rsidRPr="000873FC" w:rsidRDefault="00EF28F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F28FB" w:rsidRPr="000873FC" w:rsidRDefault="00EF28FB" w:rsidP="00C47FF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FA6847" w:rsidRPr="000873FC" w:rsidRDefault="00FA6847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7E248B" w:rsidRPr="000873FC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185431" w:rsidRPr="000873FC" w:rsidTr="00DC4FFF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185431" w:rsidRPr="000873FC" w:rsidRDefault="00924ADA" w:rsidP="00DC4FFF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873FC">
              <w:rPr>
                <w:rFonts w:ascii="Arial" w:hAnsi="Arial" w:cs="Arial"/>
                <w:b/>
                <w:sz w:val="22"/>
                <w:szCs w:val="22"/>
              </w:rPr>
              <w:t>EXTRA</w:t>
            </w:r>
            <w:r w:rsidR="00185431" w:rsidRPr="000873FC">
              <w:rPr>
                <w:rFonts w:ascii="Arial" w:hAnsi="Arial" w:cs="Arial"/>
                <w:b/>
                <w:sz w:val="22"/>
                <w:szCs w:val="22"/>
              </w:rPr>
              <w:t>PAUTA</w:t>
            </w:r>
            <w:r w:rsidRPr="000873FC">
              <w:rPr>
                <w:rFonts w:ascii="Arial" w:hAnsi="Arial" w:cs="Arial"/>
                <w:b/>
                <w:sz w:val="22"/>
                <w:szCs w:val="22"/>
              </w:rPr>
              <w:t xml:space="preserve"> (se houver)</w:t>
            </w:r>
          </w:p>
        </w:tc>
      </w:tr>
    </w:tbl>
    <w:p w:rsidR="00F97FD9" w:rsidRPr="000873FC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24ADA" w:rsidRPr="000873FC" w:rsidTr="00DC4FFF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AB65DB" w:rsidP="00924AD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Curie</w:t>
            </w:r>
          </w:p>
        </w:tc>
      </w:tr>
      <w:tr w:rsidR="00924ADA" w:rsidRPr="000873FC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AB65D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924ADA" w:rsidRPr="000873FC" w:rsidTr="008D37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24ADA" w:rsidRPr="000873FC" w:rsidRDefault="00924ADA" w:rsidP="00924AD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24ADA" w:rsidRPr="000873FC" w:rsidRDefault="00AB65DB" w:rsidP="00924AD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185431" w:rsidRPr="000873FC" w:rsidTr="00DC4FFF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85431" w:rsidRPr="000873FC" w:rsidRDefault="00185431" w:rsidP="00DC4FF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85431" w:rsidRPr="000873FC" w:rsidRDefault="00C00CED" w:rsidP="00DC4FF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Será pautado em próxima reunião.</w:t>
            </w:r>
          </w:p>
        </w:tc>
      </w:tr>
    </w:tbl>
    <w:p w:rsidR="00DF5284" w:rsidRPr="000873FC" w:rsidRDefault="00DF5284" w:rsidP="00C6020A">
      <w:pPr>
        <w:jc w:val="both"/>
        <w:rPr>
          <w:rFonts w:ascii="Arial" w:hAnsi="Arial" w:cs="Arial"/>
          <w:b/>
          <w:bCs/>
          <w:color w:val="005057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B65DB" w:rsidRPr="000873FC" w:rsidTr="00C47FF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65DB" w:rsidRPr="000873FC" w:rsidRDefault="00AB65D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5DB" w:rsidRPr="000873FC" w:rsidRDefault="00AB65DB" w:rsidP="00C47FFC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Lista das Experiências em ATHIS para utilização em tese de mestrado</w:t>
            </w:r>
          </w:p>
        </w:tc>
      </w:tr>
      <w:tr w:rsidR="00AB65DB" w:rsidRPr="000873FC" w:rsidTr="00C47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65DB" w:rsidRPr="000873FC" w:rsidRDefault="00AB65D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5DB" w:rsidRPr="000873FC" w:rsidRDefault="00AB65DB" w:rsidP="00C47F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AB65DB" w:rsidRPr="000873FC" w:rsidTr="00C47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65DB" w:rsidRPr="000873FC" w:rsidRDefault="00AB65D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5DB" w:rsidRPr="000873FC" w:rsidRDefault="00AB65DB" w:rsidP="00C47FFC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B65DB" w:rsidRPr="000873FC" w:rsidTr="00C47FFC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B65DB" w:rsidRPr="000873FC" w:rsidRDefault="00AB65DB" w:rsidP="00C47FF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873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5DB" w:rsidRPr="000873FC" w:rsidRDefault="00C00CED" w:rsidP="00C47FF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 w:rsidRPr="000873FC">
              <w:rPr>
                <w:rFonts w:ascii="Arial" w:eastAsia="Times New Roman" w:hAnsi="Arial" w:cs="Arial"/>
                <w:sz w:val="22"/>
                <w:szCs w:val="22"/>
              </w:rPr>
              <w:t>Não foi discutido</w:t>
            </w:r>
          </w:p>
        </w:tc>
      </w:tr>
    </w:tbl>
    <w:p w:rsidR="00DF5284" w:rsidRPr="000873FC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AB65DB" w:rsidRPr="000873FC" w:rsidRDefault="00AB65D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0873FC" w:rsidRDefault="00DF5284" w:rsidP="00C6020A">
      <w:pPr>
        <w:jc w:val="both"/>
        <w:rPr>
          <w:rFonts w:ascii="Arial" w:hAnsi="Arial" w:cs="Arial"/>
          <w:bCs/>
          <w:sz w:val="22"/>
          <w:szCs w:val="22"/>
        </w:rPr>
      </w:pPr>
      <w:r w:rsidRPr="000873FC">
        <w:rPr>
          <w:rFonts w:ascii="Arial" w:hAnsi="Arial" w:cs="Arial"/>
          <w:bCs/>
          <w:sz w:val="22"/>
          <w:szCs w:val="22"/>
        </w:rPr>
        <w:lastRenderedPageBreak/>
        <w:t>E</w:t>
      </w:r>
      <w:r w:rsidR="00FB1565" w:rsidRPr="000873FC">
        <w:rPr>
          <w:rFonts w:ascii="Arial" w:hAnsi="Arial" w:cs="Arial"/>
          <w:bCs/>
          <w:sz w:val="22"/>
          <w:szCs w:val="22"/>
        </w:rPr>
        <w:t>sta Súmula foi aprovada na</w:t>
      </w:r>
      <w:r w:rsidR="00875AEC" w:rsidRPr="000873FC">
        <w:rPr>
          <w:rFonts w:ascii="Arial" w:hAnsi="Arial" w:cs="Arial"/>
          <w:bCs/>
          <w:sz w:val="22"/>
          <w:szCs w:val="22"/>
        </w:rPr>
        <w:t xml:space="preserve"> </w:t>
      </w:r>
      <w:r w:rsidR="000807F3" w:rsidRPr="000873FC">
        <w:rPr>
          <w:rFonts w:ascii="Arial" w:hAnsi="Arial" w:cs="Arial"/>
          <w:bCs/>
          <w:sz w:val="22"/>
          <w:szCs w:val="22"/>
        </w:rPr>
        <w:t>r</w:t>
      </w:r>
      <w:r w:rsidR="00FB1565" w:rsidRPr="000873FC">
        <w:rPr>
          <w:rFonts w:ascii="Arial" w:hAnsi="Arial" w:cs="Arial"/>
          <w:bCs/>
          <w:sz w:val="22"/>
          <w:szCs w:val="22"/>
        </w:rPr>
        <w:t>eunião</w:t>
      </w:r>
      <w:r w:rsidR="00924ADA" w:rsidRPr="000873FC">
        <w:rPr>
          <w:rFonts w:ascii="Arial" w:hAnsi="Arial" w:cs="Arial"/>
          <w:bCs/>
          <w:sz w:val="22"/>
          <w:szCs w:val="22"/>
        </w:rPr>
        <w:t xml:space="preserve"> ordinária</w:t>
      </w:r>
      <w:r w:rsidR="00FB1565" w:rsidRPr="000873FC">
        <w:rPr>
          <w:rFonts w:ascii="Arial" w:hAnsi="Arial" w:cs="Arial"/>
          <w:bCs/>
          <w:sz w:val="22"/>
          <w:szCs w:val="22"/>
        </w:rPr>
        <w:t xml:space="preserve"> da C</w:t>
      </w:r>
      <w:r w:rsidR="000807F3" w:rsidRPr="000873FC">
        <w:rPr>
          <w:rFonts w:ascii="Arial" w:hAnsi="Arial" w:cs="Arial"/>
          <w:bCs/>
          <w:sz w:val="22"/>
          <w:szCs w:val="22"/>
        </w:rPr>
        <w:t>ATHIS</w:t>
      </w:r>
      <w:r w:rsidR="00924ADA" w:rsidRPr="000873FC">
        <w:rPr>
          <w:rFonts w:ascii="Arial" w:hAnsi="Arial" w:cs="Arial"/>
          <w:bCs/>
          <w:sz w:val="22"/>
          <w:szCs w:val="22"/>
        </w:rPr>
        <w:t>-CAU/SC</w:t>
      </w:r>
      <w:r w:rsidR="00FB1565" w:rsidRPr="000873FC">
        <w:rPr>
          <w:rFonts w:ascii="Arial" w:hAnsi="Arial" w:cs="Arial"/>
          <w:bCs/>
          <w:sz w:val="22"/>
          <w:szCs w:val="22"/>
        </w:rPr>
        <w:t xml:space="preserve"> </w:t>
      </w:r>
      <w:r w:rsidR="00924ADA" w:rsidRPr="000873FC">
        <w:rPr>
          <w:rFonts w:ascii="Arial" w:hAnsi="Arial" w:cs="Arial"/>
          <w:bCs/>
          <w:sz w:val="22"/>
          <w:szCs w:val="22"/>
        </w:rPr>
        <w:t xml:space="preserve">de </w:t>
      </w:r>
      <w:r w:rsidR="000807F3" w:rsidRPr="000873FC">
        <w:rPr>
          <w:rFonts w:ascii="Arial" w:hAnsi="Arial" w:cs="Arial"/>
          <w:bCs/>
          <w:sz w:val="22"/>
          <w:szCs w:val="22"/>
        </w:rPr>
        <w:t>25/03</w:t>
      </w:r>
      <w:r w:rsidR="00D2226F" w:rsidRPr="000873FC">
        <w:rPr>
          <w:rFonts w:ascii="Arial" w:hAnsi="Arial" w:cs="Arial"/>
          <w:bCs/>
          <w:sz w:val="22"/>
          <w:szCs w:val="22"/>
        </w:rPr>
        <w:t>/2021</w:t>
      </w:r>
      <w:r w:rsidR="00FB1565" w:rsidRPr="000873FC">
        <w:rPr>
          <w:rFonts w:ascii="Arial" w:hAnsi="Arial" w:cs="Arial"/>
          <w:bCs/>
          <w:sz w:val="22"/>
          <w:szCs w:val="22"/>
        </w:rPr>
        <w:t>, com os votos favoráveis dos Conselheiros</w:t>
      </w:r>
      <w:r w:rsidR="00D2226F" w:rsidRPr="000873FC">
        <w:rPr>
          <w:rFonts w:ascii="Arial" w:hAnsi="Arial" w:cs="Arial"/>
          <w:bCs/>
          <w:sz w:val="22"/>
          <w:szCs w:val="22"/>
        </w:rPr>
        <w:t xml:space="preserve"> </w:t>
      </w:r>
      <w:r w:rsidR="000807F3" w:rsidRPr="000873FC">
        <w:rPr>
          <w:rFonts w:ascii="Arial" w:hAnsi="Arial" w:cs="Arial"/>
          <w:bCs/>
          <w:sz w:val="22"/>
          <w:szCs w:val="22"/>
        </w:rPr>
        <w:t xml:space="preserve">Maurício </w:t>
      </w:r>
      <w:proofErr w:type="spellStart"/>
      <w:r w:rsidR="000807F3" w:rsidRPr="000873FC">
        <w:rPr>
          <w:rFonts w:ascii="Arial" w:hAnsi="Arial" w:cs="Arial"/>
          <w:bCs/>
          <w:sz w:val="22"/>
          <w:szCs w:val="22"/>
        </w:rPr>
        <w:t>Giusti</w:t>
      </w:r>
      <w:proofErr w:type="spellEnd"/>
      <w:r w:rsidR="000807F3" w:rsidRPr="000873FC">
        <w:rPr>
          <w:rFonts w:ascii="Arial" w:hAnsi="Arial" w:cs="Arial"/>
          <w:bCs/>
          <w:sz w:val="22"/>
          <w:szCs w:val="22"/>
        </w:rPr>
        <w:t xml:space="preserve">, Felipe </w:t>
      </w:r>
      <w:proofErr w:type="spellStart"/>
      <w:r w:rsidR="000807F3" w:rsidRPr="000873FC">
        <w:rPr>
          <w:rFonts w:ascii="Arial" w:hAnsi="Arial" w:cs="Arial"/>
          <w:bCs/>
          <w:sz w:val="22"/>
          <w:szCs w:val="22"/>
        </w:rPr>
        <w:t>Kaspary</w:t>
      </w:r>
      <w:proofErr w:type="spellEnd"/>
      <w:r w:rsidR="000807F3" w:rsidRPr="000873FC">
        <w:rPr>
          <w:rFonts w:ascii="Arial" w:hAnsi="Arial" w:cs="Arial"/>
          <w:bCs/>
          <w:sz w:val="22"/>
          <w:szCs w:val="22"/>
        </w:rPr>
        <w:t xml:space="preserve"> e Cláudia Poletto</w:t>
      </w:r>
      <w:r w:rsidR="00D2226F" w:rsidRPr="000873FC">
        <w:rPr>
          <w:rFonts w:ascii="Arial" w:hAnsi="Arial" w:cs="Arial"/>
          <w:bCs/>
          <w:sz w:val="22"/>
          <w:szCs w:val="22"/>
        </w:rPr>
        <w:t>.</w:t>
      </w:r>
      <w:r w:rsidR="00FB1565" w:rsidRPr="000873FC">
        <w:rPr>
          <w:rFonts w:ascii="Arial" w:hAnsi="Arial" w:cs="Arial"/>
          <w:bCs/>
          <w:sz w:val="22"/>
          <w:szCs w:val="22"/>
        </w:rPr>
        <w:t xml:space="preserve"> </w:t>
      </w:r>
    </w:p>
    <w:p w:rsidR="00924ADA" w:rsidRPr="000873FC" w:rsidRDefault="00924ADA" w:rsidP="00C6020A">
      <w:pPr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</w:p>
    <w:p w:rsidR="000873FC" w:rsidRDefault="000873FC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873FC" w:rsidRDefault="000873FC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0873FC" w:rsidRDefault="000873FC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924ADA" w:rsidRPr="000873FC" w:rsidRDefault="00C00CED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873FC">
        <w:rPr>
          <w:rFonts w:ascii="Arial" w:eastAsiaTheme="minorHAnsi" w:hAnsi="Arial" w:cs="Arial"/>
          <w:b/>
          <w:bCs/>
          <w:sz w:val="22"/>
          <w:szCs w:val="22"/>
        </w:rPr>
        <w:t>Fernando Volkmer</w:t>
      </w:r>
    </w:p>
    <w:p w:rsidR="006B08FB" w:rsidRPr="000873FC" w:rsidRDefault="00C00CED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873FC">
        <w:rPr>
          <w:rFonts w:ascii="Arial" w:eastAsiaTheme="minorHAnsi" w:hAnsi="Arial" w:cs="Arial"/>
          <w:b/>
          <w:bCs/>
          <w:sz w:val="22"/>
          <w:szCs w:val="22"/>
        </w:rPr>
        <w:t>Assistente Administrativo</w:t>
      </w:r>
    </w:p>
    <w:p w:rsidR="00C3776A" w:rsidRPr="000873FC" w:rsidRDefault="00C3776A" w:rsidP="00924ADA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873FC">
        <w:rPr>
          <w:rFonts w:ascii="Arial" w:eastAsiaTheme="minorHAnsi" w:hAnsi="Arial" w:cs="Arial"/>
          <w:b/>
          <w:bCs/>
          <w:sz w:val="22"/>
          <w:szCs w:val="22"/>
        </w:rPr>
        <w:t>Secretário</w:t>
      </w:r>
    </w:p>
    <w:p w:rsidR="00F8709C" w:rsidRPr="000873FC" w:rsidRDefault="00F8709C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6B08FB" w:rsidRPr="000873FC" w:rsidRDefault="006B08FB" w:rsidP="00C6020A">
      <w:pPr>
        <w:jc w:val="both"/>
        <w:rPr>
          <w:rFonts w:ascii="Arial" w:hAnsi="Arial" w:cs="Arial"/>
          <w:bCs/>
          <w:sz w:val="22"/>
          <w:szCs w:val="22"/>
        </w:rPr>
      </w:pPr>
    </w:p>
    <w:p w:rsidR="00924ADA" w:rsidRPr="000873FC" w:rsidRDefault="006B08FB" w:rsidP="006B08FB">
      <w:pPr>
        <w:jc w:val="both"/>
        <w:rPr>
          <w:rFonts w:ascii="Arial" w:hAnsi="Arial" w:cs="Arial"/>
          <w:bCs/>
          <w:sz w:val="22"/>
          <w:szCs w:val="22"/>
        </w:rPr>
      </w:pPr>
      <w:r w:rsidRPr="000873FC">
        <w:rPr>
          <w:rFonts w:ascii="Arial" w:hAnsi="Arial" w:cs="Arial"/>
          <w:bCs/>
          <w:sz w:val="22"/>
          <w:szCs w:val="22"/>
        </w:rPr>
        <w:t>Considerando o estabelecido no item 1.3 da Deliberação Plenária CAU/SC nº 583,</w:t>
      </w:r>
      <w:r w:rsidR="001F3481" w:rsidRPr="000873FC">
        <w:rPr>
          <w:rFonts w:ascii="Arial" w:hAnsi="Arial" w:cs="Arial"/>
          <w:bCs/>
          <w:sz w:val="22"/>
          <w:szCs w:val="22"/>
        </w:rPr>
        <w:t xml:space="preserve"> de 12 de março de 2021,</w:t>
      </w:r>
      <w:r w:rsidRPr="000873FC">
        <w:rPr>
          <w:rFonts w:ascii="Arial" w:hAnsi="Arial" w:cs="Arial"/>
          <w:bCs/>
          <w:sz w:val="22"/>
          <w:szCs w:val="22"/>
        </w:rPr>
        <w:t xml:space="preserve"> que trata dos termos das reuniões virtuais dos órgãos colegiados do CAU/SC, atesto a veracidade das informações prestadas. </w:t>
      </w:r>
      <w:r w:rsidR="00FB1565" w:rsidRPr="000873FC">
        <w:rPr>
          <w:rFonts w:ascii="Arial" w:hAnsi="Arial" w:cs="Arial"/>
          <w:bCs/>
          <w:sz w:val="22"/>
          <w:szCs w:val="22"/>
        </w:rPr>
        <w:t xml:space="preserve">Publique-se. </w:t>
      </w:r>
    </w:p>
    <w:p w:rsidR="006B08FB" w:rsidRPr="000873FC" w:rsidRDefault="006B08FB" w:rsidP="00924ADA">
      <w:pPr>
        <w:jc w:val="center"/>
        <w:rPr>
          <w:rFonts w:ascii="Arial" w:hAnsi="Arial" w:cs="Arial"/>
          <w:bCs/>
          <w:sz w:val="22"/>
          <w:szCs w:val="22"/>
        </w:rPr>
      </w:pPr>
    </w:p>
    <w:p w:rsidR="006B08FB" w:rsidRPr="000873FC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3E38" w:rsidRDefault="006B3E3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3E38" w:rsidRPr="000873FC" w:rsidRDefault="006B3E38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6B08FB" w:rsidRPr="000873FC" w:rsidRDefault="006B08FB" w:rsidP="006B08FB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0873FC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0873FC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FB1565" w:rsidRPr="000873FC" w:rsidRDefault="006B08FB" w:rsidP="00010F2C">
      <w:pPr>
        <w:jc w:val="center"/>
        <w:rPr>
          <w:rFonts w:ascii="Arial" w:hAnsi="Arial" w:cs="Arial"/>
          <w:bCs/>
          <w:sz w:val="22"/>
          <w:szCs w:val="22"/>
        </w:rPr>
      </w:pPr>
      <w:r w:rsidRPr="000873FC">
        <w:rPr>
          <w:rFonts w:ascii="Arial" w:hAnsi="Arial" w:cs="Arial"/>
          <w:b/>
          <w:bCs/>
          <w:sz w:val="22"/>
          <w:szCs w:val="22"/>
        </w:rPr>
        <w:t>Assessor Especial da Presidência</w:t>
      </w:r>
      <w:r w:rsidR="00875AEC" w:rsidRPr="000873FC">
        <w:rPr>
          <w:rFonts w:ascii="Arial" w:hAnsi="Arial" w:cs="Arial"/>
          <w:b/>
          <w:bCs/>
          <w:sz w:val="22"/>
          <w:szCs w:val="22"/>
        </w:rPr>
        <w:t xml:space="preserve"> do CAU/SC</w:t>
      </w:r>
    </w:p>
    <w:p w:rsidR="00FB1565" w:rsidRPr="000873F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0873F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0873FC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0873FC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0873FC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0873FC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0873FC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0873FC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63AF" w:rsidRDefault="007763AF">
      <w:r>
        <w:separator/>
      </w:r>
    </w:p>
  </w:endnote>
  <w:endnote w:type="continuationSeparator" w:id="0">
    <w:p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1A1CBC">
          <w:rPr>
            <w:rFonts w:ascii="Arial" w:hAnsi="Arial" w:cs="Arial"/>
            <w:noProof/>
            <w:sz w:val="18"/>
            <w:szCs w:val="18"/>
          </w:rPr>
          <w:t>3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-2</w:t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63AF" w:rsidRDefault="007763AF">
      <w:r>
        <w:separator/>
      </w:r>
    </w:p>
  </w:footnote>
  <w:footnote w:type="continuationSeparator" w:id="0">
    <w:p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7F3"/>
    <w:rsid w:val="00080CBB"/>
    <w:rsid w:val="00081C33"/>
    <w:rsid w:val="0008286A"/>
    <w:rsid w:val="00083AC0"/>
    <w:rsid w:val="00086937"/>
    <w:rsid w:val="00086B92"/>
    <w:rsid w:val="000873FC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371D5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360B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1CBC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BD9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10AA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3E38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0565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03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65DB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1A0D"/>
    <w:rsid w:val="00AE25A0"/>
    <w:rsid w:val="00AE30FB"/>
    <w:rsid w:val="00AE3740"/>
    <w:rsid w:val="00AE4C31"/>
    <w:rsid w:val="00AE5007"/>
    <w:rsid w:val="00AE59C3"/>
    <w:rsid w:val="00AE716D"/>
    <w:rsid w:val="00AF0154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3B33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0CED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1F81"/>
    <w:rsid w:val="00C32280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1F67"/>
    <w:rsid w:val="00EF28FB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8FB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56B47-4D6B-40D2-BDE8-8ECA3F271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767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9</cp:revision>
  <cp:lastPrinted>2021-03-31T13:42:00Z</cp:lastPrinted>
  <dcterms:created xsi:type="dcterms:W3CDTF">2021-03-19T17:14:00Z</dcterms:created>
  <dcterms:modified xsi:type="dcterms:W3CDTF">2021-03-31T13:42:00Z</dcterms:modified>
</cp:coreProperties>
</file>