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5A79AD6A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37646D">
        <w:rPr>
          <w:rFonts w:ascii="Arial" w:hAnsi="Arial" w:cs="Arial"/>
          <w:b/>
          <w:sz w:val="22"/>
          <w:szCs w:val="22"/>
        </w:rPr>
        <w:t>05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52F29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1EB081D7" w:rsidR="0097276A" w:rsidRPr="002A76F3" w:rsidRDefault="0037646D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79414571" w:rsidR="0097276A" w:rsidRPr="009C5664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2A6469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="00BE0D18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33088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35E61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A6469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06min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4178CB7E" w:rsidR="000267E6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69"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2A6469">
              <w:rPr>
                <w:rFonts w:ascii="Arial" w:hAnsi="Arial" w:cs="Arial"/>
                <w:sz w:val="22"/>
                <w:szCs w:val="22"/>
              </w:rPr>
              <w:t>h</w:t>
            </w:r>
            <w:r w:rsidR="002A6469" w:rsidRPr="002A6469">
              <w:rPr>
                <w:rFonts w:ascii="Arial" w:hAnsi="Arial" w:cs="Arial"/>
                <w:sz w:val="22"/>
                <w:szCs w:val="22"/>
              </w:rPr>
              <w:t>03</w:t>
            </w:r>
            <w:r w:rsidR="00BE0D18" w:rsidRPr="002A646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3190749F" w:rsidR="00B2378C" w:rsidRPr="002A6469" w:rsidRDefault="0014110A" w:rsidP="008C7B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69">
              <w:rPr>
                <w:rFonts w:ascii="Arial" w:hAnsi="Arial" w:cs="Arial"/>
                <w:sz w:val="22"/>
                <w:szCs w:val="22"/>
              </w:rPr>
              <w:t>1</w:t>
            </w:r>
            <w:r w:rsidR="00A33088" w:rsidRPr="002A6469">
              <w:rPr>
                <w:rFonts w:ascii="Arial" w:hAnsi="Arial" w:cs="Arial"/>
                <w:sz w:val="22"/>
                <w:szCs w:val="22"/>
              </w:rPr>
              <w:t>3</w:t>
            </w:r>
            <w:r w:rsidR="00352255" w:rsidRPr="002A6469">
              <w:rPr>
                <w:rFonts w:ascii="Arial" w:hAnsi="Arial" w:cs="Arial"/>
                <w:sz w:val="22"/>
                <w:szCs w:val="22"/>
              </w:rPr>
              <w:t>h</w:t>
            </w:r>
            <w:r w:rsidR="002A6469" w:rsidRPr="002A646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  <w:tr w:rsidR="00833BD4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53EFDB3" w:rsidR="00833BD4" w:rsidRPr="002A76F3" w:rsidRDefault="00833BD4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78D8024A" w:rsidR="00833BD4" w:rsidRPr="002A6469" w:rsidRDefault="00833BD4" w:rsidP="00E1649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69">
              <w:rPr>
                <w:rFonts w:ascii="Arial" w:hAnsi="Arial" w:cs="Arial"/>
                <w:sz w:val="22"/>
                <w:szCs w:val="22"/>
              </w:rPr>
              <w:t>9h</w:t>
            </w:r>
            <w:r w:rsidR="002A6469" w:rsidRPr="002A6469">
              <w:rPr>
                <w:rFonts w:ascii="Arial" w:hAnsi="Arial" w:cs="Arial"/>
                <w:sz w:val="22"/>
                <w:szCs w:val="22"/>
              </w:rPr>
              <w:t>03</w:t>
            </w:r>
            <w:r w:rsidR="00BE0D18" w:rsidRPr="002A646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70F7E747" w:rsidR="00833BD4" w:rsidRPr="002A6469" w:rsidRDefault="00D56CF7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69">
              <w:rPr>
                <w:rFonts w:ascii="Arial" w:hAnsi="Arial" w:cs="Arial"/>
                <w:sz w:val="22"/>
                <w:szCs w:val="22"/>
              </w:rPr>
              <w:t>12h</w:t>
            </w:r>
            <w:r w:rsidR="00B23489" w:rsidRPr="002A646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D6889D3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2457D94E" w14:textId="175C2D0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  <w:shd w:val="clear" w:color="auto" w:fill="auto"/>
          </w:tcPr>
          <w:p w14:paraId="59384FE3" w14:textId="46E1D151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69">
              <w:rPr>
                <w:rFonts w:ascii="Arial" w:hAnsi="Arial" w:cs="Arial"/>
                <w:sz w:val="22"/>
                <w:szCs w:val="22"/>
              </w:rPr>
              <w:t>9h</w:t>
            </w:r>
            <w:r w:rsidR="002A6469" w:rsidRPr="002A6469">
              <w:rPr>
                <w:rFonts w:ascii="Arial" w:hAnsi="Arial" w:cs="Arial"/>
                <w:sz w:val="22"/>
                <w:szCs w:val="22"/>
              </w:rPr>
              <w:t>03</w:t>
            </w:r>
            <w:r w:rsidR="00BE0D18" w:rsidRPr="002A646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73853121" w:rsidR="00833BD4" w:rsidRPr="002A6469" w:rsidRDefault="009C566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69">
              <w:rPr>
                <w:rFonts w:ascii="Arial" w:hAnsi="Arial" w:cs="Arial"/>
                <w:sz w:val="22"/>
                <w:szCs w:val="22"/>
              </w:rPr>
              <w:t>13h</w:t>
            </w:r>
            <w:r w:rsidR="002A6469" w:rsidRPr="002A646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17D33A37" w:rsidR="0049616A" w:rsidRPr="0009701B" w:rsidRDefault="00F217E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CAD78E7" w:rsidR="0002491B" w:rsidRPr="002A76F3" w:rsidRDefault="008F3DAC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8C7BB8" w:rsidRPr="008C7BB8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3A83D18E" w:rsidR="0002491B" w:rsidRPr="008C7BB8" w:rsidRDefault="00942749" w:rsidP="00E1087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3188618" w:rsidR="0097276A" w:rsidRPr="002A76F3" w:rsidRDefault="0097276A" w:rsidP="00752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37646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7525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30C2EEC0" w:rsidR="0097276A" w:rsidRPr="002A76F3" w:rsidRDefault="00A72861" w:rsidP="002B1F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</w:t>
            </w:r>
            <w:r w:rsidR="0099178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 leitura da súmula </w:t>
            </w:r>
            <w:r w:rsidR="0037646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4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  <w:r w:rsidR="008F3DAC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aprovada por</w:t>
            </w:r>
            <w:r w:rsidR="002B1FE1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maioria d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</w:t>
            </w:r>
            <w:r w:rsidR="00C77121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B1FE1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uma ausência. Foi encaminhada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77777777" w:rsidR="00982499" w:rsidRPr="002A76F3" w:rsidRDefault="00982499" w:rsidP="00BC3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Newton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1AE6F" w14:textId="410A8E13" w:rsidR="005712ED" w:rsidRPr="0083148F" w:rsidRDefault="00712B30" w:rsidP="005712ED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sobre a participação </w:t>
            </w:r>
            <w:r w:rsidR="005712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representante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CAU/SC </w:t>
            </w:r>
            <w:r w:rsidR="005712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realizada conjuntamente com os bombeiros militares, CREA-SC e FIESC</w:t>
            </w:r>
            <w:r w:rsidR="005712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proposta de alteração da legislação de análise/aprovação de projetos preventivos de incêndio, com previsão de encaminhamento a Assembleia Legislativa em julho deste ano.</w:t>
            </w:r>
            <w:r w:rsidR="005712ED" w:rsidRPr="005712ED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471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grupo se reúne todas as terças</w:t>
            </w:r>
            <w:r w:rsidR="00047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-feiras</w:t>
            </w:r>
            <w:r w:rsidR="001471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está em fase de estudos iniciais. </w:t>
            </w:r>
            <w:r w:rsidR="005712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Já sobre as discussões </w:t>
            </w:r>
            <w:r w:rsidR="00831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torno da</w:t>
            </w:r>
            <w:r w:rsidR="005712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Resolução </w:t>
            </w:r>
            <w:r w:rsid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GSIM nº 64,</w:t>
            </w:r>
            <w:r w:rsidR="005712ED"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</w:t>
            </w:r>
            <w:r w:rsidR="00FC4FCB"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mou que a proposta foi encaminhada</w:t>
            </w:r>
            <w:r w:rsidR="0083148F"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pelo CAU/BR</w:t>
            </w:r>
            <w:r w:rsidR="00FC4FCB"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3148F"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ao Ministério da Economia </w:t>
            </w:r>
            <w:r w:rsidR="00FC4FCB"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dia 30 de abril </w:t>
            </w:r>
            <w:r w:rsidR="00113122"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estão aguardando um retorno do órgão.</w:t>
            </w:r>
            <w:r w:rsidR="001A485C"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2A5518FE" w14:textId="0A47F625" w:rsidR="00982499" w:rsidRPr="004A7AA7" w:rsidRDefault="005712ED" w:rsidP="00113122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Aproveitou para informar que deu entrevista a um canal Irlandê</w:t>
            </w:r>
            <w:r w:rsidR="00113122"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s, em nome do </w:t>
            </w: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CAU/BR</w:t>
            </w:r>
            <w:r w:rsidR="00113122"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respeito de intercâmbio profissional</w:t>
            </w: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35E2E30E" w14:textId="050CC15D" w:rsidR="005258E3" w:rsidRDefault="005258E3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1D65E1" w:rsidRPr="002A76F3" w14:paraId="5F1F2D0E" w14:textId="77777777" w:rsidTr="0019124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CF038" w14:textId="77777777" w:rsidR="001D65E1" w:rsidRPr="002A76F3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840F" w14:textId="1760D1C5" w:rsidR="001D65E1" w:rsidRPr="002A76F3" w:rsidRDefault="002219AF" w:rsidP="0019124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Janete</w:t>
            </w:r>
          </w:p>
        </w:tc>
      </w:tr>
      <w:tr w:rsidR="001D65E1" w:rsidRPr="002A76F3" w14:paraId="568D2404" w14:textId="77777777" w:rsidTr="0019124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106AB8" w14:textId="77777777" w:rsidR="001D65E1" w:rsidRPr="00A811FA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AFF9D" w14:textId="57CBDD1F" w:rsidR="004619BD" w:rsidRPr="00C06A84" w:rsidRDefault="00760516" w:rsidP="0083148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leitura da súmula, </w:t>
            </w:r>
            <w:r w:rsidR="001131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fez a sugestão para que seja feito o envio de 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e-mail ou of</w:t>
            </w:r>
            <w:r w:rsidR="004B01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ício aos conselhos</w:t>
            </w:r>
            <w:r w:rsidR="0083148F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municípios</w:t>
            </w:r>
            <w:r w:rsidR="006F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reforçando a necessidade da participação de arquitetos e urbanistas nesses órgãos.</w:t>
            </w:r>
            <w:r w:rsidR="00831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Comunicou que foi muito importante a </w:t>
            </w:r>
            <w:r w:rsidR="00206C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manifes</w:t>
            </w:r>
            <w:r w:rsidR="001131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tação encaminhada pela CPUA </w:t>
            </w:r>
            <w:r w:rsidR="00831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Conselho do Patrimônio Cultural Edificado de Blumenau sobre a possível aprovação do projeto de uma loja </w:t>
            </w:r>
            <w:proofErr w:type="spellStart"/>
            <w:r w:rsidR="00831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Havan</w:t>
            </w:r>
            <w:proofErr w:type="spellEnd"/>
            <w:r w:rsidR="00831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</w:t>
            </w:r>
            <w:r w:rsidR="00206C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31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Centro Histórico de Blumenau e que o projeto acabou sendo retirado de pauta pelos interessados.</w:t>
            </w:r>
          </w:p>
        </w:tc>
      </w:tr>
    </w:tbl>
    <w:p w14:paraId="5BC89C0D" w14:textId="132A826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096"/>
      </w:tblGrid>
      <w:tr w:rsidR="001D6ACF" w:rsidRPr="002A76F3" w14:paraId="776BFB89" w14:textId="77777777" w:rsidTr="00926CFC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30CE42" w14:textId="77777777" w:rsidR="001D6ACF" w:rsidRPr="002A76F3" w:rsidRDefault="001D6ACF" w:rsidP="005955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89FF" w14:textId="6DD1934E" w:rsidR="001D6ACF" w:rsidRPr="002A76F3" w:rsidRDefault="001D6ACF" w:rsidP="00595548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Leonardo</w:t>
            </w:r>
          </w:p>
        </w:tc>
      </w:tr>
      <w:tr w:rsidR="001D6ACF" w:rsidRPr="002A76F3" w14:paraId="21129DBB" w14:textId="77777777" w:rsidTr="00926CFC">
        <w:trPr>
          <w:trHeight w:val="118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9DB94C" w14:textId="77777777" w:rsidR="001D6ACF" w:rsidRPr="00A811FA" w:rsidRDefault="001D6ACF" w:rsidP="005955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A5C45" w14:textId="2E9B0523" w:rsidR="001D6ACF" w:rsidRPr="00926CFC" w:rsidRDefault="00206C58" w:rsidP="009F73A9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="00926C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 CAU/SC participou, como postulante a ocupar a cadeira reservada às entidades profissionais, da eleição para os membros do CONCIDADE de Chapecó, realizada em 24/05/2021. Informou que</w:t>
            </w:r>
            <w:r w:rsidR="00831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 não foi escolhido no primeiro momento,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porém</w:t>
            </w:r>
            <w:r w:rsidR="00831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ficou acordado que o CAU/SC </w:t>
            </w:r>
            <w:r w:rsidR="00926C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assumirá a cadeira </w:t>
            </w:r>
            <w:r w:rsidR="00944D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destinada à</w:t>
            </w:r>
            <w:r w:rsidR="00926C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entidades profissionais </w:t>
            </w:r>
            <w:r w:rsidR="00944D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segunda metade da vigência da gestão </w:t>
            </w:r>
            <w:r w:rsidR="009F73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(2023/2024)</w:t>
            </w:r>
          </w:p>
        </w:tc>
      </w:tr>
    </w:tbl>
    <w:p w14:paraId="363047AB" w14:textId="35C7AE09" w:rsidR="00F97EDA" w:rsidRPr="002A76F3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EA63FA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EA63F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17B1184F" w14:textId="77777777" w:rsidR="00581EEE" w:rsidRPr="00EA63FA" w:rsidRDefault="00034066" w:rsidP="00DB385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  <w:p w14:paraId="5C187D5C" w14:textId="7CF69B04" w:rsidR="008C7BB8" w:rsidRPr="00EA63FA" w:rsidRDefault="008C7BB8" w:rsidP="008C7BB8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Análise da deliberação nº 38/2020 da CPUA sobre procedimento de indicação de representação;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13AE28E0" w:rsidR="00074F58" w:rsidRPr="001D3A1C" w:rsidRDefault="001D3A1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73050C" w:rsidRPr="007525F3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77CB4" w14:textId="3D135290" w:rsidR="0073050C" w:rsidRDefault="0073050C" w:rsidP="0073050C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024</w:t>
            </w:r>
            <w:r w:rsidRPr="00EA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no </w:t>
            </w:r>
            <w:r w:rsidRPr="007305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Municipal da Cidade – COMCIDADE de Jaraguá do Sul</w:t>
            </w:r>
            <w:r w:rsidRPr="00EA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15E630D3" w14:textId="3AEBDBE7" w:rsidR="0073050C" w:rsidRDefault="0073050C" w:rsidP="009F783C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025</w:t>
            </w:r>
            <w:r w:rsidRPr="00EA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entação do CAU/SC no Conselho de Habitação</w:t>
            </w:r>
            <w:r w:rsidRPr="00EA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Antônio Carlos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35384AEE" w:rsidR="0073050C" w:rsidRPr="0073050C" w:rsidRDefault="0073050C" w:rsidP="0073050C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026</w:t>
            </w:r>
            <w:r w:rsidRPr="00EA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Pr="007305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Comissão para Revisão do Código de Obras de Jaraguá do Sul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73050C" w:rsidRPr="007525F3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89EF8" w14:textId="77777777" w:rsidR="0073050C" w:rsidRDefault="0073050C" w:rsidP="00EA63FA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relatórios encaminhados à CPUA;</w:t>
            </w:r>
          </w:p>
          <w:p w14:paraId="69AE1A88" w14:textId="7691322A" w:rsidR="0073050C" w:rsidRPr="00EA63FA" w:rsidRDefault="0073050C" w:rsidP="006545DB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tratado novamente em próxima reunião.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491946A3" w:rsidR="00DC7208" w:rsidRPr="002A76F3" w:rsidRDefault="009F783C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83C">
              <w:rPr>
                <w:rFonts w:ascii="Arial" w:hAnsi="Arial" w:cs="Arial"/>
                <w:b/>
                <w:sz w:val="22"/>
                <w:szCs w:val="22"/>
              </w:rPr>
              <w:t>Parceria com a UFSC (Plata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 Ecossistemas das Cidades)</w:t>
            </w:r>
          </w:p>
        </w:tc>
      </w:tr>
      <w:tr w:rsidR="00EF7F1C" w:rsidRPr="002A76F3" w14:paraId="402F23C4" w14:textId="77777777" w:rsidTr="00B26DC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5CFB70DE" w:rsidR="00EF7F1C" w:rsidRPr="002A76F3" w:rsidRDefault="001D3A1C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73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1F37C6E7" w:rsidR="00034066" w:rsidRPr="001D3A1C" w:rsidRDefault="001D3A1C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49EA1B31" w:rsidR="00C20FF8" w:rsidRPr="0002491B" w:rsidRDefault="00413EF6" w:rsidP="00413E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Não foi possível a presença do Prof.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Kós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nesta reunião. </w:t>
            </w:r>
            <w:r w:rsidRPr="008A3008">
              <w:rPr>
                <w:rFonts w:ascii="Arial" w:eastAsia="Times New Roman" w:hAnsi="Arial" w:cs="Arial"/>
                <w:sz w:val="22"/>
                <w:szCs w:val="22"/>
              </w:rPr>
              <w:t xml:space="preserve">Será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realizado  contato para agendar nova data, se possível na reunião extraordinária a ser realizada no início de junho.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37D1F674" w:rsidR="00074F58" w:rsidRPr="002A76F3" w:rsidRDefault="009F783C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83C">
              <w:rPr>
                <w:rFonts w:ascii="Arial" w:hAnsi="Arial" w:cs="Arial"/>
                <w:b/>
                <w:sz w:val="22"/>
                <w:szCs w:val="22"/>
              </w:rPr>
              <w:t>Alterações Código de Obras Florianópoli</w:t>
            </w:r>
            <w:r>
              <w:rPr>
                <w:rFonts w:ascii="Arial" w:hAnsi="Arial" w:cs="Arial"/>
                <w:b/>
                <w:sz w:val="22"/>
                <w:szCs w:val="22"/>
              </w:rPr>
              <w:t>s (Lei Complementar nº707/2021)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1850B4BC" w:rsidR="00074F58" w:rsidRPr="004E5D98" w:rsidRDefault="001D3A1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ASSJUR CAU/SC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2962782B" w:rsidR="00074F58" w:rsidRPr="002A76F3" w:rsidRDefault="004B01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Cons. Newton Marçal Santos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5B2F184B" w:rsidR="0017272D" w:rsidRPr="00A974A8" w:rsidRDefault="006D2953" w:rsidP="006F2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3EAD0866" w:rsidR="00DC7208" w:rsidRPr="00DC7208" w:rsidRDefault="009F783C" w:rsidP="00DC720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783C">
              <w:rPr>
                <w:rFonts w:ascii="Arial" w:eastAsia="Times New Roman" w:hAnsi="Arial" w:cs="Arial"/>
                <w:b/>
                <w:sz w:val="22"/>
                <w:szCs w:val="22"/>
              </w:rPr>
              <w:t>Decisão do STJ sobre afastamento de cursos d’águas em áreas urbanas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02F523B" w:rsidR="00074F58" w:rsidRPr="002A76F3" w:rsidRDefault="0084258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Cons. Rodrigo Althoff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3AE99BD7" w:rsidR="00074F58" w:rsidRPr="002A76F3" w:rsidRDefault="004B01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Cons. Rodrigo Althoff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32275013" w:rsidR="0023022B" w:rsidRPr="00290F90" w:rsidRDefault="009F73A9" w:rsidP="00C7365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Após apresentação do assunto pelo Conselheiro Rodrigo e discussão, foi sugerido o envio de uma manifestação à Câmara de Deputados/ </w:t>
            </w:r>
            <w:r w:rsidRPr="009F73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Fórum Parlamentar Catarinense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indicando a necessidade de atualização da legislação atinente ao assunto, e que esta alteração </w:t>
            </w:r>
            <w:r w:rsid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seja menos genérica do que a existente e que leve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consideração</w:t>
            </w:r>
            <w:r w:rsid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 especificidades regionais e a competência dos municípios de legislarem sobre o próprio território.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2B6CE179" w:rsidR="00034066" w:rsidRPr="002A76F3" w:rsidRDefault="009F783C" w:rsidP="00AD09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83C">
              <w:rPr>
                <w:rFonts w:ascii="Arial" w:hAnsi="Arial" w:cs="Arial"/>
                <w:b/>
                <w:sz w:val="22"/>
                <w:szCs w:val="22"/>
              </w:rPr>
              <w:t>Evento 20 anos Estatuto da Cidade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A5EB9F1" w:rsidR="00034066" w:rsidRPr="002A76F3" w:rsidRDefault="00C75462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CD</w:t>
            </w:r>
            <w:r w:rsidR="005F666E" w:rsidRP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8A580A1" w:rsidR="00034066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18A8680C" w:rsidR="00EF3F24" w:rsidRPr="00290F90" w:rsidRDefault="00AC40A5" w:rsidP="0000197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Esse item de pauta teve a participação da Presidente Patricia que sugeriu, tendo em vista o tempo decorrido para participação do evento junto ao MPSC, a criação de um evento proposto pelo CAU/SC e convidar parceiros para contribuir. A proposta seria a realização d</w:t>
            </w:r>
            <w:r w:rsidR="00AD62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um evento para </w:t>
            </w:r>
            <w:r w:rsidR="000A1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18 de </w:t>
            </w:r>
            <w:r w:rsidR="00AD62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agosto de 2021</w:t>
            </w:r>
            <w:r w:rsid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com os possíveis parceiros: FECAM,</w:t>
            </w:r>
            <w:r w:rsidR="00AD62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OAB, IAB e ABEA. O evento seria realizado em no</w:t>
            </w:r>
            <w:r w:rsidR="000A156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máximo 4h</w:t>
            </w:r>
            <w:r w:rsid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contaria com a participação de todos os conselheiros da CPUA. Foi sugerido, ainda, </w:t>
            </w:r>
            <w:r w:rsidR="006E46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ver a possibilidade de </w:t>
            </w:r>
            <w:r w:rsid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locação de </w:t>
            </w:r>
            <w:r w:rsidR="006E46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 espaço pa</w:t>
            </w:r>
            <w:r w:rsid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ra realizar a transmissão e também de, nesse mesmo evento, </w:t>
            </w:r>
            <w:r w:rsidR="000019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discutir</w:t>
            </w:r>
            <w:r w:rsid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questões relacionadas ao patrimônio histórico. 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194F9DE4" w:rsidR="00D6175A" w:rsidRPr="00460473" w:rsidRDefault="009F783C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F783C">
              <w:rPr>
                <w:rFonts w:ascii="Arial" w:eastAsia="Times New Roman" w:hAnsi="Arial" w:cs="Arial"/>
                <w:b/>
                <w:sz w:val="22"/>
                <w:szCs w:val="22"/>
              </w:rPr>
              <w:t>Distribuição dos “Cadernos Cidade Patrimônio de Todos” e “Manual Fundamentos Cidades 2030”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2AC464B3" w:rsidR="00D6175A" w:rsidRPr="002A76F3" w:rsidRDefault="00003F97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19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0D16D6" w:rsidRPr="000019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6200ED0D" w:rsidR="00D6175A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4F73923F" w:rsidR="002F198E" w:rsidRPr="007129AA" w:rsidRDefault="00090DA0" w:rsidP="0000197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encaminhamento a comissão definiu por enviar primeiramente aos participantes das Câmaras Temáticas, que colaboraram com a elaboração do mater</w:t>
            </w:r>
            <w:r w:rsidR="000019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ial,</w:t>
            </w:r>
            <w:r w:rsidR="006B65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seguido dos conselheiros da formação anterior e atuais (para esses últimos</w:t>
            </w:r>
            <w:r w:rsidR="000019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6B65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questionar se tem interesse em receber</w:t>
            </w:r>
            <w:r w:rsidR="000019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 exemplares</w:t>
            </w:r>
            <w:r w:rsidR="006B65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 e posteriormente para as associações de municípios e prefeituras.</w:t>
            </w:r>
            <w:r w:rsidR="008A30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 elaborado um documento, ofício ou carta, para </w:t>
            </w:r>
            <w:r w:rsidR="000019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enviar junto ao material.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5B3D4653" w:rsidR="00870135" w:rsidRPr="002A76F3" w:rsidRDefault="009F783C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83C">
              <w:rPr>
                <w:rFonts w:ascii="Arial" w:hAnsi="Arial" w:cs="Arial"/>
                <w:b/>
                <w:sz w:val="22"/>
                <w:szCs w:val="22"/>
              </w:rPr>
              <w:t>Legislação para aprovação projetos X Solicitações das Prefeituras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493AE4F5" w:rsidR="00870135" w:rsidRPr="002A76F3" w:rsidRDefault="0000197F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5F01CF44" w:rsidR="00870135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870135" w:rsidRPr="002A76F3" w14:paraId="1AAF2723" w14:textId="77777777" w:rsidTr="00113C2F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45FBF1F4" w:rsidR="00974F4B" w:rsidRPr="00290F90" w:rsidRDefault="00D32591" w:rsidP="004F3E1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feita sugestão de realizar um diagnóstico sobre as aprovações de alvarás nas prefeituras do estado para</w:t>
            </w:r>
            <w:r w:rsidR="002901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partir </w:t>
            </w:r>
            <w:r w:rsidR="009F2F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disso</w:t>
            </w:r>
            <w:r w:rsidR="002901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9F2F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901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propor u</w:t>
            </w:r>
            <w:r w:rsidR="00974F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 uniformidade referente</w:t>
            </w:r>
            <w:r w:rsidR="002901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aos documentos solicitados para aprovação nas difer</w:t>
            </w:r>
            <w:r w:rsidR="004F3E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entes prefeituras. Além disso, esse ponto de pauta</w:t>
            </w:r>
            <w:r w:rsidR="002901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teve a participação da Presidente do CAU/SC</w:t>
            </w:r>
            <w:r w:rsidR="001C511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Patricia, a qual informou que</w:t>
            </w:r>
            <w:r w:rsidR="004F3E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2901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diante da participação em grupos de trabalhos</w:t>
            </w:r>
            <w:r w:rsidR="004F3E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outros temas,</w:t>
            </w:r>
            <w:r w:rsidR="002901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F3E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esse assunto começou a ser discutido dentro do Conselho. A ideia inicial é que o CAU/SC crie uma plataforma na qual estejam reunidas todas as informações sobre aprovação de projetos de todos os municípios catarinenses, através de </w:t>
            </w:r>
            <w:r w:rsidR="004F3E1D" w:rsidRPr="004F3E1D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links</w:t>
            </w:r>
            <w:r w:rsidR="004F3E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</w:t>
            </w:r>
            <w:r w:rsidR="002901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direcionam às informações e </w:t>
            </w:r>
            <w:r w:rsidR="004F3E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aos documentos, facilitando assim a atuação dos profissionais e também tornando o CAU/SC uma referência para estes</w:t>
            </w:r>
            <w:r w:rsidR="00D63F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8E2B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Outra q</w:t>
            </w:r>
            <w:r w:rsidR="004F3E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uestão pontuada pela Presidente</w:t>
            </w:r>
            <w:r w:rsidR="008E2B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em relação a questões objetivas e subjetivas das </w:t>
            </w:r>
            <w:r w:rsidR="004F3E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análises/aprovações, visando que pontos objetivos seriam analisado</w:t>
            </w:r>
            <w:r w:rsidR="008E2B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por um </w:t>
            </w:r>
            <w:r w:rsidR="004F3E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‘robô’ e os subjetivos seriam analisados por um profissional destacado para esse fim. Por fim, sugeriu que a CPUA realize um evento sobre o assunto (seminário de boas práticas) e que também realize um evento com os representantes regionais.</w:t>
            </w:r>
          </w:p>
        </w:tc>
      </w:tr>
    </w:tbl>
    <w:p w14:paraId="20A384A2" w14:textId="5A75FC51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D204820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DD1F8B" w14:textId="7F590329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EDBD" w14:textId="0A4AE59C" w:rsidR="00A3142D" w:rsidRPr="002A76F3" w:rsidRDefault="009F783C" w:rsidP="00A3142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83C">
              <w:rPr>
                <w:rFonts w:ascii="Arial" w:hAnsi="Arial" w:cs="Arial"/>
                <w:b/>
                <w:sz w:val="22"/>
                <w:szCs w:val="22"/>
              </w:rPr>
              <w:t>Planejamento 2021</w:t>
            </w:r>
          </w:p>
        </w:tc>
      </w:tr>
      <w:tr w:rsidR="00A3142D" w:rsidRPr="002A76F3" w14:paraId="5A098E32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7BACA4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188B" w14:textId="1594C30F" w:rsidR="00A3142D" w:rsidRPr="00BA32DA" w:rsidRDefault="007D2C5E" w:rsidP="00C70B2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413EF6"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A3142D" w:rsidRPr="002A76F3" w14:paraId="1A0E810B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0FE30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4521A" w14:textId="3CF2F267" w:rsidR="00A3142D" w:rsidRPr="00BA32DA" w:rsidRDefault="0084258D" w:rsidP="00537B9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A3142D" w:rsidRPr="002A76F3" w14:paraId="5C177BB8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9556B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EBC37" w14:textId="5517083A" w:rsidR="00A3142D" w:rsidRPr="00290F90" w:rsidRDefault="00F77115" w:rsidP="000D16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na próxima reunião.</w:t>
            </w:r>
          </w:p>
        </w:tc>
      </w:tr>
    </w:tbl>
    <w:p w14:paraId="0A32EB80" w14:textId="0F93F6FE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77777777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16D6" w:rsidRPr="009F783C" w14:paraId="78E8D6B3" w14:textId="77777777" w:rsidTr="0063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871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22A4" w14:textId="239ACD9F" w:rsidR="000D16D6" w:rsidRPr="006339BC" w:rsidRDefault="006339BC" w:rsidP="007F4A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Câmaras Temáticas</w:t>
            </w:r>
          </w:p>
        </w:tc>
      </w:tr>
      <w:tr w:rsidR="000D16D6" w:rsidRPr="009F783C" w14:paraId="7ECEEBD0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8B3D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6086" w14:textId="330C472B" w:rsidR="000D16D6" w:rsidRPr="00BA32DA" w:rsidRDefault="006339BC" w:rsidP="007F4AD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CD-CAU/SC</w:t>
            </w:r>
          </w:p>
        </w:tc>
      </w:tr>
      <w:tr w:rsidR="000D16D6" w:rsidRPr="009F783C" w14:paraId="5EBF8B59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836C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9FA0" w14:textId="20DB1B9A" w:rsidR="000D16D6" w:rsidRPr="00BA32DA" w:rsidRDefault="003C0B49" w:rsidP="007F4AD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D16D6" w:rsidRPr="009F783C" w14:paraId="603C9725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51C772" w14:textId="77777777" w:rsidR="000D16D6" w:rsidRPr="006339BC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D52C1" w14:textId="705629D7" w:rsidR="000D16D6" w:rsidRPr="006339BC" w:rsidRDefault="008A3008" w:rsidP="007F4A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pautado na próxima reunião extraordinária.</w:t>
            </w:r>
          </w:p>
        </w:tc>
      </w:tr>
    </w:tbl>
    <w:p w14:paraId="0F7F48E7" w14:textId="5AB94188" w:rsidR="000D16D6" w:rsidRDefault="000D16D6" w:rsidP="000D16D6">
      <w:pPr>
        <w:jc w:val="both"/>
        <w:rPr>
          <w:rFonts w:ascii="Arial" w:hAnsi="Arial" w:cs="Arial"/>
          <w:b/>
          <w:bCs/>
          <w:color w:val="005057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1FA4" w:rsidRPr="009F783C" w14:paraId="4913251C" w14:textId="77777777" w:rsidTr="003441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E4BA7" w14:textId="2A3443B3" w:rsidR="00FB1FA4" w:rsidRPr="006339BC" w:rsidRDefault="00FB1FA4" w:rsidP="003441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91338" w14:textId="3A852B9F" w:rsidR="00FB1FA4" w:rsidRPr="006339BC" w:rsidRDefault="00FB1FA4" w:rsidP="003441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B1F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de Lei Compl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ementar nº55-2021 - Inclusão Arquitetos e Urbanistas como</w:t>
            </w:r>
            <w:r w:rsidRPr="00FB1F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MEI</w:t>
            </w:r>
          </w:p>
        </w:tc>
      </w:tr>
      <w:tr w:rsidR="00FB1FA4" w:rsidRPr="009F783C" w14:paraId="0F0A5D52" w14:textId="77777777" w:rsidTr="003441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6DDF" w14:textId="77777777" w:rsidR="00FB1FA4" w:rsidRPr="006339BC" w:rsidRDefault="00FB1FA4" w:rsidP="003441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B07E3" w14:textId="7DE70D85" w:rsidR="00FB1FA4" w:rsidRPr="00BA32DA" w:rsidRDefault="00413EF6" w:rsidP="00344153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FB1FA4" w:rsidRPr="009F783C" w14:paraId="273E19AF" w14:textId="77777777" w:rsidTr="003441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BBB4" w14:textId="77777777" w:rsidR="00FB1FA4" w:rsidRPr="006339BC" w:rsidRDefault="00FB1FA4" w:rsidP="003441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FA29B" w14:textId="7FEA41DC" w:rsidR="00FB1FA4" w:rsidRPr="00BA32DA" w:rsidRDefault="003C0B49" w:rsidP="00344153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FB1FA4" w:rsidRPr="009F783C" w14:paraId="09F49827" w14:textId="77777777" w:rsidTr="003441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C0E57" w14:textId="77777777" w:rsidR="00FB1FA4" w:rsidRPr="006339BC" w:rsidRDefault="00FB1FA4" w:rsidP="003441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EE930" w14:textId="206551B0" w:rsidR="00FB1FA4" w:rsidRPr="006339BC" w:rsidRDefault="002A6469" w:rsidP="0034415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Assunto encaminhado por meio da Deliberação nº 028/2021 da CPUA.</w:t>
            </w:r>
          </w:p>
        </w:tc>
      </w:tr>
    </w:tbl>
    <w:p w14:paraId="27DFB8B9" w14:textId="77777777" w:rsidR="00FB1FA4" w:rsidRPr="009F783C" w:rsidRDefault="00FB1FA4" w:rsidP="000D16D6">
      <w:pPr>
        <w:jc w:val="both"/>
        <w:rPr>
          <w:rFonts w:ascii="Arial" w:hAnsi="Arial" w:cs="Arial"/>
          <w:b/>
          <w:bCs/>
          <w:color w:val="005057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66F75" w:rsidRPr="009F783C" w14:paraId="4E4577D2" w14:textId="77777777" w:rsidTr="00B07A5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28E48" w14:textId="05FF39DC" w:rsidR="00066F75" w:rsidRPr="00823C3B" w:rsidRDefault="00FB1FA4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92AA2" w14:textId="46CB9C6B" w:rsidR="00066F75" w:rsidRPr="009F783C" w:rsidRDefault="00823C3B" w:rsidP="00747D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eto da</w:t>
            </w: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Havan</w:t>
            </w:r>
            <w:proofErr w:type="spellEnd"/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no Centro Histórico de Blumenau</w:t>
            </w:r>
          </w:p>
        </w:tc>
      </w:tr>
      <w:tr w:rsidR="00066F75" w:rsidRPr="009F783C" w14:paraId="5895CA3C" w14:textId="77777777" w:rsidTr="00B07A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128D80" w14:textId="77777777" w:rsidR="00066F75" w:rsidRPr="00823C3B" w:rsidRDefault="00066F75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B5C04" w14:textId="365FA621" w:rsidR="00066F75" w:rsidRPr="00BA32DA" w:rsidRDefault="00413EF6" w:rsidP="00B07A5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Arq. Urb. Guido Paulo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Kaestner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Neto</w:t>
            </w:r>
          </w:p>
        </w:tc>
      </w:tr>
      <w:tr w:rsidR="00066F75" w:rsidRPr="009F783C" w14:paraId="179A2717" w14:textId="77777777" w:rsidTr="00B07A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7C5643" w14:textId="77777777" w:rsidR="00066F75" w:rsidRPr="00823C3B" w:rsidRDefault="00066F75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6027D" w14:textId="2F226B7E" w:rsidR="00066F75" w:rsidRPr="00BA32DA" w:rsidRDefault="003C0B49" w:rsidP="00B07A5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66F75" w:rsidRPr="00C23625" w14:paraId="4412DB2B" w14:textId="77777777" w:rsidTr="00B07A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A613E" w14:textId="77777777" w:rsidR="00066F75" w:rsidRPr="00823C3B" w:rsidRDefault="00066F75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150BA" w14:textId="7AFFEB48" w:rsidR="00066F75" w:rsidRPr="00823C3B" w:rsidRDefault="008A3008" w:rsidP="00747DD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Foi encaminhado por meio da Deliberação nº </w:t>
            </w:r>
            <w:r w:rsidR="00F022FF">
              <w:rPr>
                <w:rFonts w:ascii="Arial" w:eastAsia="Times New Roman" w:hAnsi="Arial" w:cs="Arial"/>
                <w:sz w:val="22"/>
                <w:szCs w:val="22"/>
              </w:rPr>
              <w:t>027/2021 da CPUA.</w:t>
            </w:r>
          </w:p>
        </w:tc>
      </w:tr>
    </w:tbl>
    <w:p w14:paraId="18C47D4A" w14:textId="450733E2" w:rsidR="001B6329" w:rsidRDefault="001B6329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23C3B" w:rsidRPr="009F783C" w14:paraId="2C777F92" w14:textId="77777777" w:rsidTr="0058470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2AB574" w14:textId="28EDD43C" w:rsidR="00823C3B" w:rsidRPr="00823C3B" w:rsidRDefault="00FB1FA4" w:rsidP="00584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00CCA" w14:textId="66FAEC20" w:rsidR="00823C3B" w:rsidRPr="009F783C" w:rsidRDefault="00823C3B" w:rsidP="005847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Parceria com o MHSC (Cadernos Detalhamento Arquitetônicos)</w:t>
            </w:r>
          </w:p>
        </w:tc>
      </w:tr>
      <w:tr w:rsidR="00823C3B" w:rsidRPr="009F783C" w14:paraId="080C578D" w14:textId="77777777" w:rsidTr="00584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65C3E0" w14:textId="77777777" w:rsidR="00823C3B" w:rsidRPr="00823C3B" w:rsidRDefault="00823C3B" w:rsidP="00584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85F48" w14:textId="069B4C3B" w:rsidR="00823C3B" w:rsidRPr="00BA32DA" w:rsidRDefault="00413EF6" w:rsidP="0058470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823C3B" w:rsidRPr="009F783C" w14:paraId="5C7FA3DD" w14:textId="77777777" w:rsidTr="00584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878294" w14:textId="77777777" w:rsidR="00823C3B" w:rsidRPr="00823C3B" w:rsidRDefault="00823C3B" w:rsidP="00584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9571C" w14:textId="687E4CB8" w:rsidR="00823C3B" w:rsidRPr="00BA32DA" w:rsidRDefault="003C0B49" w:rsidP="0058470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823C3B" w:rsidRPr="00C23625" w14:paraId="2019AE25" w14:textId="77777777" w:rsidTr="00584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BE3532" w14:textId="77777777" w:rsidR="00823C3B" w:rsidRPr="00823C3B" w:rsidRDefault="00823C3B" w:rsidP="00584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B85D2" w14:textId="0DEC4DE8" w:rsidR="00823C3B" w:rsidRPr="008A3008" w:rsidRDefault="00413EF6" w:rsidP="00413EF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Não foi possível a presença dos profissionais do MHSC nesta reunião. </w:t>
            </w:r>
            <w:r w:rsidRPr="008A3008">
              <w:rPr>
                <w:rFonts w:ascii="Arial" w:eastAsia="Times New Roman" w:hAnsi="Arial" w:cs="Arial"/>
                <w:sz w:val="22"/>
                <w:szCs w:val="22"/>
              </w:rPr>
              <w:t xml:space="preserve">Será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realizado contato para agendar nova data, se possível na reunião extraordinária a ser realizada no início de junho..</w:t>
            </w:r>
          </w:p>
        </w:tc>
      </w:tr>
    </w:tbl>
    <w:p w14:paraId="0A3C8151" w14:textId="2A65312E" w:rsidR="00902FA9" w:rsidRDefault="00902FA9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60A98" w:rsidRPr="009F783C" w14:paraId="70678534" w14:textId="77777777" w:rsidTr="0058470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4F822F" w14:textId="03108215" w:rsidR="00460A98" w:rsidRPr="00823C3B" w:rsidRDefault="00B23489" w:rsidP="00584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1FBD9" w14:textId="6B5B1E0F" w:rsidR="00460A98" w:rsidRPr="009F783C" w:rsidRDefault="00460A98" w:rsidP="005847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60A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Projeto Bombeiros</w:t>
            </w:r>
          </w:p>
        </w:tc>
      </w:tr>
      <w:tr w:rsidR="00460A98" w:rsidRPr="009F783C" w14:paraId="4EF8D8EB" w14:textId="77777777" w:rsidTr="00584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6DFFC5" w14:textId="77777777" w:rsidR="00460A98" w:rsidRPr="00823C3B" w:rsidRDefault="00460A98" w:rsidP="00584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A0759" w14:textId="198F644F" w:rsidR="00460A98" w:rsidRPr="00F57051" w:rsidRDefault="00F57051" w:rsidP="0058470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570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Presidência </w:t>
            </w:r>
            <w:r w:rsidR="00460A98" w:rsidRPr="00F570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F57051" w:rsidRPr="009F783C" w14:paraId="25DFA3F6" w14:textId="77777777" w:rsidTr="00584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68550" w14:textId="77777777" w:rsidR="00F57051" w:rsidRPr="00823C3B" w:rsidRDefault="00F57051" w:rsidP="00F57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53503" w14:textId="78C1D917" w:rsidR="00F57051" w:rsidRPr="00BA32DA" w:rsidRDefault="00F57051" w:rsidP="00F5705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Cons. Newton Marçal Santos</w:t>
            </w:r>
          </w:p>
        </w:tc>
      </w:tr>
      <w:tr w:rsidR="00F57051" w:rsidRPr="00C23625" w14:paraId="158176C1" w14:textId="77777777" w:rsidTr="00113122">
        <w:trPr>
          <w:trHeight w:val="72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A1CF30" w14:textId="77777777" w:rsidR="00F57051" w:rsidRPr="00823C3B" w:rsidRDefault="00F57051" w:rsidP="00F570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62E77" w14:textId="3B09FED5" w:rsidR="00F57051" w:rsidRPr="00823C3B" w:rsidRDefault="00113122" w:rsidP="00413EF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Além das informaçõe</w:t>
            </w:r>
            <w:r w:rsidR="00413EF6">
              <w:rPr>
                <w:rFonts w:ascii="Arial" w:eastAsia="Times New Roman" w:hAnsi="Arial" w:cs="Arial"/>
                <w:sz w:val="22"/>
                <w:szCs w:val="22"/>
              </w:rPr>
              <w:t>s já trazidas pelo Cons. Newton, foi sugerido l</w:t>
            </w:r>
            <w:r w:rsidR="00F57051">
              <w:rPr>
                <w:rFonts w:ascii="Arial" w:eastAsia="Times New Roman" w:hAnsi="Arial" w:cs="Arial"/>
                <w:sz w:val="22"/>
                <w:szCs w:val="22"/>
              </w:rPr>
              <w:t xml:space="preserve">evar para o grupo de trabalho </w:t>
            </w:r>
            <w:r w:rsidR="00413EF6">
              <w:rPr>
                <w:rFonts w:ascii="Arial" w:eastAsia="Times New Roman" w:hAnsi="Arial" w:cs="Arial"/>
                <w:sz w:val="22"/>
                <w:szCs w:val="22"/>
              </w:rPr>
              <w:t xml:space="preserve">a discussão sobre a obrigatoriedade de que sejam contratados profissionais com formação técnica específica </w:t>
            </w:r>
            <w:r w:rsidR="00CC695C">
              <w:rPr>
                <w:rFonts w:ascii="Arial" w:eastAsia="Times New Roman" w:hAnsi="Arial" w:cs="Arial"/>
                <w:sz w:val="22"/>
                <w:szCs w:val="22"/>
              </w:rPr>
              <w:t xml:space="preserve">para </w:t>
            </w:r>
            <w:r w:rsidR="00413EF6">
              <w:rPr>
                <w:rFonts w:ascii="Arial" w:eastAsia="Times New Roman" w:hAnsi="Arial" w:cs="Arial"/>
                <w:sz w:val="22"/>
                <w:szCs w:val="22"/>
              </w:rPr>
              <w:t>a análise de projetos.</w:t>
            </w:r>
          </w:p>
        </w:tc>
      </w:tr>
    </w:tbl>
    <w:p w14:paraId="6B7C4427" w14:textId="77777777" w:rsidR="00460A98" w:rsidRDefault="00460A98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60A98" w:rsidRPr="009F783C" w14:paraId="0F23E97C" w14:textId="77777777" w:rsidTr="0058470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8952F" w14:textId="58081C6A" w:rsidR="00460A98" w:rsidRPr="00823C3B" w:rsidRDefault="00B23489" w:rsidP="00584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FE6BF" w14:textId="38DA1037" w:rsidR="00460A98" w:rsidRPr="009F783C" w:rsidRDefault="00460A98" w:rsidP="005847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60A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CGSIM nº 64</w:t>
            </w:r>
          </w:p>
        </w:tc>
      </w:tr>
      <w:tr w:rsidR="00460A98" w:rsidRPr="009F783C" w14:paraId="56FC4F3C" w14:textId="77777777" w:rsidTr="00584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C0E115" w14:textId="77777777" w:rsidR="00460A98" w:rsidRPr="00823C3B" w:rsidRDefault="00460A98" w:rsidP="00584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7D4D2" w14:textId="52C64F88" w:rsidR="00460A98" w:rsidRPr="00823C3B" w:rsidRDefault="000B7076" w:rsidP="005847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CAU/SC</w:t>
            </w:r>
          </w:p>
        </w:tc>
      </w:tr>
      <w:tr w:rsidR="00460A98" w:rsidRPr="009F783C" w14:paraId="062ADF98" w14:textId="77777777" w:rsidTr="00584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788D8F" w14:textId="77777777" w:rsidR="00460A98" w:rsidRPr="00823C3B" w:rsidRDefault="00460A98" w:rsidP="00584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B7BD8" w14:textId="3B4DDFEE" w:rsidR="00460A98" w:rsidRPr="00823C3B" w:rsidRDefault="000B7076" w:rsidP="005847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460A98" w:rsidRPr="00C23625" w14:paraId="00223343" w14:textId="77777777" w:rsidTr="005847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D080B1" w14:textId="77777777" w:rsidR="00460A98" w:rsidRPr="00823C3B" w:rsidRDefault="00460A98" w:rsidP="005847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23C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5E22A" w14:textId="024A1EAD" w:rsidR="00460A98" w:rsidRPr="00823C3B" w:rsidRDefault="00F77115" w:rsidP="00CC695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comissão definiu por não participar </w:t>
            </w:r>
            <w:r w:rsidR="00CC695C">
              <w:rPr>
                <w:rFonts w:ascii="Arial" w:eastAsia="Times New Roman" w:hAnsi="Arial" w:cs="Arial"/>
                <w:sz w:val="22"/>
                <w:szCs w:val="22"/>
              </w:rPr>
              <w:t xml:space="preserve">de um grupo de trabalho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proposta pela CEP pois julga que o assunto está sendo bem </w:t>
            </w:r>
            <w:r w:rsidR="00CC695C">
              <w:rPr>
                <w:rFonts w:ascii="Arial" w:eastAsia="Times New Roman" w:hAnsi="Arial" w:cs="Arial"/>
                <w:sz w:val="22"/>
                <w:szCs w:val="22"/>
              </w:rPr>
              <w:t>trabalhado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na </w:t>
            </w:r>
            <w:r w:rsidR="00121635">
              <w:rPr>
                <w:rFonts w:ascii="Arial" w:eastAsia="Times New Roman" w:hAnsi="Arial" w:cs="Arial"/>
                <w:sz w:val="22"/>
                <w:szCs w:val="22"/>
              </w:rPr>
              <w:t>CPUA</w:t>
            </w:r>
            <w:r w:rsidR="00CC695C">
              <w:rPr>
                <w:rFonts w:ascii="Arial" w:eastAsia="Times New Roman" w:hAnsi="Arial" w:cs="Arial"/>
                <w:sz w:val="22"/>
                <w:szCs w:val="22"/>
              </w:rPr>
              <w:t>-CAU</w:t>
            </w:r>
            <w:r w:rsidR="00121635">
              <w:rPr>
                <w:rFonts w:ascii="Arial" w:eastAsia="Times New Roman" w:hAnsi="Arial" w:cs="Arial"/>
                <w:sz w:val="22"/>
                <w:szCs w:val="22"/>
              </w:rPr>
              <w:t xml:space="preserve">/BR. Assim que a </w:t>
            </w:r>
            <w:r w:rsidR="00CC695C">
              <w:rPr>
                <w:rFonts w:ascii="Arial" w:eastAsia="Times New Roman" w:hAnsi="Arial" w:cs="Arial"/>
                <w:sz w:val="22"/>
                <w:szCs w:val="22"/>
              </w:rPr>
              <w:t xml:space="preserve">discussão </w:t>
            </w:r>
            <w:r w:rsidR="00121635">
              <w:rPr>
                <w:rFonts w:ascii="Arial" w:eastAsia="Times New Roman" w:hAnsi="Arial" w:cs="Arial"/>
                <w:sz w:val="22"/>
                <w:szCs w:val="22"/>
              </w:rPr>
              <w:t>tiver novo encaminhamento po</w:t>
            </w:r>
            <w:r w:rsidR="00CC695C">
              <w:rPr>
                <w:rFonts w:ascii="Arial" w:eastAsia="Times New Roman" w:hAnsi="Arial" w:cs="Arial"/>
                <w:sz w:val="22"/>
                <w:szCs w:val="22"/>
              </w:rPr>
              <w:t>derá rever a necessidade de novo debate no âmbito do CAU/SC.</w:t>
            </w:r>
          </w:p>
        </w:tc>
      </w:tr>
    </w:tbl>
    <w:p w14:paraId="0513BA46" w14:textId="31911169" w:rsidR="001333F6" w:rsidRDefault="001333F6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2396" w:rsidRPr="009F783C" w14:paraId="0DFFF1B3" w14:textId="77777777" w:rsidTr="00BC491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6EFF1" w14:textId="2DD6C4AA" w:rsidR="00CE2396" w:rsidRPr="006339BC" w:rsidRDefault="00B23489" w:rsidP="00BC49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FA454" w14:textId="262350A1" w:rsidR="00CE2396" w:rsidRPr="006339BC" w:rsidRDefault="00CE2396" w:rsidP="00BC491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CE2396" w:rsidRPr="009F783C" w14:paraId="455B66E3" w14:textId="77777777" w:rsidTr="00BC491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28EF" w14:textId="77777777" w:rsidR="00CE2396" w:rsidRPr="006339BC" w:rsidRDefault="00CE2396" w:rsidP="00BC49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7288D" w14:textId="7B40C968" w:rsidR="00CE2396" w:rsidRPr="00BA32DA" w:rsidRDefault="00CE2396" w:rsidP="00BC491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C69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CE2396" w:rsidRPr="009F783C" w14:paraId="1D757EAD" w14:textId="77777777" w:rsidTr="00BC491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6FF1C" w14:textId="77777777" w:rsidR="00CE2396" w:rsidRPr="006339BC" w:rsidRDefault="00CE2396" w:rsidP="00BC49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5BD8B" w14:textId="00568301" w:rsidR="00CE2396" w:rsidRPr="00BA32DA" w:rsidRDefault="00CC695C" w:rsidP="00BC491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CE2396" w:rsidRPr="009F783C" w14:paraId="5D159ABB" w14:textId="77777777" w:rsidTr="00BC491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96C05" w14:textId="77777777" w:rsidR="00CE2396" w:rsidRPr="006339BC" w:rsidRDefault="00CE2396" w:rsidP="00BC49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339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2E2B4" w14:textId="7CDA5D07" w:rsidR="00CE2396" w:rsidRDefault="009B5A90" w:rsidP="00BC491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comissão</w:t>
            </w:r>
            <w:r w:rsidR="000B11BF">
              <w:rPr>
                <w:rFonts w:ascii="Arial" w:eastAsia="Times New Roman" w:hAnsi="Arial" w:cs="Arial"/>
                <w:sz w:val="22"/>
                <w:szCs w:val="22"/>
              </w:rPr>
              <w:t xml:space="preserve"> definiu por agendar uma reunião e</w:t>
            </w:r>
            <w:r w:rsidR="00CC695C">
              <w:rPr>
                <w:rFonts w:ascii="Arial" w:eastAsia="Times New Roman" w:hAnsi="Arial" w:cs="Arial"/>
                <w:sz w:val="22"/>
                <w:szCs w:val="22"/>
              </w:rPr>
              <w:t>xtraordinária a ser realizada no início da 2ª semana de junho</w:t>
            </w:r>
            <w:r w:rsidR="00090DA0">
              <w:rPr>
                <w:rFonts w:ascii="Arial" w:eastAsia="Times New Roman" w:hAnsi="Arial" w:cs="Arial"/>
                <w:sz w:val="22"/>
                <w:szCs w:val="22"/>
              </w:rPr>
              <w:t>, no período da tarde,</w:t>
            </w:r>
            <w:r w:rsidR="00CC695C">
              <w:rPr>
                <w:rFonts w:ascii="Arial" w:eastAsia="Times New Roman" w:hAnsi="Arial" w:cs="Arial"/>
                <w:sz w:val="22"/>
                <w:szCs w:val="22"/>
              </w:rPr>
              <w:t xml:space="preserve"> para tratar dos seguintes assuntos</w:t>
            </w:r>
            <w:r w:rsidR="000B11BF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14:paraId="2E9F5683" w14:textId="4E63896D" w:rsidR="000B11BF" w:rsidRDefault="000B11BF" w:rsidP="00BC491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Parceria com a UFSC (Plataforma </w:t>
            </w:r>
            <w:r w:rsidR="009B5A90">
              <w:rPr>
                <w:rFonts w:ascii="Arial" w:eastAsia="Times New Roman" w:hAnsi="Arial" w:cs="Arial"/>
                <w:sz w:val="22"/>
                <w:szCs w:val="22"/>
              </w:rPr>
              <w:t>Ecossistemas das Cidades);</w:t>
            </w:r>
          </w:p>
          <w:p w14:paraId="60C3B8F5" w14:textId="77777777" w:rsidR="00816653" w:rsidRPr="00816653" w:rsidRDefault="009B5A90" w:rsidP="0081665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816653" w:rsidRPr="00816653">
              <w:rPr>
                <w:rFonts w:ascii="Arial" w:eastAsia="Times New Roman" w:hAnsi="Arial" w:cs="Arial"/>
                <w:sz w:val="22"/>
                <w:szCs w:val="22"/>
              </w:rPr>
              <w:t>Evento 20 Anos Estatuto da Cidade;</w:t>
            </w:r>
          </w:p>
          <w:p w14:paraId="4F9B7129" w14:textId="2EB84815" w:rsidR="00816653" w:rsidRPr="00816653" w:rsidRDefault="00816653" w:rsidP="0081665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Pr="00816653">
              <w:rPr>
                <w:rFonts w:ascii="Arial" w:eastAsia="Times New Roman" w:hAnsi="Arial" w:cs="Arial"/>
                <w:sz w:val="22"/>
                <w:szCs w:val="22"/>
              </w:rPr>
              <w:t>Câmaras Temáticas;</w:t>
            </w:r>
          </w:p>
          <w:p w14:paraId="1601C600" w14:textId="1831F59F" w:rsidR="009B5A90" w:rsidRPr="006339BC" w:rsidRDefault="00816653" w:rsidP="0081665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Pr="00816653">
              <w:rPr>
                <w:rFonts w:ascii="Arial" w:eastAsia="Times New Roman" w:hAnsi="Arial" w:cs="Arial"/>
                <w:sz w:val="22"/>
                <w:szCs w:val="22"/>
              </w:rPr>
              <w:t>Caderno Detalhamento Arquitetônico (parceria MHSC);</w:t>
            </w:r>
          </w:p>
        </w:tc>
      </w:tr>
    </w:tbl>
    <w:p w14:paraId="2555B5E0" w14:textId="024C7AEE" w:rsidR="00460A98" w:rsidRDefault="00460A98">
      <w:pPr>
        <w:rPr>
          <w:rFonts w:ascii="Arial" w:hAnsi="Arial" w:cs="Arial"/>
          <w:bCs/>
          <w:sz w:val="22"/>
          <w:szCs w:val="22"/>
        </w:rPr>
      </w:pPr>
    </w:p>
    <w:p w14:paraId="4B14C045" w14:textId="7620FFAA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6AFD237A" w14:textId="77777777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7AF7B157" w14:textId="1FBB13ED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5111">
        <w:rPr>
          <w:rFonts w:ascii="Arial" w:hAnsi="Arial" w:cs="Arial"/>
          <w:bCs/>
          <w:sz w:val="22"/>
          <w:szCs w:val="22"/>
        </w:rPr>
        <w:t>05</w:t>
      </w:r>
      <w:r w:rsidR="002F40A7">
        <w:rPr>
          <w:rFonts w:ascii="Arial" w:hAnsi="Arial" w:cs="Arial"/>
          <w:bCs/>
          <w:sz w:val="22"/>
          <w:szCs w:val="22"/>
        </w:rPr>
        <w:t>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r w:rsidR="001C5111">
        <w:rPr>
          <w:rFonts w:ascii="Arial" w:hAnsi="Arial" w:cs="Arial"/>
          <w:bCs/>
          <w:sz w:val="22"/>
          <w:szCs w:val="22"/>
        </w:rPr>
        <w:t>25/0</w:t>
      </w:r>
      <w:r w:rsidR="00113347">
        <w:rPr>
          <w:rFonts w:ascii="Arial" w:hAnsi="Arial" w:cs="Arial"/>
          <w:bCs/>
          <w:sz w:val="22"/>
          <w:szCs w:val="22"/>
        </w:rPr>
        <w:t>6</w:t>
      </w:r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2021, com os votos f</w:t>
      </w:r>
      <w:r w:rsidR="002F40A7">
        <w:rPr>
          <w:rFonts w:ascii="Arial" w:hAnsi="Arial" w:cs="Arial"/>
          <w:bCs/>
          <w:sz w:val="22"/>
          <w:szCs w:val="22"/>
        </w:rPr>
        <w:t xml:space="preserve">avoráveis das Conselheira </w:t>
      </w:r>
      <w:r w:rsidR="002F40A7">
        <w:rPr>
          <w:rFonts w:ascii="Arial" w:hAnsi="Arial" w:cs="Arial"/>
          <w:sz w:val="22"/>
          <w:szCs w:val="22"/>
        </w:rPr>
        <w:t xml:space="preserve">Janete </w:t>
      </w:r>
      <w:r w:rsidR="00511820">
        <w:rPr>
          <w:rFonts w:ascii="Arial" w:hAnsi="Arial" w:cs="Arial"/>
          <w:sz w:val="22"/>
          <w:szCs w:val="22"/>
        </w:rPr>
        <w:t xml:space="preserve">Sueli </w:t>
      </w:r>
      <w:r w:rsidR="002F40A7">
        <w:rPr>
          <w:rFonts w:ascii="Arial" w:hAnsi="Arial" w:cs="Arial"/>
          <w:sz w:val="22"/>
          <w:szCs w:val="22"/>
        </w:rPr>
        <w:t xml:space="preserve">Krueger e do Conselheiro </w:t>
      </w:r>
      <w:r w:rsidR="001C5111">
        <w:rPr>
          <w:rFonts w:ascii="Arial" w:hAnsi="Arial" w:cs="Arial"/>
          <w:bCs/>
          <w:sz w:val="22"/>
          <w:szCs w:val="22"/>
        </w:rPr>
        <w:t xml:space="preserve">Rodrigo </w:t>
      </w:r>
      <w:r w:rsidR="001C5111">
        <w:rPr>
          <w:rFonts w:ascii="Arial" w:eastAsia="Times New Roman" w:hAnsi="Arial" w:cs="Arial"/>
          <w:sz w:val="22"/>
          <w:szCs w:val="22"/>
          <w:lang w:eastAsia="pt-BR"/>
        </w:rPr>
        <w:t>Althoff Medeiros</w:t>
      </w:r>
      <w:r w:rsidRPr="00700CD0">
        <w:rPr>
          <w:rFonts w:ascii="Arial" w:hAnsi="Arial" w:cs="Arial"/>
          <w:bCs/>
          <w:sz w:val="22"/>
          <w:szCs w:val="22"/>
        </w:rPr>
        <w:t>.</w:t>
      </w:r>
    </w:p>
    <w:p w14:paraId="0B5B4DD2" w14:textId="66F840BD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48C52477" w14:textId="753690E3" w:rsidR="001B6329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62E2A8CB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E72A2A5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5273DEC4" w14:textId="72CBDE38" w:rsidR="001B6329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BBCAC80" w14:textId="786F31EA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0032767B" w14:textId="5CD8841A" w:rsidR="001B6329" w:rsidRPr="006B08FB" w:rsidRDefault="001B6329" w:rsidP="001B6329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AF80734" w14:textId="1ED35A74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1C6099A" w14:textId="06F3FC25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08392A6A" w14:textId="504F3BDC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1CE22D" w14:textId="77777777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31D9EA2" w14:textId="60CD51E4" w:rsidR="001B6329" w:rsidRPr="00924ADA" w:rsidRDefault="001B6329" w:rsidP="001B6329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125B6EDE" w14:textId="77777777" w:rsidR="001B6329" w:rsidRPr="00D2226F" w:rsidRDefault="001B6329" w:rsidP="001B6329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405E4130" w14:textId="77777777" w:rsidR="001B6329" w:rsidRPr="002A76F3" w:rsidRDefault="001B6329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6329" w:rsidRPr="002A76F3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35"/>
  </w:num>
  <w:num w:numId="5">
    <w:abstractNumId w:val="27"/>
  </w:num>
  <w:num w:numId="6">
    <w:abstractNumId w:val="36"/>
  </w:num>
  <w:num w:numId="7">
    <w:abstractNumId w:val="10"/>
  </w:num>
  <w:num w:numId="8">
    <w:abstractNumId w:val="23"/>
  </w:num>
  <w:num w:numId="9">
    <w:abstractNumId w:val="42"/>
  </w:num>
  <w:num w:numId="10">
    <w:abstractNumId w:val="29"/>
  </w:num>
  <w:num w:numId="11">
    <w:abstractNumId w:val="7"/>
  </w:num>
  <w:num w:numId="12">
    <w:abstractNumId w:val="11"/>
  </w:num>
  <w:num w:numId="13">
    <w:abstractNumId w:val="25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1"/>
  </w:num>
  <w:num w:numId="19">
    <w:abstractNumId w:val="20"/>
  </w:num>
  <w:num w:numId="20">
    <w:abstractNumId w:val="9"/>
  </w:num>
  <w:num w:numId="21">
    <w:abstractNumId w:val="6"/>
  </w:num>
  <w:num w:numId="22">
    <w:abstractNumId w:val="32"/>
  </w:num>
  <w:num w:numId="23">
    <w:abstractNumId w:val="28"/>
  </w:num>
  <w:num w:numId="24">
    <w:abstractNumId w:val="24"/>
  </w:num>
  <w:num w:numId="25">
    <w:abstractNumId w:val="13"/>
  </w:num>
  <w:num w:numId="26">
    <w:abstractNumId w:val="1"/>
  </w:num>
  <w:num w:numId="27">
    <w:abstractNumId w:val="41"/>
  </w:num>
  <w:num w:numId="28">
    <w:abstractNumId w:val="37"/>
  </w:num>
  <w:num w:numId="29">
    <w:abstractNumId w:val="22"/>
  </w:num>
  <w:num w:numId="30">
    <w:abstractNumId w:val="2"/>
  </w:num>
  <w:num w:numId="31">
    <w:abstractNumId w:val="40"/>
  </w:num>
  <w:num w:numId="32">
    <w:abstractNumId w:val="31"/>
  </w:num>
  <w:num w:numId="33">
    <w:abstractNumId w:val="17"/>
  </w:num>
  <w:num w:numId="34">
    <w:abstractNumId w:val="8"/>
  </w:num>
  <w:num w:numId="35">
    <w:abstractNumId w:val="30"/>
  </w:num>
  <w:num w:numId="36">
    <w:abstractNumId w:val="34"/>
  </w:num>
  <w:num w:numId="37">
    <w:abstractNumId w:val="16"/>
  </w:num>
  <w:num w:numId="38">
    <w:abstractNumId w:val="14"/>
  </w:num>
  <w:num w:numId="39">
    <w:abstractNumId w:val="39"/>
  </w:num>
  <w:num w:numId="40">
    <w:abstractNumId w:val="43"/>
  </w:num>
  <w:num w:numId="41">
    <w:abstractNumId w:val="39"/>
  </w:num>
  <w:num w:numId="42">
    <w:abstractNumId w:val="19"/>
  </w:num>
  <w:num w:numId="43">
    <w:abstractNumId w:val="12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F5C"/>
    <w:rsid w:val="00003019"/>
    <w:rsid w:val="00003F97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8B7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87F"/>
    <w:rsid w:val="000A5E7A"/>
    <w:rsid w:val="000A6944"/>
    <w:rsid w:val="000A75AD"/>
    <w:rsid w:val="000A7EAC"/>
    <w:rsid w:val="000B11BF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58D"/>
    <w:rsid w:val="000E7DBC"/>
    <w:rsid w:val="000F19F4"/>
    <w:rsid w:val="000F1CF7"/>
    <w:rsid w:val="000F220D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347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88B"/>
    <w:rsid w:val="00150B42"/>
    <w:rsid w:val="00152394"/>
    <w:rsid w:val="0015322F"/>
    <w:rsid w:val="00153413"/>
    <w:rsid w:val="00153460"/>
    <w:rsid w:val="0015362C"/>
    <w:rsid w:val="001536D6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348C"/>
    <w:rsid w:val="0016379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FC"/>
    <w:rsid w:val="001B07AF"/>
    <w:rsid w:val="001B53AC"/>
    <w:rsid w:val="001B6329"/>
    <w:rsid w:val="001B7653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119D5"/>
    <w:rsid w:val="002142C4"/>
    <w:rsid w:val="0021465F"/>
    <w:rsid w:val="00214B0C"/>
    <w:rsid w:val="00214C91"/>
    <w:rsid w:val="002158E3"/>
    <w:rsid w:val="00216DC8"/>
    <w:rsid w:val="00217542"/>
    <w:rsid w:val="00217A03"/>
    <w:rsid w:val="00220740"/>
    <w:rsid w:val="002214BF"/>
    <w:rsid w:val="002216EC"/>
    <w:rsid w:val="002219AF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2AB3"/>
    <w:rsid w:val="00252F29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6300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69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1DC2"/>
    <w:rsid w:val="00332F06"/>
    <w:rsid w:val="00333341"/>
    <w:rsid w:val="003338D2"/>
    <w:rsid w:val="00334186"/>
    <w:rsid w:val="0033432E"/>
    <w:rsid w:val="00334F95"/>
    <w:rsid w:val="00335DBE"/>
    <w:rsid w:val="00336172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646D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3696"/>
    <w:rsid w:val="003E4F66"/>
    <w:rsid w:val="003E5E32"/>
    <w:rsid w:val="003E6079"/>
    <w:rsid w:val="003F00C9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3EF6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2B47"/>
    <w:rsid w:val="00453702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73C3"/>
    <w:rsid w:val="0048792B"/>
    <w:rsid w:val="004908B5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5599"/>
    <w:rsid w:val="005258E3"/>
    <w:rsid w:val="00525D25"/>
    <w:rsid w:val="00525E78"/>
    <w:rsid w:val="00530C6D"/>
    <w:rsid w:val="0053106D"/>
    <w:rsid w:val="00536609"/>
    <w:rsid w:val="00536EB8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2147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4F39"/>
    <w:rsid w:val="0070571B"/>
    <w:rsid w:val="00705E6D"/>
    <w:rsid w:val="007062AE"/>
    <w:rsid w:val="007103DF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740B"/>
    <w:rsid w:val="007277EF"/>
    <w:rsid w:val="00727A4C"/>
    <w:rsid w:val="0073050C"/>
    <w:rsid w:val="00730D6C"/>
    <w:rsid w:val="007319A6"/>
    <w:rsid w:val="00740D22"/>
    <w:rsid w:val="00741974"/>
    <w:rsid w:val="00743A8B"/>
    <w:rsid w:val="007443DB"/>
    <w:rsid w:val="007475A3"/>
    <w:rsid w:val="0074774B"/>
    <w:rsid w:val="00747DD3"/>
    <w:rsid w:val="00747EBD"/>
    <w:rsid w:val="00751553"/>
    <w:rsid w:val="007525F3"/>
    <w:rsid w:val="00752E02"/>
    <w:rsid w:val="00754C32"/>
    <w:rsid w:val="00755315"/>
    <w:rsid w:val="00755CE8"/>
    <w:rsid w:val="0075615A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E1B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5B71"/>
    <w:rsid w:val="007C7019"/>
    <w:rsid w:val="007C7CEB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5157"/>
    <w:rsid w:val="00845E77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5A7B"/>
    <w:rsid w:val="008D5FBA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11136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F4B"/>
    <w:rsid w:val="009756C6"/>
    <w:rsid w:val="0097622D"/>
    <w:rsid w:val="00976624"/>
    <w:rsid w:val="0097704B"/>
    <w:rsid w:val="009773EE"/>
    <w:rsid w:val="009776B7"/>
    <w:rsid w:val="009777A3"/>
    <w:rsid w:val="00980F5D"/>
    <w:rsid w:val="0098144E"/>
    <w:rsid w:val="0098179B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2F59"/>
    <w:rsid w:val="009F4040"/>
    <w:rsid w:val="009F406C"/>
    <w:rsid w:val="009F4B6C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3F27"/>
    <w:rsid w:val="00AB4248"/>
    <w:rsid w:val="00AB4EF4"/>
    <w:rsid w:val="00AB50BA"/>
    <w:rsid w:val="00AB5908"/>
    <w:rsid w:val="00AB5B96"/>
    <w:rsid w:val="00AB6EFE"/>
    <w:rsid w:val="00AB7A3D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1E58"/>
    <w:rsid w:val="00AD3757"/>
    <w:rsid w:val="00AD4B94"/>
    <w:rsid w:val="00AD4CB4"/>
    <w:rsid w:val="00AD6105"/>
    <w:rsid w:val="00AD6285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B7F33"/>
    <w:rsid w:val="00BC002D"/>
    <w:rsid w:val="00BC1D55"/>
    <w:rsid w:val="00BC2306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9D6"/>
    <w:rsid w:val="00BE0D09"/>
    <w:rsid w:val="00BE0D18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493C"/>
    <w:rsid w:val="00C2570C"/>
    <w:rsid w:val="00C26858"/>
    <w:rsid w:val="00C269BF"/>
    <w:rsid w:val="00C2717B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D17F3"/>
    <w:rsid w:val="00CD2FBE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DD0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CCA"/>
    <w:rsid w:val="00E031AE"/>
    <w:rsid w:val="00E03DE7"/>
    <w:rsid w:val="00E040A3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C3B"/>
    <w:rsid w:val="00E820F2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2BA1"/>
    <w:rsid w:val="00F24265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47E0D"/>
    <w:rsid w:val="00F5054E"/>
    <w:rsid w:val="00F52128"/>
    <w:rsid w:val="00F53220"/>
    <w:rsid w:val="00F5347B"/>
    <w:rsid w:val="00F53DF5"/>
    <w:rsid w:val="00F54EEB"/>
    <w:rsid w:val="00F557B6"/>
    <w:rsid w:val="00F558F6"/>
    <w:rsid w:val="00F57051"/>
    <w:rsid w:val="00F57C06"/>
    <w:rsid w:val="00F6037A"/>
    <w:rsid w:val="00F608EA"/>
    <w:rsid w:val="00F60E6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0D9A"/>
    <w:rsid w:val="00F92150"/>
    <w:rsid w:val="00F924D5"/>
    <w:rsid w:val="00F92F9A"/>
    <w:rsid w:val="00F93117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33F7-0E47-4A08-AB7D-6F3D7AEA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4</cp:revision>
  <cp:lastPrinted>2021-06-28T13:05:00Z</cp:lastPrinted>
  <dcterms:created xsi:type="dcterms:W3CDTF">2021-06-28T12:58:00Z</dcterms:created>
  <dcterms:modified xsi:type="dcterms:W3CDTF">2021-06-28T13:05:00Z</dcterms:modified>
</cp:coreProperties>
</file>