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10D1DDA1" w:rsidR="00C37566" w:rsidRPr="00C30805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 xml:space="preserve">SÚMULA DA </w:t>
      </w:r>
      <w:r w:rsidR="00CA20BA">
        <w:rPr>
          <w:rFonts w:ascii="Arial" w:hAnsi="Arial" w:cs="Arial"/>
          <w:b/>
          <w:sz w:val="22"/>
          <w:szCs w:val="22"/>
        </w:rPr>
        <w:t>6</w:t>
      </w:r>
      <w:r w:rsidR="00ED48C0" w:rsidRPr="00C30805">
        <w:rPr>
          <w:rFonts w:ascii="Arial" w:hAnsi="Arial" w:cs="Arial"/>
          <w:b/>
          <w:sz w:val="22"/>
          <w:szCs w:val="22"/>
        </w:rPr>
        <w:t>ª</w:t>
      </w:r>
      <w:r w:rsidRPr="00C30805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C30805">
        <w:rPr>
          <w:rFonts w:ascii="Arial" w:hAnsi="Arial" w:cs="Arial"/>
          <w:b/>
          <w:sz w:val="22"/>
          <w:szCs w:val="22"/>
        </w:rPr>
        <w:t>CPUA</w:t>
      </w:r>
      <w:r w:rsidRPr="00C30805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C30805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C30805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4239D716" w:rsidR="0097276A" w:rsidRPr="00C30805" w:rsidRDefault="00CA20BA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</w:t>
            </w:r>
            <w:r w:rsidR="008075B7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606713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  <w:r w:rsidR="00606713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7E2D89F2" w:rsidR="0097276A" w:rsidRPr="00C30805" w:rsidRDefault="0097276A" w:rsidP="00E90D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E90D25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33BD4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76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BE0D18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976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035E61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761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  <w:r w:rsidR="002A6469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C30805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C30805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C30805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C30805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C30805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C30805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C30805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C30805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C30805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C30805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778E61D7" w:rsidR="000267E6" w:rsidRPr="00C30805" w:rsidRDefault="00CA20BA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52255" w:rsidRPr="00C30805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37</w:t>
            </w:r>
            <w:r w:rsidR="00BE0D18" w:rsidRPr="00C3080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35371384" w:rsidR="00B2378C" w:rsidRPr="00C30805" w:rsidRDefault="00CA20BA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11h11</w:t>
            </w:r>
            <w:r w:rsidR="002F6C1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33BD4" w:rsidRPr="00C30805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E691F28" w:rsidR="00833BD4" w:rsidRPr="00C30805" w:rsidRDefault="0060671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C30805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4D5B4630" w:rsidR="00833BD4" w:rsidRPr="00C30805" w:rsidRDefault="00CA20BA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9h13</w:t>
            </w:r>
            <w:r w:rsidR="002F6C16" w:rsidRPr="00C3080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4F355CA7" w:rsidR="00833BD4" w:rsidRPr="00C30805" w:rsidRDefault="00CA20BA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11h11</w:t>
            </w:r>
            <w:r w:rsidR="002F6C1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C35F73" w:rsidRPr="00C30805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C30805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C30805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2A24D6C7" w:rsidR="00C35F73" w:rsidRPr="00C30805" w:rsidRDefault="00976194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8h30</w:t>
            </w:r>
            <w:r w:rsidR="002F6C16" w:rsidRPr="00C3080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0C904AF0" w:rsidR="00F40347" w:rsidRPr="00C30805" w:rsidRDefault="00CA20BA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11h11</w:t>
            </w:r>
            <w:r w:rsidR="002F6C1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</w:tbl>
    <w:p w14:paraId="0BE9561E" w14:textId="6EBF6351" w:rsidR="000267E6" w:rsidRPr="00C30805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C30805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C30805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8261A7" w:rsidR="00C35F73" w:rsidRPr="00C30805" w:rsidRDefault="00E71844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Amanda Cristina Padova</w:t>
            </w:r>
          </w:p>
        </w:tc>
      </w:tr>
      <w:tr w:rsidR="00C35F73" w:rsidRPr="00C30805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C30805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C30805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6AFA072B" w14:textId="51251CEB" w:rsidR="00F217ED" w:rsidRPr="00C30805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C30805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C30805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4CD9EC92" w:rsidR="00617631" w:rsidRPr="00C30805" w:rsidRDefault="00CA20BA" w:rsidP="0061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Patricia Figueiredo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</w:tc>
      </w:tr>
    </w:tbl>
    <w:p w14:paraId="22DE2B07" w14:textId="28EC8936" w:rsidR="00615715" w:rsidRPr="00C30805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C30805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C30805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C30805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C30805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C30805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C30805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C30805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C30805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C30805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C30805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C30805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C30805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C30805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145505A4" w:rsidR="00327A63" w:rsidRPr="00C30805" w:rsidRDefault="00BE3AF0" w:rsidP="00FE06FE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André</w:t>
            </w:r>
            <w:r w:rsidR="00606713" w:rsidRPr="00C3080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Giusti</w:t>
            </w:r>
          </w:p>
        </w:tc>
      </w:tr>
      <w:tr w:rsidR="00C30805" w:rsidRPr="00C30805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C30805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C30805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</w:tbl>
    <w:p w14:paraId="454B18A7" w14:textId="6F93A94C" w:rsidR="00BD49D9" w:rsidRPr="00C30805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C30805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03E06660" w:rsidR="0097276A" w:rsidRPr="00C30805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CA20B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4F128C" w:rsidRPr="00C308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C30805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C30805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C30805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6A442A21" w:rsidR="0097276A" w:rsidRPr="00C30805" w:rsidRDefault="00A72861" w:rsidP="000639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CA20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CC77C6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2A76F3" w14:paraId="73E826B3" w14:textId="77777777" w:rsidTr="00B57C80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2A76F3" w:rsidRDefault="008040B9" w:rsidP="00B57C8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2A76F3" w14:paraId="08457BE8" w14:textId="77777777" w:rsidTr="00B57C80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2A76F3" w:rsidRDefault="008040B9" w:rsidP="00B57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5035755A" w:rsidR="008040B9" w:rsidRPr="002A76F3" w:rsidRDefault="00CA20BA" w:rsidP="00B57C80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Douglas Goulart Virgilio</w:t>
            </w:r>
          </w:p>
        </w:tc>
      </w:tr>
      <w:tr w:rsidR="008040B9" w:rsidRPr="002A76F3" w14:paraId="2245DBB8" w14:textId="77777777" w:rsidTr="00B57C80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A811FA" w:rsidRDefault="008040B9" w:rsidP="00B57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A56" w14:textId="7BB11B94" w:rsidR="008040B9" w:rsidRPr="00CF7C9B" w:rsidRDefault="00CA20BA" w:rsidP="00A421C9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Fez um repasse sobre como foi a participação no III Congresso de Arquitetura e Urbanismo de Santa Catarina em Criciúma. Comenta que foi convidado para compor como membro, representando o IAB, </w:t>
            </w:r>
            <w:r w:rsidR="00B35E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uma publicação da ASBEA sobre Arquitetura Moderna Catarinense.</w:t>
            </w:r>
          </w:p>
        </w:tc>
      </w:tr>
    </w:tbl>
    <w:p w14:paraId="6D0AD757" w14:textId="77777777" w:rsidR="008040B9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2A76F3" w14:paraId="71B0CB8B" w14:textId="77777777" w:rsidTr="00B57C80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F418F8" w14:textId="77777777" w:rsidR="008040B9" w:rsidRPr="002A76F3" w:rsidRDefault="008040B9" w:rsidP="00B57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EBF61" w14:textId="61D6FD07" w:rsidR="008040B9" w:rsidRPr="00B35EF6" w:rsidRDefault="00B35EF6" w:rsidP="00B57C80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35EF6">
              <w:rPr>
                <w:rFonts w:ascii="Arial" w:hAnsi="Arial" w:cs="Arial"/>
                <w:b/>
                <w:sz w:val="22"/>
                <w:szCs w:val="22"/>
              </w:rPr>
              <w:t>Pery Roberto Segala Medeiros</w:t>
            </w:r>
          </w:p>
        </w:tc>
      </w:tr>
      <w:tr w:rsidR="008040B9" w:rsidRPr="002A76F3" w14:paraId="4CA278AA" w14:textId="77777777" w:rsidTr="00B57C80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7D9580" w14:textId="77777777" w:rsidR="008040B9" w:rsidRPr="00BE5E4B" w:rsidRDefault="008040B9" w:rsidP="00B57C8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E5E4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D08AC" w14:textId="04E28284" w:rsidR="005F4866" w:rsidRPr="00BE5E4B" w:rsidRDefault="00B35EF6" w:rsidP="00C25806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Comunica que em reunião gerencial, a GERAF solicitou que todas as Comissõe</w:t>
            </w:r>
            <w:r w:rsidR="00C25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iniciem o desenvolvimento da Reprogramação 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rçamentária 2022. Afirma que muito em breve, o CAU-BR mandará as diretrizes </w:t>
            </w:r>
            <w:r w:rsidR="00C258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 elaboração da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eprogramação para todos os CAU-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7DBD9171" w14:textId="26B28CF6" w:rsidR="00FC6278" w:rsidRPr="00C30805" w:rsidRDefault="00FC6278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C30805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C30805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C30805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C30805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C30805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C30805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5C187D5C" w14:textId="4C29FDAD" w:rsidR="008C7BB8" w:rsidRPr="00C30805" w:rsidRDefault="00034066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C30805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C30805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C30805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C30805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C30805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C30805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B072CF" w14:textId="77777777" w:rsidR="00B35EF6" w:rsidRPr="00B35EF6" w:rsidRDefault="00FC6D61" w:rsidP="00B35EF6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 w:rsidR="00B35E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</w:t>
            </w:r>
            <w:r w:rsidR="0073050C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</w:t>
            </w:r>
            <w:r w:rsidR="003566A4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73050C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 ficou definido pela comissão a repres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entação do CAU/SC </w:t>
            </w:r>
            <w:r w:rsidR="00392970" w:rsidRPr="00C30805"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7837EE" w:rsidRPr="00C30805">
              <w:rPr>
                <w:rFonts w:ascii="Arial" w:eastAsia="Calibri" w:hAnsi="Arial" w:cs="Arial"/>
                <w:sz w:val="22"/>
                <w:szCs w:val="22"/>
              </w:rPr>
              <w:t>o</w:t>
            </w:r>
            <w:r w:rsidR="00B35E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5E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Colégio de Delegados da </w:t>
            </w:r>
            <w:r w:rsidR="00B35EF6" w:rsidRPr="00102077">
              <w:rPr>
                <w:rFonts w:ascii="Arial" w:hAnsi="Arial" w:cs="Arial"/>
                <w:sz w:val="22"/>
                <w:szCs w:val="22"/>
              </w:rPr>
              <w:t>Secretaria de Planejamento e Urbanismo de São Bento do Sul</w:t>
            </w:r>
            <w:r w:rsidR="001F4DFE" w:rsidRPr="00C30805">
              <w:rPr>
                <w:rFonts w:ascii="Arial" w:eastAsia="Calibri" w:hAnsi="Arial" w:cs="Arial"/>
                <w:sz w:val="22"/>
                <w:szCs w:val="22"/>
              </w:rPr>
              <w:t>;</w:t>
            </w:r>
            <w:r w:rsidR="00B35EF6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  <w:p w14:paraId="67C3747A" w14:textId="77777777" w:rsidR="00B35EF6" w:rsidRDefault="006242EE" w:rsidP="006242EE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2022 da CPUA ficou definido pela comissão a representação do CAU/SC </w:t>
            </w:r>
            <w:r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Conselho da Cidade de Antônio Carlos</w:t>
            </w:r>
          </w:p>
          <w:p w14:paraId="7A24D9C2" w14:textId="77777777" w:rsidR="00C25806" w:rsidRDefault="00C25806" w:rsidP="00C25806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2022 da CPUA ficou definido pela com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issão a representação do CAU/SC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Pr="001F3B34">
              <w:rPr>
                <w:rFonts w:ascii="Arial" w:hAnsi="Arial" w:cs="Arial"/>
                <w:sz w:val="22"/>
                <w:szCs w:val="22"/>
              </w:rPr>
              <w:t>reunião com o Secretário Municipal do Meio Ambiente e Desenvolvimento Urbano de Florianópolis</w:t>
            </w:r>
          </w:p>
          <w:p w14:paraId="46FC85DA" w14:textId="1CC62FCF" w:rsidR="00BE3AF0" w:rsidRPr="00B35EF6" w:rsidRDefault="00BE3AF0" w:rsidP="00C25806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3050C" w:rsidRPr="00C30805" w14:paraId="573CBCE7" w14:textId="77777777" w:rsidTr="0073050C">
        <w:trPr>
          <w:trHeight w:val="300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C30805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0D21A9" w14:textId="363BE598" w:rsidR="00D366CD" w:rsidRPr="003606AC" w:rsidRDefault="005B488E" w:rsidP="00DF6844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6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Pery </w:t>
            </w:r>
            <w:r w:rsidR="00F578AB" w:rsidRPr="003606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Segala </w:t>
            </w:r>
            <w:r w:rsidRPr="003606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trouxe a questão que ocorreu no</w:t>
            </w:r>
            <w:r w:rsidR="00F578AB" w:rsidRPr="003606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CONCIDADE – Florianópolis, acerca da participação do CAU-SC no processo eleitoral. Rodrigo solicita o envio de quais são os documentos exigidos para aprovação da participação no processo eleitoral. Também relata sua indignação quanto ao ocorrido na votação das cadeiras: havia</w:t>
            </w:r>
            <w:r w:rsidR="00A9215A" w:rsidRPr="003606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</w:t>
            </w:r>
            <w:r w:rsidR="00F578AB" w:rsidRPr="003606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seis entidades participantes da composição do Consel</w:t>
            </w:r>
            <w:r w:rsidR="00A9215A" w:rsidRPr="003606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ho, concorrendo a quatro</w:t>
            </w:r>
            <w:r w:rsidR="00F578AB" w:rsidRPr="003606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va</w:t>
            </w:r>
            <w:r w:rsidR="00A9215A" w:rsidRPr="003606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gas. Algumas entidades se articularam de forma omissa à atuação do CAU-SC e da ASBEA, que resultou no impedimento da participação das entidades no Conselho. As quatro cadeiras ficaram ocupadas por entidades que não possuem um contato tão direto com a cidade e demais atividades ligadas principalmente </w:t>
            </w:r>
            <w:r w:rsidR="00D366CD" w:rsidRPr="003606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ao campo de atuação profissional de Arquitetos e Urbanistas. </w:t>
            </w:r>
          </w:p>
          <w:p w14:paraId="5272FF21" w14:textId="39E1E696" w:rsidR="00D366CD" w:rsidRPr="003606AC" w:rsidRDefault="00A9215A" w:rsidP="003606AC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06A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Como encaminhamento, decidiu-se que o Conselheiro Douglas irá </w:t>
            </w:r>
            <w:r w:rsidRPr="003606AC">
              <w:rPr>
                <w:rFonts w:ascii="Arial" w:hAnsi="Arial" w:cs="Arial"/>
                <w:sz w:val="22"/>
                <w:szCs w:val="22"/>
              </w:rPr>
              <w:t>redigir um manifesto</w:t>
            </w:r>
            <w:r w:rsidR="008C54DB" w:rsidRPr="003606AC">
              <w:rPr>
                <w:rFonts w:ascii="Arial" w:hAnsi="Arial" w:cs="Arial"/>
                <w:sz w:val="22"/>
                <w:szCs w:val="22"/>
              </w:rPr>
              <w:t xml:space="preserve"> de repúdio</w:t>
            </w:r>
            <w:r w:rsidR="00D366CD" w:rsidRPr="003606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06AC">
              <w:rPr>
                <w:rFonts w:ascii="Arial" w:hAnsi="Arial" w:cs="Arial"/>
                <w:sz w:val="22"/>
                <w:szCs w:val="22"/>
              </w:rPr>
              <w:t>sobre o</w:t>
            </w:r>
            <w:r w:rsidR="00D366CD" w:rsidRPr="003606AC">
              <w:rPr>
                <w:rFonts w:ascii="Arial" w:hAnsi="Arial" w:cs="Arial"/>
                <w:sz w:val="22"/>
                <w:szCs w:val="22"/>
              </w:rPr>
              <w:t xml:space="preserve"> resultado do</w:t>
            </w:r>
            <w:r w:rsidRPr="003606AC">
              <w:rPr>
                <w:rFonts w:ascii="Arial" w:hAnsi="Arial" w:cs="Arial"/>
                <w:sz w:val="22"/>
                <w:szCs w:val="22"/>
              </w:rPr>
              <w:t xml:space="preserve"> processo eleitoral com vistas a falta de apoio do IAB para a candidatura do CAU e ASBEA. O texto será complementado pelos demais Conselheiros antes do env</w:t>
            </w:r>
            <w:r w:rsidR="00D366CD" w:rsidRPr="003606AC">
              <w:rPr>
                <w:rFonts w:ascii="Arial" w:hAnsi="Arial" w:cs="Arial"/>
                <w:sz w:val="22"/>
                <w:szCs w:val="22"/>
              </w:rPr>
              <w:t>io ao destinatário.</w:t>
            </w:r>
            <w:r w:rsidR="008C54DB" w:rsidRPr="003606AC">
              <w:rPr>
                <w:rFonts w:ascii="Arial" w:hAnsi="Arial" w:cs="Arial"/>
                <w:sz w:val="22"/>
                <w:szCs w:val="22"/>
              </w:rPr>
              <w:t xml:space="preserve"> Pery irá buscar qual a melhor forma para dar encaminhamento ao documento pronto.</w:t>
            </w:r>
          </w:p>
          <w:p w14:paraId="55DD2A1A" w14:textId="1C081014" w:rsidR="0027421B" w:rsidRDefault="00D85812" w:rsidP="00017F18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lidos, pela comissão, os relatórios enviados pel</w:t>
            </w:r>
            <w:r w:rsidR="003A53A4" w:rsidRP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P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Representantes: </w:t>
            </w:r>
            <w:r w:rsidR="008C54DB" w:rsidRP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Danilo Alves Milhome, do COMDEMA de Florianópol</w:t>
            </w:r>
            <w:r w:rsidR="00BA6686" w:rsidRP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is. </w:t>
            </w:r>
            <w:r w:rsidR="00924DD8">
              <w:rPr>
                <w:rFonts w:ascii="Arial" w:hAnsi="Arial" w:cs="Arial"/>
                <w:sz w:val="22"/>
                <w:szCs w:val="22"/>
              </w:rPr>
              <w:t>Foi</w:t>
            </w:r>
            <w:r w:rsidR="00017F18">
              <w:rPr>
                <w:rFonts w:ascii="Arial" w:hAnsi="Arial" w:cs="Arial"/>
                <w:sz w:val="22"/>
                <w:szCs w:val="22"/>
              </w:rPr>
              <w:t xml:space="preserve"> relatado </w:t>
            </w:r>
            <w:r w:rsidR="00BA6686" w:rsidRPr="00017F18">
              <w:rPr>
                <w:rFonts w:ascii="Arial" w:hAnsi="Arial" w:cs="Arial"/>
                <w:sz w:val="22"/>
                <w:szCs w:val="22"/>
              </w:rPr>
              <w:t>a falta de profissionais de direito dispostos a ceder seu tempo e conhecimento nas relatorias</w:t>
            </w:r>
            <w:r w:rsidR="00924DD8">
              <w:rPr>
                <w:rFonts w:ascii="Arial" w:hAnsi="Arial" w:cs="Arial"/>
                <w:sz w:val="22"/>
                <w:szCs w:val="22"/>
              </w:rPr>
              <w:t>, além do aumento significativo</w:t>
            </w:r>
            <w:r w:rsidR="00BA6686" w:rsidRPr="00017F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4DD8">
              <w:rPr>
                <w:rFonts w:ascii="Arial" w:hAnsi="Arial" w:cs="Arial"/>
                <w:sz w:val="22"/>
                <w:szCs w:val="22"/>
              </w:rPr>
              <w:t>n</w:t>
            </w:r>
            <w:r w:rsidR="00BA6686" w:rsidRPr="00017F18">
              <w:rPr>
                <w:rFonts w:ascii="Arial" w:hAnsi="Arial" w:cs="Arial"/>
                <w:sz w:val="22"/>
                <w:szCs w:val="22"/>
              </w:rPr>
              <w:t>o número de prescrições de autos ambientais e adiamento</w:t>
            </w:r>
            <w:r w:rsidR="00924DD8">
              <w:rPr>
                <w:rFonts w:ascii="Arial" w:hAnsi="Arial" w:cs="Arial"/>
                <w:sz w:val="22"/>
                <w:szCs w:val="22"/>
              </w:rPr>
              <w:t>s</w:t>
            </w:r>
            <w:r w:rsidR="00BA6686" w:rsidRPr="00017F18">
              <w:rPr>
                <w:rFonts w:ascii="Arial" w:hAnsi="Arial" w:cs="Arial"/>
                <w:sz w:val="22"/>
                <w:szCs w:val="22"/>
              </w:rPr>
              <w:t xml:space="preserve"> de reuniões mensais por falta de processos a ser</w:t>
            </w:r>
            <w:r w:rsidR="00924DD8">
              <w:rPr>
                <w:rFonts w:ascii="Arial" w:hAnsi="Arial" w:cs="Arial"/>
                <w:sz w:val="22"/>
                <w:szCs w:val="22"/>
              </w:rPr>
              <w:t>em</w:t>
            </w:r>
            <w:r w:rsidR="00BA6686" w:rsidRPr="00017F18">
              <w:rPr>
                <w:rFonts w:ascii="Arial" w:hAnsi="Arial" w:cs="Arial"/>
                <w:sz w:val="22"/>
                <w:szCs w:val="22"/>
              </w:rPr>
              <w:t xml:space="preserve"> apreciados.</w:t>
            </w:r>
            <w:r w:rsidR="00BA6686" w:rsidRP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encaminhamento do </w:t>
            </w:r>
            <w:r w:rsidR="00017F18" w:rsidRP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exposto acima</w:t>
            </w:r>
            <w:r w:rsidR="00BA6686" w:rsidRP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924D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CPUA</w:t>
            </w:r>
            <w:r w:rsidR="00017F18" w:rsidRP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manifesta a intenção de encaminhar uma carta ao</w:t>
            </w:r>
            <w:r w:rsid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Conselho do Meio Ambiente</w:t>
            </w:r>
            <w:r w:rsidR="00017F18" w:rsidRP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solicitando maior empenho na composição d</w:t>
            </w:r>
            <w:r w:rsid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Câmara técnica jurídica do COM</w:t>
            </w:r>
            <w:r w:rsidR="00017F18" w:rsidRPr="00017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DEMA.</w:t>
            </w:r>
          </w:p>
          <w:p w14:paraId="6D4F72DE" w14:textId="77777777" w:rsidR="00017F18" w:rsidRDefault="00017F18" w:rsidP="003606AC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Também foi lido o relatório da representante Tamires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Jordyn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Stedile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Bononomi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do </w:t>
            </w:r>
            <w:r w:rsidR="003606AC" w:rsidRPr="003606AC">
              <w:rPr>
                <w:rFonts w:ascii="Arial" w:hAnsi="Arial" w:cs="Arial"/>
                <w:color w:val="000000"/>
                <w:sz w:val="22"/>
                <w:szCs w:val="22"/>
              </w:rPr>
              <w:t>Núcleo de Debates Permanente na revisão do Plano Diretor de Brusque</w:t>
            </w:r>
            <w:r w:rsidR="003606AC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39DFF44D" w14:textId="77777777" w:rsidR="003606AC" w:rsidRDefault="004924E5" w:rsidP="004924E5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Após a leitura dos relatórios, definiu-se a necessidade de encaminhar aos representantes um retorno quanto ao envio dos relatórios. Para isso, o Conselheiro Douglas sugeriu criar um grupo de e-mail com o nome e endereço de todos os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representantes, de todas as cadeiras. Através deste grupo, seriam enviados o retorno aos relatórios enviados, de modo a interagir de forma mais dinâmica com os representantes, além de manter uma rede de informações sobre o que está acontecendo em cada Município e a atuação de cada representante.</w:t>
            </w:r>
          </w:p>
          <w:p w14:paraId="69AE1A88" w14:textId="72C2E534" w:rsidR="00BE3AF0" w:rsidRPr="003606AC" w:rsidRDefault="00BE3AF0" w:rsidP="004924E5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7F64F114" w14:textId="77777777" w:rsidR="00034EC5" w:rsidRPr="00C3080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C30805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C30805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6EF2C313" w:rsidR="00DC7208" w:rsidRPr="00584437" w:rsidRDefault="00584437" w:rsidP="00B342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4437">
              <w:rPr>
                <w:rFonts w:ascii="Arial" w:hAnsi="Arial" w:cs="Arial"/>
                <w:b/>
                <w:sz w:val="22"/>
                <w:szCs w:val="22"/>
              </w:rPr>
              <w:t>Projetos CPUA CAUSC 2022: Detalhamento; planos de trabalho; integração com III Congresso de Arquitetura e Urbanismo de SC</w:t>
            </w:r>
          </w:p>
        </w:tc>
      </w:tr>
      <w:tr w:rsidR="00584437" w:rsidRPr="00C30805" w14:paraId="402F23C4" w14:textId="77777777" w:rsidTr="00AB5A29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C30805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C30805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492DB34" w:rsidR="00584437" w:rsidRPr="00C30805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C30805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9D0D2" w14:textId="77777777" w:rsidR="00584437" w:rsidRDefault="00FF1DD8" w:rsidP="001942E6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t>Pery Roberto Segala Medeiros</w:t>
            </w:r>
            <w:r>
              <w:rPr>
                <w:rFonts w:ascii="Arial" w:hAnsi="Arial" w:cs="Arial"/>
                <w:sz w:val="22"/>
                <w:szCs w:val="22"/>
              </w:rPr>
              <w:t xml:space="preserve"> apresentou e leu para todos o e-mai</w:t>
            </w:r>
            <w:r w:rsidR="001942E6">
              <w:rPr>
                <w:rFonts w:ascii="Arial" w:hAnsi="Arial" w:cs="Arial"/>
                <w:sz w:val="22"/>
                <w:szCs w:val="22"/>
              </w:rPr>
              <w:t>l enviado pela GERAF, onde foram elencadas demandas para gerências e assessorias, de maneira a antecipar e otimizar os estudos de impacto para a Reprogramação Orçamentária 2022. O item 3 exposto no e-mail diz respeito às Comissões de maneira geral, pois trata de projetos presentes e possíveis de desenvolvimento futuro.</w:t>
            </w:r>
          </w:p>
          <w:p w14:paraId="0E24D648" w14:textId="7EBDFE25" w:rsidR="002D242C" w:rsidRDefault="001942E6" w:rsidP="002D242C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Após apresentação, Pery retomou os projetos desenvolvidos até o momento pela CPUA: </w:t>
            </w:r>
            <w:r w:rsidRPr="001942E6">
              <w:rPr>
                <w:rFonts w:ascii="Arial" w:hAnsi="Arial" w:cs="Arial"/>
                <w:sz w:val="22"/>
                <w:szCs w:val="22"/>
              </w:rPr>
              <w:t>Plataforma Ecossistemas das Cidades</w:t>
            </w:r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r w:rsidRPr="001942E6">
              <w:rPr>
                <w:rFonts w:ascii="Arial" w:hAnsi="Arial" w:cs="Arial"/>
                <w:sz w:val="22"/>
                <w:szCs w:val="22"/>
              </w:rPr>
              <w:t>Cadernos Arquitetônicos</w:t>
            </w:r>
            <w:r>
              <w:rPr>
                <w:rFonts w:ascii="Arial" w:hAnsi="Arial" w:cs="Arial"/>
                <w:sz w:val="22"/>
                <w:szCs w:val="22"/>
              </w:rPr>
              <w:t xml:space="preserve"> do Museu Histórico de Santa Catarina. Sobre o primeiro projeto, após diversas reuniões, identificou-se a dificuldade em comtemplar o apoio financeiro da forma como o termo foi assinado. Ainda há o aguardo de retorno do Professor Kós </w:t>
            </w:r>
            <w:r w:rsidR="002D242C">
              <w:rPr>
                <w:rFonts w:ascii="Arial" w:hAnsi="Arial" w:cs="Arial"/>
                <w:sz w:val="22"/>
                <w:szCs w:val="22"/>
              </w:rPr>
              <w:t xml:space="preserve">quanto à solicitação de outra forma de obtenção do suporte financeiro, sem ser vinculado ao pagamento de bolsas. Acerca do segundo projeto, há o seguimento da pesquisa, em fase </w:t>
            </w:r>
            <w:r w:rsidR="00924DD8">
              <w:rPr>
                <w:rFonts w:ascii="Arial" w:hAnsi="Arial" w:cs="Arial"/>
                <w:sz w:val="22"/>
                <w:szCs w:val="22"/>
              </w:rPr>
              <w:t>de estudos iniciais e continuidade do tramite</w:t>
            </w:r>
            <w:r w:rsidR="002D24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4DD8">
              <w:rPr>
                <w:rFonts w:ascii="Arial" w:hAnsi="Arial" w:cs="Arial"/>
                <w:sz w:val="22"/>
                <w:szCs w:val="22"/>
              </w:rPr>
              <w:t>d</w:t>
            </w:r>
            <w:r w:rsidR="002D242C">
              <w:rPr>
                <w:rFonts w:ascii="Arial" w:hAnsi="Arial" w:cs="Arial"/>
                <w:sz w:val="22"/>
                <w:szCs w:val="22"/>
              </w:rPr>
              <w:t>a parte burocrática</w:t>
            </w:r>
            <w:r w:rsidR="00924DD8">
              <w:rPr>
                <w:rFonts w:ascii="Arial" w:hAnsi="Arial" w:cs="Arial"/>
                <w:sz w:val="22"/>
                <w:szCs w:val="22"/>
              </w:rPr>
              <w:t xml:space="preserve"> correspondente</w:t>
            </w:r>
            <w:r w:rsidR="002D242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8805D9" w14:textId="2691EE39" w:rsidR="002D242C" w:rsidRPr="002D242C" w:rsidRDefault="00923453" w:rsidP="004C1AFA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Como encaminhamento, Pery e Rodrigo vão contatar o Professor Kós, para que o mesmo indique as perspectivas de desenvolvimento e produtos do projeto </w:t>
            </w:r>
            <w:r w:rsidRPr="001942E6">
              <w:rPr>
                <w:rFonts w:ascii="Arial" w:hAnsi="Arial" w:cs="Arial"/>
                <w:sz w:val="22"/>
                <w:szCs w:val="22"/>
              </w:rPr>
              <w:t>Plataforma Ecossistemas das Cidades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4C1AFA">
              <w:rPr>
                <w:rFonts w:ascii="Arial" w:hAnsi="Arial" w:cs="Arial"/>
                <w:sz w:val="22"/>
                <w:szCs w:val="22"/>
              </w:rPr>
              <w:t xml:space="preserve"> Na sequência, a Comissão definirá como serão elencados os recursos disponíveis.</w:t>
            </w:r>
          </w:p>
        </w:tc>
      </w:tr>
    </w:tbl>
    <w:p w14:paraId="3CF00133" w14:textId="77777777" w:rsidR="00034066" w:rsidRPr="00C30805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C30805" w14:paraId="68A701BE" w14:textId="77777777" w:rsidTr="00AA23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C30805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317D063B" w:rsidR="00074F58" w:rsidRPr="00584437" w:rsidRDefault="00584437" w:rsidP="0003086B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4437">
              <w:rPr>
                <w:rFonts w:ascii="Arial" w:hAnsi="Arial" w:cs="Arial"/>
                <w:b/>
                <w:sz w:val="22"/>
                <w:szCs w:val="22"/>
              </w:rPr>
              <w:t xml:space="preserve">Manifestação relativa ao Processo de Revisão do Plano Diretor de Florianópolis: Contatos entidades signatárias da </w:t>
            </w:r>
            <w:r>
              <w:rPr>
                <w:rFonts w:ascii="Arial" w:hAnsi="Arial" w:cs="Arial"/>
                <w:b/>
                <w:sz w:val="22"/>
                <w:szCs w:val="22"/>
              </w:rPr>
              <w:t>Carta ao Pref. M</w:t>
            </w:r>
            <w:r w:rsidRPr="00584437">
              <w:rPr>
                <w:rFonts w:ascii="Arial" w:hAnsi="Arial" w:cs="Arial"/>
                <w:b/>
                <w:sz w:val="22"/>
                <w:szCs w:val="22"/>
              </w:rPr>
              <w:t>unicipal de Florianópolis/SC</w:t>
            </w:r>
          </w:p>
        </w:tc>
      </w:tr>
      <w:tr w:rsidR="00584437" w:rsidRPr="00C30805" w14:paraId="2B7AE50D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915AF42" w:rsidR="00584437" w:rsidRPr="00C30805" w:rsidRDefault="00584437" w:rsidP="0058443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C30805" w14:paraId="2DC43B18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0608814" w:rsidR="00584437" w:rsidRPr="00C30805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C30805" w14:paraId="350B84E0" w14:textId="77777777" w:rsidTr="00AA23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7FCE8" w14:textId="77777777" w:rsidR="00584437" w:rsidRDefault="004C1AFA" w:rsidP="00AB1477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 retoma a solicitaç</w:t>
            </w:r>
            <w:r w:rsidR="00BE69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ão do Coordenador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Rodrigo</w:t>
            </w:r>
            <w:r w:rsidR="00BE69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dos demais Conselheiros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sobre a elaboração de um documento com os contatos das 41 entidades que assinaram a Carta do Fórum da Cidade, enviada ao ex Prefeito Municipal de Florianópolis, Gean Loureiro.</w:t>
            </w:r>
            <w:r w:rsidR="00BE69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Além do documento com os dados referentes a cada entidade, também foi verificado que das 41 entidades que assinaram a Carta, 18 </w:t>
            </w:r>
            <w:r w:rsidR="00AB14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também </w:t>
            </w:r>
            <w:r w:rsidR="00BE69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participaram </w:t>
            </w:r>
            <w:r w:rsidR="00AB14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como assinantes do documento sobre solicitação de inclusão de debates/oficinas comunitárias no cronograma do processo de revisão do Plano Diretor de Florianópolis</w:t>
            </w:r>
            <w:r w:rsidR="00BE691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30C9493D" w14:textId="27132CCE" w:rsidR="00AB1477" w:rsidRPr="00092278" w:rsidRDefault="00AB1477" w:rsidP="00924DD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coleta dos dados </w:t>
            </w:r>
            <w:r w:rsidR="00924D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das Entidades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objetiva o contato pela CPUA perante as ações realizadas por cada </w:t>
            </w:r>
            <w:r w:rsidR="00924D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organização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suas respectivas demandas.</w:t>
            </w:r>
          </w:p>
        </w:tc>
      </w:tr>
    </w:tbl>
    <w:p w14:paraId="0D53A4BF" w14:textId="77777777" w:rsidR="002B6F0C" w:rsidRPr="00C30805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C30805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C30805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3837BC"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65A1CA48" w:rsidR="00DC7208" w:rsidRPr="00584437" w:rsidRDefault="00584437" w:rsidP="0058443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84437">
              <w:rPr>
                <w:rFonts w:ascii="Arial" w:hAnsi="Arial" w:cs="Arial"/>
                <w:b/>
                <w:sz w:val="22"/>
                <w:szCs w:val="22"/>
              </w:rPr>
              <w:t>Campanha obra regular: Proposta para CPUA e CEP elaborem inicialmente manifestação conjunta a respeito das obras irregulares. Proposta de projeto Conjunto CPUA/CEP (2023).</w:t>
            </w:r>
          </w:p>
        </w:tc>
      </w:tr>
      <w:tr w:rsidR="00074F58" w:rsidRPr="00C30805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C30805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C30805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C30805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C30805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C30805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A98F82" w14:textId="77777777" w:rsidR="00E570C6" w:rsidRDefault="00AB1477" w:rsidP="00E570C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Após as discussões internas da Comissão, firmou-se a possibilidade da CEP também trabalhar sobre o mesmo tema, ampliando o debate. Houve uma reunião com a Coordenadora da CEP, Conselheira Eliane, juntamente com o Conselheiro Rodrigo e o Assessor da Presidência Pery </w:t>
            </w:r>
            <w:r w:rsidR="001E7199">
              <w:rPr>
                <w:rFonts w:ascii="Arial" w:hAnsi="Arial" w:cs="Arial"/>
                <w:color w:val="000000"/>
                <w:sz w:val="22"/>
                <w:szCs w:val="22"/>
              </w:rPr>
              <w:t>Segala, na qual entendeu-se que cada Comissão, dentro do seu âmbito de atuação, desenvolverá uma manifestação própria a respeito da Campanha Obra regular. Posteriormente, haverá uma reunião conjunta, objetivando o desenvolvimento de uma manifestação comum.</w:t>
            </w:r>
          </w:p>
          <w:p w14:paraId="13BE43DD" w14:textId="77777777" w:rsidR="001E7199" w:rsidRDefault="001E7199" w:rsidP="001E71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Pery comenta que participou da 6ª Reunião da CEP, ocorrida no dia 21/06, e nesta reunião, a Conselheira Rosana, representante da CATHIS, manifestou interesse em contribuir com as questões levantadas. Logo, no momento há um vínculo participativo entre CEP, CPUA e CATHIS acerca do tema Campanha Obra Regular.</w:t>
            </w:r>
          </w:p>
          <w:p w14:paraId="7E792383" w14:textId="11BFBC92" w:rsidR="001E7199" w:rsidRPr="00847C1A" w:rsidRDefault="001E7199" w:rsidP="009A7C3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Os Conselheiros da CPUA vão iniciar a construção de uma minuta sobre o tem</w:t>
            </w:r>
            <w:r w:rsidR="009A7C31">
              <w:rPr>
                <w:rFonts w:ascii="Arial" w:hAnsi="Arial" w:cs="Arial"/>
                <w:color w:val="000000"/>
                <w:sz w:val="22"/>
                <w:szCs w:val="22"/>
              </w:rPr>
              <w:t>a, para que posteriormente, ocorra o agendamento com as demais Comissões envolvidas para elaboração de um documento final. O prazo para construção inicial da minuta</w:t>
            </w:r>
            <w:r w:rsidR="006C6CCE"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referente a opinião da CPUA</w:t>
            </w:r>
            <w:r w:rsidR="009A7C31">
              <w:rPr>
                <w:rFonts w:ascii="Arial" w:hAnsi="Arial" w:cs="Arial"/>
                <w:color w:val="000000"/>
                <w:sz w:val="22"/>
                <w:szCs w:val="22"/>
              </w:rPr>
              <w:t xml:space="preserve"> é de um mês e o desenvolvimento da mesma vai partir do texto base elaborado pela Conselheira Silvana.</w:t>
            </w:r>
          </w:p>
        </w:tc>
      </w:tr>
    </w:tbl>
    <w:p w14:paraId="1C352041" w14:textId="562D4BF0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C30805" w14:paraId="37361CC5" w14:textId="77777777" w:rsidTr="00FF3FF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26586DF3" w:rsidR="00652ADB" w:rsidRPr="00C30805" w:rsidRDefault="00652ADB" w:rsidP="00FF3FF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655E1A2A" w:rsidR="00652ADB" w:rsidRPr="00584437" w:rsidRDefault="00584437" w:rsidP="00584437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4437">
              <w:rPr>
                <w:rFonts w:ascii="Arial" w:hAnsi="Arial" w:cs="Arial"/>
                <w:b/>
                <w:sz w:val="22"/>
                <w:szCs w:val="22"/>
              </w:rPr>
              <w:t>Exigência do uso de softwares BIM pelas Prefeituras Municipais nas análises de projetos.</w:t>
            </w:r>
          </w:p>
        </w:tc>
      </w:tr>
      <w:tr w:rsidR="00584437" w:rsidRPr="00C30805" w14:paraId="6408257A" w14:textId="77777777" w:rsidTr="000C7873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C30805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C30805" w14:paraId="69926F94" w14:textId="77777777" w:rsidTr="00FF3FF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C30805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C30805" w14:paraId="42B9F7A7" w14:textId="77777777" w:rsidTr="00FF3FF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C30805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AC7C4E" w14:textId="77777777" w:rsidR="00584437" w:rsidRDefault="006C6CCE" w:rsidP="009C071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opina sobre seu entendimento quanto ao que foi debatido nas reuniões passadas: a tentativa de padronizar, juntamente com as prefeituras, os trâmites e exigências no desenvolvimento de projetos. Também explica que acha a obrigatoriedade do uso de ferramentas específicas algo mais delicado de ser tratado.</w:t>
            </w:r>
          </w:p>
          <w:p w14:paraId="6A390CF5" w14:textId="583B7B9D" w:rsidR="006C6CCE" w:rsidRDefault="006C6CCE" w:rsidP="009C071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 reitera que já existe uma Câmara</w:t>
            </w:r>
            <w:r w:rsidR="00F30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temática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BIM, a qual estuda quais Municípios teriam os processos debatidos.</w:t>
            </w:r>
          </w:p>
          <w:p w14:paraId="22FBD0C9" w14:textId="77777777" w:rsidR="00F30398" w:rsidRDefault="00F30398" w:rsidP="009C071B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Douglas aborda que esta pauta traz três assuntos importantes, e que, mesmo sendo intitulada BIM, também engloba questões sobre alvará declaratório. </w:t>
            </w:r>
          </w:p>
          <w:p w14:paraId="32F9B435" w14:textId="1E915BEC" w:rsidR="00F30398" w:rsidRDefault="00F30398" w:rsidP="009C07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Patricia</w:t>
            </w:r>
            <w:r w:rsidR="00FE2BF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explica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que Florianópolis já possui auto declaratório e explica o porquê ser necessário utiliza-lo. </w:t>
            </w:r>
            <w:r w:rsidRPr="00F30398">
              <w:rPr>
                <w:rFonts w:ascii="Arial" w:hAnsi="Arial" w:cs="Arial"/>
                <w:color w:val="000000"/>
                <w:sz w:val="22"/>
                <w:szCs w:val="22"/>
              </w:rPr>
              <w:t>Conta que chegou ao CAU</w:t>
            </w:r>
            <w:r w:rsidR="00924DD8">
              <w:rPr>
                <w:rFonts w:ascii="Arial" w:hAnsi="Arial" w:cs="Arial"/>
                <w:color w:val="000000"/>
                <w:sz w:val="22"/>
                <w:szCs w:val="22"/>
              </w:rPr>
              <w:t>-SC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vinda da Prefeitura Municipal de Florianópolis,</w:t>
            </w:r>
            <w:r w:rsidRPr="00F30398">
              <w:rPr>
                <w:rFonts w:ascii="Arial" w:hAnsi="Arial" w:cs="Arial"/>
                <w:color w:val="000000"/>
                <w:sz w:val="22"/>
                <w:szCs w:val="22"/>
              </w:rPr>
              <w:t xml:space="preserve"> 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 lista com nomes de profissionais</w:t>
            </w:r>
            <w:r w:rsidRPr="00F30398">
              <w:rPr>
                <w:rFonts w:ascii="Arial" w:hAnsi="Arial" w:cs="Arial"/>
                <w:color w:val="000000"/>
                <w:sz w:val="22"/>
                <w:szCs w:val="22"/>
              </w:rPr>
              <w:t xml:space="preserve"> para o CAU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-SC</w:t>
            </w:r>
            <w:r w:rsidRPr="00F30398">
              <w:rPr>
                <w:rFonts w:ascii="Arial" w:hAnsi="Arial" w:cs="Arial"/>
                <w:color w:val="000000"/>
                <w:sz w:val="22"/>
                <w:szCs w:val="22"/>
              </w:rPr>
              <w:t xml:space="preserve"> tomar providências, pois estes profissionais</w:t>
            </w:r>
            <w:r w:rsidR="00FE2BF2">
              <w:rPr>
                <w:rFonts w:ascii="Arial" w:hAnsi="Arial" w:cs="Arial"/>
                <w:color w:val="000000"/>
                <w:sz w:val="22"/>
                <w:szCs w:val="22"/>
              </w:rPr>
              <w:t xml:space="preserve"> teoricamente</w:t>
            </w:r>
            <w:r w:rsidRPr="00F30398">
              <w:rPr>
                <w:rFonts w:ascii="Arial" w:hAnsi="Arial" w:cs="Arial"/>
                <w:color w:val="000000"/>
                <w:sz w:val="22"/>
                <w:szCs w:val="22"/>
              </w:rPr>
              <w:t xml:space="preserve"> infringiram algum regulamento. Também exp</w:t>
            </w:r>
            <w:r w:rsidR="00FE2BF2">
              <w:rPr>
                <w:rFonts w:ascii="Arial" w:hAnsi="Arial" w:cs="Arial"/>
                <w:color w:val="000000"/>
                <w:sz w:val="22"/>
                <w:szCs w:val="22"/>
              </w:rPr>
              <w:t>lica sobre o grau de gravidade e fala que solicitou uma reunião com o S</w:t>
            </w:r>
            <w:r w:rsidRPr="00F30398">
              <w:rPr>
                <w:rFonts w:ascii="Arial" w:hAnsi="Arial" w:cs="Arial"/>
                <w:color w:val="000000"/>
                <w:sz w:val="22"/>
                <w:szCs w:val="22"/>
              </w:rPr>
              <w:t>ecretário</w:t>
            </w:r>
            <w:r w:rsidR="00455786">
              <w:rPr>
                <w:rFonts w:ascii="Arial" w:hAnsi="Arial" w:cs="Arial"/>
                <w:color w:val="000000"/>
                <w:sz w:val="22"/>
                <w:szCs w:val="22"/>
              </w:rPr>
              <w:t xml:space="preserve"> Municipal do Meio Ambiente e Desenvolvimento Urbano de Florianópolis</w:t>
            </w:r>
            <w:r w:rsidR="00455786" w:rsidRPr="00F3039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30398">
              <w:rPr>
                <w:rFonts w:ascii="Arial" w:hAnsi="Arial" w:cs="Arial"/>
                <w:color w:val="000000"/>
                <w:sz w:val="22"/>
                <w:szCs w:val="22"/>
              </w:rPr>
              <w:t>para entender melhor o que está acontecendo, visto que o processo auto regul</w:t>
            </w:r>
            <w:r w:rsidR="00FE2BF2">
              <w:rPr>
                <w:rFonts w:ascii="Arial" w:hAnsi="Arial" w:cs="Arial"/>
                <w:color w:val="000000"/>
                <w:sz w:val="22"/>
                <w:szCs w:val="22"/>
              </w:rPr>
              <w:t>atório foi aplicado há pouco tempo e os</w:t>
            </w:r>
            <w:r w:rsidRPr="00F30398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profissionais</w:t>
            </w:r>
            <w:r w:rsidR="00FE2BF2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estão totalmente inteirados sobre o assunto</w:t>
            </w:r>
            <w:r w:rsidRPr="00F3039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FE2BF2">
              <w:rPr>
                <w:rFonts w:ascii="Arial" w:hAnsi="Arial" w:cs="Arial"/>
                <w:color w:val="000000"/>
                <w:sz w:val="22"/>
                <w:szCs w:val="22"/>
              </w:rPr>
              <w:t xml:space="preserve"> A reunião objetiva dar uma margem de tempo para os profissionais se adequarem, além de explicar didaticamente exemplos de erros comuns.</w:t>
            </w:r>
          </w:p>
          <w:p w14:paraId="6B9349F9" w14:textId="442FF6A6" w:rsidR="00FE2BF2" w:rsidRDefault="00FE2BF2" w:rsidP="009C07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2BF2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Douglas concorda com Patrícia e reafirma o papel do CAU. Discorre sobre o problema do Município em relação à regularização das construções e sobre projetos simplificados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que são responsabilidades do Município e não do profissional atuante. Também comenta sobre projeto simplificado, reafirmando que é muito mais complexo do que outros projetos.</w:t>
            </w:r>
            <w:r w:rsidR="009C071B">
              <w:rPr>
                <w:rFonts w:ascii="Arial" w:hAnsi="Arial" w:cs="Arial"/>
                <w:color w:val="000000"/>
                <w:sz w:val="22"/>
                <w:szCs w:val="22"/>
              </w:rPr>
              <w:t xml:space="preserve"> Contesta a fala de Rodrigo, elucidando uma comparação entre BIM e AutoCAD.</w:t>
            </w:r>
          </w:p>
          <w:p w14:paraId="0992E965" w14:textId="7E6B963D" w:rsidR="00FE2BF2" w:rsidRDefault="00FE2BF2" w:rsidP="009C07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Patricia</w:t>
            </w:r>
            <w:r w:rsidR="009C071B">
              <w:rPr>
                <w:rFonts w:ascii="Arial" w:hAnsi="Arial" w:cs="Arial"/>
                <w:color w:val="000000"/>
                <w:sz w:val="22"/>
                <w:szCs w:val="22"/>
              </w:rPr>
              <w:t xml:space="preserve"> comenta que, antes de se pensar em BIM, é necessário observar a convergência dos códigos de obra, respeitando a particularidade de cada cidade. Conta que foi feito um convênio entre a RECEPETi e o Ministério da Economia para realização de um levantamento de convergências de códigos de obra a nível nacional e que o produto desta pesquisa já está pronto e foi apresentado em alguns eventos. Também cita exemplos de aprovação em BIM, como Singapura.</w:t>
            </w:r>
          </w:p>
          <w:p w14:paraId="51BD1D52" w14:textId="77777777" w:rsidR="009C071B" w:rsidRDefault="009C071B" w:rsidP="009C07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Rodrigo f</w:t>
            </w:r>
            <w:r w:rsidRPr="009C071B">
              <w:rPr>
                <w:rFonts w:ascii="Arial" w:hAnsi="Arial" w:cs="Arial"/>
                <w:color w:val="000000"/>
                <w:sz w:val="22"/>
                <w:szCs w:val="22"/>
              </w:rPr>
              <w:t xml:space="preserve">ala sobre a padronização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de códigos de obra nas cidades do E</w:t>
            </w:r>
            <w:r w:rsidRPr="009C071B">
              <w:rPr>
                <w:rFonts w:ascii="Arial" w:hAnsi="Arial" w:cs="Arial"/>
                <w:color w:val="000000"/>
                <w:sz w:val="22"/>
                <w:szCs w:val="22"/>
              </w:rPr>
              <w:t>stado e sobre a plataforma em que serão apresentados os projetos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 serem analisados. Assim como o auto declaratório</w:t>
            </w:r>
            <w:r w:rsidRPr="009C071B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os assuntos</w:t>
            </w:r>
            <w:r w:rsidRPr="009C071B">
              <w:rPr>
                <w:rFonts w:ascii="Arial" w:hAnsi="Arial" w:cs="Arial"/>
                <w:color w:val="000000"/>
                <w:sz w:val="22"/>
                <w:szCs w:val="22"/>
              </w:rPr>
              <w:t xml:space="preserve"> se complementam, mas são distintos. Afirma a necessidade de padronização dos códigos de obras e que deve ser feita através do estudo </w:t>
            </w:r>
            <w:r w:rsidR="00865599">
              <w:rPr>
                <w:rFonts w:ascii="Arial" w:hAnsi="Arial" w:cs="Arial"/>
                <w:color w:val="000000"/>
                <w:sz w:val="22"/>
                <w:szCs w:val="22"/>
              </w:rPr>
              <w:t>dos códigos de obra das cidades, vinculados à um banco de dados.</w:t>
            </w:r>
          </w:p>
          <w:p w14:paraId="4512187B" w14:textId="77777777" w:rsidR="00865599" w:rsidRDefault="00865599" w:rsidP="009C07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Pery retoma o que foi trazido como pauta, e explica as complementações trazidas pela Presidente Patricia.</w:t>
            </w:r>
          </w:p>
          <w:p w14:paraId="3B23DD80" w14:textId="77777777" w:rsidR="00865599" w:rsidRDefault="00865599" w:rsidP="009C071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65599">
              <w:rPr>
                <w:rFonts w:ascii="Arial" w:hAnsi="Arial" w:cs="Arial"/>
                <w:color w:val="000000"/>
                <w:sz w:val="22"/>
                <w:szCs w:val="22"/>
              </w:rPr>
              <w:t>Rodrigo retoma que exigência é uma palavra muito forte. Se é necessário o uso de BIM, é preciso desenvolv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er ações de treinamento aos profissionais. </w:t>
            </w:r>
          </w:p>
          <w:p w14:paraId="1265F482" w14:textId="77777777" w:rsidR="00865599" w:rsidRDefault="00865599" w:rsidP="008655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Douglas a</w:t>
            </w:r>
            <w:r w:rsidRPr="00865599">
              <w:rPr>
                <w:rFonts w:ascii="Arial" w:hAnsi="Arial" w:cs="Arial"/>
                <w:color w:val="000000"/>
                <w:sz w:val="22"/>
                <w:szCs w:val="22"/>
              </w:rPr>
              <w:t>firma a fala de Rodrigo e se sente satisfeito com as informações trazidas pela Presidente.</w:t>
            </w:r>
          </w:p>
          <w:p w14:paraId="4ECE6BD5" w14:textId="600BB872" w:rsidR="00865599" w:rsidRDefault="00865599" w:rsidP="0086559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Rodrigo c</w:t>
            </w:r>
            <w:r w:rsidRPr="00865599">
              <w:rPr>
                <w:rFonts w:ascii="Arial" w:hAnsi="Arial" w:cs="Arial"/>
                <w:color w:val="000000"/>
                <w:sz w:val="22"/>
                <w:szCs w:val="22"/>
              </w:rPr>
              <w:t>ita que ficaria muito satisfeito se o CAU investisse grande parte do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865599">
              <w:rPr>
                <w:rFonts w:ascii="Arial" w:hAnsi="Arial" w:cs="Arial"/>
                <w:color w:val="000000"/>
                <w:sz w:val="22"/>
                <w:szCs w:val="22"/>
              </w:rPr>
              <w:t xml:space="preserve"> seu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865599">
              <w:rPr>
                <w:rFonts w:ascii="Arial" w:hAnsi="Arial" w:cs="Arial"/>
                <w:color w:val="000000"/>
                <w:sz w:val="22"/>
                <w:szCs w:val="22"/>
              </w:rPr>
              <w:t xml:space="preserve"> recurso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Pr="00865599">
              <w:rPr>
                <w:rFonts w:ascii="Arial" w:hAnsi="Arial" w:cs="Arial"/>
                <w:color w:val="000000"/>
                <w:sz w:val="22"/>
                <w:szCs w:val="22"/>
              </w:rPr>
              <w:t xml:space="preserve"> no patrocínio de treinamento para aplicação do uso de “softwares do futuro”.</w:t>
            </w:r>
          </w:p>
          <w:p w14:paraId="4F13884B" w14:textId="77777777" w:rsidR="00865599" w:rsidRPr="00AC7E41" w:rsidRDefault="00865599" w:rsidP="0086559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C7E4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Douglas concorda e traz a sugestão de possibilitar ao CAU uma forma de viabilizar a compra de softwares com custo mais baixo, através de negociação com as empresas que fornecem os principais programas.</w:t>
            </w:r>
          </w:p>
          <w:p w14:paraId="1EBFC6A6" w14:textId="0F81DC1F" w:rsidR="00865599" w:rsidRPr="00533C5E" w:rsidRDefault="00455786" w:rsidP="004557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7E41">
              <w:rPr>
                <w:rFonts w:ascii="Arial" w:hAnsi="Arial" w:cs="Arial"/>
                <w:sz w:val="22"/>
                <w:szCs w:val="22"/>
              </w:rPr>
              <w:t>Patri</w:t>
            </w:r>
            <w:r w:rsidR="00865599" w:rsidRPr="00AC7E41">
              <w:rPr>
                <w:rFonts w:ascii="Arial" w:hAnsi="Arial" w:cs="Arial"/>
                <w:sz w:val="22"/>
                <w:szCs w:val="22"/>
              </w:rPr>
              <w:t xml:space="preserve">cia </w:t>
            </w:r>
            <w:r w:rsidR="00E10140">
              <w:rPr>
                <w:rFonts w:ascii="Arial" w:hAnsi="Arial" w:cs="Arial"/>
                <w:sz w:val="22"/>
                <w:szCs w:val="22"/>
              </w:rPr>
              <w:t xml:space="preserve">explica </w:t>
            </w:r>
            <w:r w:rsidR="00865599" w:rsidRPr="00AC7E41">
              <w:rPr>
                <w:rFonts w:ascii="Arial" w:hAnsi="Arial" w:cs="Arial"/>
                <w:sz w:val="22"/>
                <w:szCs w:val="22"/>
              </w:rPr>
              <w:t xml:space="preserve">que já existe um convênio de mais de 5 anos com a </w:t>
            </w:r>
            <w:proofErr w:type="spellStart"/>
            <w:r w:rsidR="00865599" w:rsidRPr="00AC7E41">
              <w:rPr>
                <w:rFonts w:ascii="Arial" w:hAnsi="Arial" w:cs="Arial"/>
                <w:sz w:val="22"/>
                <w:szCs w:val="22"/>
              </w:rPr>
              <w:t>Graphisoft</w:t>
            </w:r>
            <w:proofErr w:type="spellEnd"/>
            <w:r w:rsidRPr="00AC7E41">
              <w:rPr>
                <w:rFonts w:ascii="Arial" w:hAnsi="Arial" w:cs="Arial"/>
                <w:sz w:val="22"/>
                <w:szCs w:val="22"/>
              </w:rPr>
              <w:t>, o qual</w:t>
            </w:r>
            <w:r w:rsidR="00865599" w:rsidRPr="00AC7E41">
              <w:rPr>
                <w:rFonts w:ascii="Arial" w:hAnsi="Arial" w:cs="Arial"/>
                <w:sz w:val="22"/>
                <w:szCs w:val="22"/>
              </w:rPr>
              <w:t xml:space="preserve"> oferta a licença de acesso ao programa </w:t>
            </w:r>
            <w:proofErr w:type="spellStart"/>
            <w:r w:rsidR="00865599" w:rsidRPr="00AC7E41">
              <w:rPr>
                <w:rFonts w:ascii="Arial" w:hAnsi="Arial" w:cs="Arial"/>
                <w:sz w:val="22"/>
                <w:szCs w:val="22"/>
              </w:rPr>
              <w:t>ArchiCad</w:t>
            </w:r>
            <w:proofErr w:type="spellEnd"/>
            <w:r w:rsidR="00865599" w:rsidRPr="00AC7E41">
              <w:rPr>
                <w:rFonts w:ascii="Arial" w:hAnsi="Arial" w:cs="Arial"/>
                <w:sz w:val="22"/>
                <w:szCs w:val="22"/>
              </w:rPr>
              <w:t xml:space="preserve"> por um preço muito mais abaixo do convencional. Também fala sobre capacitação, que já existem ações (inclusive no Congresso), desenvolvidas para </w:t>
            </w:r>
            <w:r w:rsidRPr="00AC7E41">
              <w:rPr>
                <w:rFonts w:ascii="Arial" w:hAnsi="Arial" w:cs="Arial"/>
                <w:sz w:val="22"/>
                <w:szCs w:val="22"/>
              </w:rPr>
              <w:t xml:space="preserve">capacitar os profissionais. </w:t>
            </w:r>
            <w:r w:rsidRPr="00E10140">
              <w:rPr>
                <w:rFonts w:ascii="Arial" w:hAnsi="Arial" w:cs="Arial"/>
                <w:sz w:val="22"/>
                <w:szCs w:val="22"/>
              </w:rPr>
              <w:t>A Presidente pede para Douglas acompanha-la na reunião com o Secretário Municipal do Meio Ambiente e Desenvolvimento Urbano de Florianópolis, que ocorrerá na terça feira (28/06), às 15h</w:t>
            </w:r>
            <w:r w:rsidR="00865599" w:rsidRPr="00E1014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533C5E" w:rsidRPr="00E10140">
              <w:rPr>
                <w:rFonts w:ascii="Arial" w:hAnsi="Arial" w:cs="Arial"/>
                <w:sz w:val="22"/>
                <w:szCs w:val="22"/>
              </w:rPr>
              <w:t>Como encaminhament</w:t>
            </w:r>
            <w:r w:rsidR="00C95AAA" w:rsidRPr="00E10140">
              <w:rPr>
                <w:rFonts w:ascii="Arial" w:hAnsi="Arial" w:cs="Arial"/>
                <w:sz w:val="22"/>
                <w:szCs w:val="22"/>
              </w:rPr>
              <w:t>o, será feita</w:t>
            </w:r>
            <w:r w:rsidR="00533C5E" w:rsidRPr="00E10140">
              <w:rPr>
                <w:rFonts w:ascii="Arial" w:hAnsi="Arial" w:cs="Arial"/>
                <w:sz w:val="22"/>
                <w:szCs w:val="22"/>
              </w:rPr>
              <w:t xml:space="preserve"> uma deliberação sobre a participação do Conselheiro Douglas.</w:t>
            </w:r>
          </w:p>
          <w:p w14:paraId="6ABD439C" w14:textId="77777777" w:rsidR="00455786" w:rsidRDefault="00455786" w:rsidP="00533C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Presidente também informa que há um tempo atrás, o CAU-BR solicitou que fosse feita uma indicação de um membro com especialidade em Patrimônio. Na época, houve a indicação como representante da Conselheira Lilian, de Lages. A partir disso, o CAU-BR irá desenvolver uma Câmara temática em Patrimônio e foi realizado um convite para que os membros pré-inscritos participassem de uma reunião nacional de formatação da Câmara. Patricia explica que como não há nenhuma Comissão ou Câmara voltada especificamente ao tema de Patrimônio, </w:t>
            </w:r>
            <w:r w:rsidR="00533C5E">
              <w:rPr>
                <w:rFonts w:ascii="Arial" w:hAnsi="Arial" w:cs="Arial"/>
                <w:color w:val="000000"/>
                <w:sz w:val="22"/>
                <w:szCs w:val="22"/>
              </w:rPr>
              <w:t xml:space="preserve">foi sugerido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participação da CPUA</w:t>
            </w:r>
            <w:r w:rsidR="00533C5E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  <w:p w14:paraId="7016504A" w14:textId="4C5D1A72" w:rsidR="00533C5E" w:rsidRDefault="00533C5E" w:rsidP="00533C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Silvana e Rodrigo concordam com a indicação de Douglas</w:t>
            </w:r>
            <w:r w:rsidR="00E10140">
              <w:rPr>
                <w:rFonts w:ascii="Arial" w:hAnsi="Arial" w:cs="Arial"/>
                <w:color w:val="000000"/>
                <w:sz w:val="22"/>
                <w:szCs w:val="22"/>
              </w:rPr>
              <w:t xml:space="preserve"> na reunião com o Secretário Municipal do Meio Ambiente e Desenvolvimento Urbano de Florianópolis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2C472FD" w14:textId="4A857075" w:rsidR="00533C5E" w:rsidRDefault="00533C5E" w:rsidP="00533C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Silvana fala sobre os assuntos debatidos, de como seria interessante a capacitação dos profissionais frente às novas tecnologias e da responsabilidade vinculada aos profissionais, mesmo que muitas vezes, estas seriam direcionadas ao Estado.</w:t>
            </w:r>
          </w:p>
          <w:p w14:paraId="6DF31A77" w14:textId="77777777" w:rsidR="00533C5E" w:rsidRDefault="00533C5E" w:rsidP="00533C5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Patricia </w:t>
            </w:r>
            <w:r w:rsidRPr="00533C5E">
              <w:rPr>
                <w:rFonts w:ascii="Arial" w:hAnsi="Arial" w:cs="Arial"/>
                <w:color w:val="000000"/>
                <w:sz w:val="22"/>
                <w:szCs w:val="22"/>
              </w:rPr>
              <w:t>informa que irá passar para o Conselheiro Rodrigo as informações sobre a reunião do CEAU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e se despede.</w:t>
            </w:r>
          </w:p>
          <w:p w14:paraId="392B070B" w14:textId="035DF2BD" w:rsidR="00AC7E41" w:rsidRPr="00533C5E" w:rsidRDefault="00C91BE8" w:rsidP="00C91BE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Pery </w:t>
            </w:r>
            <w:r w:rsidRPr="00C91BE8">
              <w:rPr>
                <w:rFonts w:ascii="Arial" w:hAnsi="Arial" w:cs="Arial"/>
                <w:color w:val="000000"/>
                <w:sz w:val="22"/>
                <w:szCs w:val="22"/>
              </w:rPr>
              <w:t>fala sobre a participação da presidente Patrícia e sobre o ofício com a nominata dos nomes de arquitetos e engenheiros, relatando as infringências. Porém sem histórico preciso para tomar as medidas cabíveis</w:t>
            </w:r>
            <w:r w:rsidR="00AC7E41">
              <w:rPr>
                <w:rFonts w:ascii="Arial" w:hAnsi="Arial" w:cs="Arial"/>
                <w:color w:val="000000"/>
                <w:sz w:val="22"/>
                <w:szCs w:val="22"/>
              </w:rPr>
              <w:t>. Também debate sobre outras questões levantadas no decorrer da pauta e sobre a participação na reunião do CEAU com as Associações, respondendo a dúvida da Conselheira Silvana sobre os encaminhamentos feitos.</w:t>
            </w:r>
          </w:p>
        </w:tc>
      </w:tr>
    </w:tbl>
    <w:p w14:paraId="57A6B137" w14:textId="0DFDE377" w:rsidR="00652ADB" w:rsidRPr="00C30805" w:rsidRDefault="00652ADB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C30805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Pr="00C30805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495B679F" w14:textId="43CE8598" w:rsidR="004870CD" w:rsidRPr="00C30805" w:rsidRDefault="004870CD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870CD" w:rsidRPr="00C30805" w14:paraId="2BE3A326" w14:textId="77777777" w:rsidTr="00F67E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5C2D6" w14:textId="04275E7A" w:rsidR="004870CD" w:rsidRPr="00C30805" w:rsidRDefault="00C35F73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0838D" w14:textId="6B04D751" w:rsidR="004870CD" w:rsidRPr="00C30805" w:rsidRDefault="009C6102" w:rsidP="007D23C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="007D23C9">
              <w:rPr>
                <w:rFonts w:ascii="Arial" w:hAnsi="Arial" w:cs="Arial"/>
                <w:b/>
                <w:sz w:val="22"/>
                <w:szCs w:val="22"/>
              </w:rPr>
              <w:t>Reprogramação orçamentária 2022</w:t>
            </w:r>
          </w:p>
        </w:tc>
      </w:tr>
      <w:tr w:rsidR="004870CD" w:rsidRPr="00C30805" w14:paraId="0EE30426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6A3FF" w14:textId="77777777" w:rsidR="004870CD" w:rsidRPr="00C30805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E5A82" w14:textId="5BD635CC" w:rsidR="004870CD" w:rsidRPr="00C30805" w:rsidRDefault="0015162E" w:rsidP="00F67E6C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7D23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Assessoria</w:t>
            </w:r>
            <w:r w:rsidR="006242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</w:t>
            </w:r>
            <w:r w:rsidR="007D23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Presidência CAU-SC</w:t>
            </w:r>
          </w:p>
        </w:tc>
      </w:tr>
      <w:tr w:rsidR="004870CD" w:rsidRPr="00C30805" w14:paraId="1C846F07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2CDE4" w14:textId="77777777" w:rsidR="004870CD" w:rsidRPr="00C30805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41847C" w14:textId="702BC26A" w:rsidR="004870CD" w:rsidRPr="00C30805" w:rsidRDefault="0015162E" w:rsidP="00F67E6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  <w:r w:rsidR="007D23C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23C9" w:rsidRPr="00C30805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  <w:tr w:rsidR="004870CD" w:rsidRPr="00C30805" w14:paraId="7BAEACC5" w14:textId="77777777" w:rsidTr="00F67E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A41B43" w14:textId="77777777" w:rsidR="004870CD" w:rsidRPr="00C30805" w:rsidRDefault="004870CD" w:rsidP="00F67E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6AA42" w14:textId="0611246E" w:rsidR="000D63D1" w:rsidRPr="00FF1DD8" w:rsidRDefault="00FF1DD8" w:rsidP="00C73FB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Para maior otimização do tempo de reunião, o</w:t>
            </w:r>
            <w:r w:rsidRPr="00FF1D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debate sobre a reprogramação orçamentária 2022 foi realizado ao entrar no assunto 2 - </w:t>
            </w:r>
            <w:r w:rsidRPr="00FF1DD8">
              <w:rPr>
                <w:rFonts w:ascii="Arial" w:hAnsi="Arial" w:cs="Arial"/>
                <w:sz w:val="22"/>
                <w:szCs w:val="22"/>
              </w:rPr>
              <w:t>Projetos CPUA CAUSC 2022: Detalhamento; planos de trabalho; integração com III Congresso de Arquitetura e Urbanismo de SC</w:t>
            </w:r>
          </w:p>
        </w:tc>
      </w:tr>
    </w:tbl>
    <w:p w14:paraId="408BE331" w14:textId="4288285A" w:rsidR="0066475A" w:rsidRDefault="0066475A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2F766819" w14:textId="5981A257" w:rsidR="002C2924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r w:rsidRPr="00034CFF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7D23C9" w:rsidRPr="00034CFF">
        <w:rPr>
          <w:rFonts w:ascii="Arial" w:hAnsi="Arial" w:cs="Arial"/>
          <w:bCs/>
          <w:sz w:val="22"/>
          <w:szCs w:val="22"/>
        </w:rPr>
        <w:t>7</w:t>
      </w:r>
      <w:r w:rsidR="002F40A7" w:rsidRPr="00034CFF">
        <w:rPr>
          <w:rFonts w:ascii="Arial" w:hAnsi="Arial" w:cs="Arial"/>
          <w:bCs/>
          <w:sz w:val="22"/>
          <w:szCs w:val="22"/>
        </w:rPr>
        <w:t>ª</w:t>
      </w:r>
      <w:r w:rsidRPr="00034CFF">
        <w:rPr>
          <w:rFonts w:ascii="Arial" w:hAnsi="Arial" w:cs="Arial"/>
          <w:bCs/>
          <w:sz w:val="22"/>
          <w:szCs w:val="22"/>
        </w:rPr>
        <w:t xml:space="preserve"> reunião </w:t>
      </w:r>
      <w:r w:rsidR="00700CD0" w:rsidRPr="00034CFF">
        <w:rPr>
          <w:rFonts w:ascii="Arial" w:hAnsi="Arial" w:cs="Arial"/>
          <w:bCs/>
          <w:sz w:val="22"/>
          <w:szCs w:val="22"/>
        </w:rPr>
        <w:t>ordinária</w:t>
      </w:r>
      <w:r w:rsidRPr="00034CFF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034CFF">
        <w:rPr>
          <w:rFonts w:ascii="Arial" w:hAnsi="Arial" w:cs="Arial"/>
          <w:bCs/>
          <w:sz w:val="22"/>
          <w:szCs w:val="22"/>
        </w:rPr>
        <w:t>CPUA</w:t>
      </w:r>
      <w:r w:rsidRPr="00034CFF">
        <w:rPr>
          <w:rFonts w:ascii="Arial" w:hAnsi="Arial" w:cs="Arial"/>
          <w:bCs/>
          <w:sz w:val="22"/>
          <w:szCs w:val="22"/>
        </w:rPr>
        <w:t xml:space="preserve">-CAU/SC de </w:t>
      </w:r>
      <w:r w:rsidR="007D23C9" w:rsidRPr="00034CFF">
        <w:rPr>
          <w:rFonts w:ascii="Arial" w:hAnsi="Arial" w:cs="Arial"/>
          <w:bCs/>
          <w:sz w:val="22"/>
          <w:szCs w:val="22"/>
        </w:rPr>
        <w:t>22</w:t>
      </w:r>
      <w:r w:rsidR="00266119" w:rsidRPr="00034CFF">
        <w:rPr>
          <w:rFonts w:ascii="Arial" w:hAnsi="Arial" w:cs="Arial"/>
          <w:bCs/>
          <w:sz w:val="22"/>
          <w:szCs w:val="22"/>
        </w:rPr>
        <w:t>/</w:t>
      </w:r>
      <w:r w:rsidR="007D23C9" w:rsidRPr="00034CFF">
        <w:rPr>
          <w:rFonts w:ascii="Arial" w:hAnsi="Arial" w:cs="Arial"/>
          <w:bCs/>
          <w:sz w:val="22"/>
          <w:szCs w:val="22"/>
        </w:rPr>
        <w:t>07</w:t>
      </w:r>
      <w:r w:rsidRPr="00034CFF">
        <w:rPr>
          <w:rFonts w:ascii="Arial" w:hAnsi="Arial" w:cs="Arial"/>
          <w:bCs/>
          <w:sz w:val="22"/>
          <w:szCs w:val="22"/>
        </w:rPr>
        <w:t>/202</w:t>
      </w:r>
      <w:r w:rsidR="00E03696" w:rsidRPr="00034CFF">
        <w:rPr>
          <w:rFonts w:ascii="Arial" w:hAnsi="Arial" w:cs="Arial"/>
          <w:bCs/>
          <w:sz w:val="22"/>
          <w:szCs w:val="22"/>
        </w:rPr>
        <w:t>2</w:t>
      </w:r>
      <w:r w:rsidRPr="00034CFF">
        <w:rPr>
          <w:rFonts w:ascii="Arial" w:hAnsi="Arial" w:cs="Arial"/>
          <w:bCs/>
          <w:sz w:val="22"/>
          <w:szCs w:val="22"/>
        </w:rPr>
        <w:t>, com os votos f</w:t>
      </w:r>
      <w:r w:rsidR="00E14082" w:rsidRPr="00034CFF">
        <w:rPr>
          <w:rFonts w:ascii="Arial" w:hAnsi="Arial" w:cs="Arial"/>
          <w:bCs/>
          <w:sz w:val="22"/>
          <w:szCs w:val="22"/>
        </w:rPr>
        <w:t>avoráveis dos Conselheiros</w:t>
      </w:r>
      <w:r w:rsidR="002F40A7" w:rsidRPr="00034CFF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034CFF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034CFF">
        <w:rPr>
          <w:rFonts w:ascii="Arial" w:hAnsi="Arial" w:cs="Arial"/>
          <w:sz w:val="22"/>
          <w:szCs w:val="22"/>
        </w:rPr>
        <w:t>Virgílio</w:t>
      </w:r>
      <w:r w:rsidR="00C30805" w:rsidRPr="00034CFF">
        <w:rPr>
          <w:rFonts w:ascii="Arial" w:hAnsi="Arial" w:cs="Arial"/>
          <w:sz w:val="22"/>
          <w:szCs w:val="22"/>
        </w:rPr>
        <w:t xml:space="preserve"> e </w:t>
      </w:r>
      <w:r w:rsidR="00C30805" w:rsidRPr="00034CFF">
        <w:rPr>
          <w:rFonts w:ascii="Arial" w:eastAsia="Times New Roman" w:hAnsi="Arial" w:cs="Arial"/>
          <w:sz w:val="22"/>
          <w:szCs w:val="22"/>
          <w:lang w:eastAsia="pt-BR"/>
        </w:rPr>
        <w:t>Silvana Maria Hall</w:t>
      </w:r>
      <w:r w:rsidR="00E95313" w:rsidRPr="00034CFF">
        <w:rPr>
          <w:rFonts w:ascii="Arial" w:hAnsi="Arial" w:cs="Arial"/>
          <w:bCs/>
          <w:sz w:val="22"/>
          <w:szCs w:val="22"/>
        </w:rPr>
        <w:t>.</w:t>
      </w:r>
    </w:p>
    <w:p w14:paraId="5D3DC203" w14:textId="77777777" w:rsidR="002C2924" w:rsidRPr="00C30805" w:rsidRDefault="002C2924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7B4ED62C" w14:textId="1E1B6E22" w:rsidR="002F40A7" w:rsidRPr="00C30805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77777777" w:rsidR="00BE3AF0" w:rsidRDefault="00E7184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30805">
        <w:rPr>
          <w:rFonts w:ascii="Arial" w:eastAsiaTheme="minorHAnsi" w:hAnsi="Arial" w:cs="Arial"/>
          <w:b/>
          <w:bCs/>
          <w:sz w:val="22"/>
          <w:szCs w:val="22"/>
        </w:rPr>
        <w:t>Amanda Cristina</w:t>
      </w:r>
      <w:r w:rsidR="00547ED0" w:rsidRPr="00C30805">
        <w:rPr>
          <w:rFonts w:ascii="Arial" w:eastAsiaTheme="minorHAnsi" w:hAnsi="Arial" w:cs="Arial"/>
          <w:b/>
          <w:bCs/>
          <w:sz w:val="22"/>
          <w:szCs w:val="22"/>
        </w:rPr>
        <w:t xml:space="preserve"> Padova</w:t>
      </w:r>
    </w:p>
    <w:p w14:paraId="7E18BD38" w14:textId="35B119B1" w:rsidR="002E511D" w:rsidRPr="00BE3AF0" w:rsidRDefault="00E71844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Estagiária</w:t>
      </w:r>
    </w:p>
    <w:p w14:paraId="5C788D67" w14:textId="77777777" w:rsidR="00BE3AF0" w:rsidRPr="00BE3AF0" w:rsidRDefault="00BE3AF0" w:rsidP="00BE3AF0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</w:p>
    <w:p w14:paraId="66336362" w14:textId="77777777" w:rsidR="00BE3AF0" w:rsidRDefault="00BE3AF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CF211B7" w14:textId="77777777" w:rsidR="002C2924" w:rsidRPr="00C30805" w:rsidRDefault="002C292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235F9CB" w14:textId="77777777" w:rsidR="001B6329" w:rsidRPr="00C30805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1C6099A" w14:textId="2A881B32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02524115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60AD67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10FA936C" w14:textId="1767C08B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49EEC17C" w14:textId="67819B9E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11BF"/>
    <w:rsid w:val="000B4645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48CE"/>
    <w:rsid w:val="001E5AA5"/>
    <w:rsid w:val="001E7199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9DE"/>
    <w:rsid w:val="00206C58"/>
    <w:rsid w:val="00206F0F"/>
    <w:rsid w:val="002115DE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5B1"/>
    <w:rsid w:val="003566A4"/>
    <w:rsid w:val="00356C44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E7A71"/>
    <w:rsid w:val="003F00C9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2F99"/>
    <w:rsid w:val="004034B0"/>
    <w:rsid w:val="00404835"/>
    <w:rsid w:val="00405C42"/>
    <w:rsid w:val="00406B9E"/>
    <w:rsid w:val="004075FA"/>
    <w:rsid w:val="004079ED"/>
    <w:rsid w:val="00413824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810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1A64"/>
    <w:rsid w:val="005B23D3"/>
    <w:rsid w:val="005B241A"/>
    <w:rsid w:val="005B2E6E"/>
    <w:rsid w:val="005B488E"/>
    <w:rsid w:val="005B5261"/>
    <w:rsid w:val="005B5F58"/>
    <w:rsid w:val="005B7AE3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06713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FA8"/>
    <w:rsid w:val="00663558"/>
    <w:rsid w:val="00663FC8"/>
    <w:rsid w:val="0066475A"/>
    <w:rsid w:val="0066582D"/>
    <w:rsid w:val="00665E7D"/>
    <w:rsid w:val="006662D5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2EB1"/>
    <w:rsid w:val="006C39B8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90"/>
    <w:rsid w:val="007845BA"/>
    <w:rsid w:val="00784B59"/>
    <w:rsid w:val="00784B87"/>
    <w:rsid w:val="0078779A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7845"/>
    <w:rsid w:val="008B7A96"/>
    <w:rsid w:val="008C05D2"/>
    <w:rsid w:val="008C0863"/>
    <w:rsid w:val="008C13DC"/>
    <w:rsid w:val="008C2F09"/>
    <w:rsid w:val="008C369C"/>
    <w:rsid w:val="008C3A3C"/>
    <w:rsid w:val="008C54DB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D7"/>
    <w:rsid w:val="009A332D"/>
    <w:rsid w:val="009A3603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0536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55E5"/>
    <w:rsid w:val="00C061C6"/>
    <w:rsid w:val="00C06756"/>
    <w:rsid w:val="00C06A84"/>
    <w:rsid w:val="00C07D37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A24"/>
    <w:rsid w:val="00C2423D"/>
    <w:rsid w:val="00C2493C"/>
    <w:rsid w:val="00C2570C"/>
    <w:rsid w:val="00C25806"/>
    <w:rsid w:val="00C26858"/>
    <w:rsid w:val="00C269BF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D0"/>
    <w:rsid w:val="00CA0751"/>
    <w:rsid w:val="00CA1A2F"/>
    <w:rsid w:val="00CA20BA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66CD"/>
    <w:rsid w:val="00D372A7"/>
    <w:rsid w:val="00D37913"/>
    <w:rsid w:val="00D406DB"/>
    <w:rsid w:val="00D408CC"/>
    <w:rsid w:val="00D408F4"/>
    <w:rsid w:val="00D423A4"/>
    <w:rsid w:val="00D42E97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2D0"/>
    <w:rsid w:val="00DF74AF"/>
    <w:rsid w:val="00E001C2"/>
    <w:rsid w:val="00E0058F"/>
    <w:rsid w:val="00E01C56"/>
    <w:rsid w:val="00E01F48"/>
    <w:rsid w:val="00E0298A"/>
    <w:rsid w:val="00E02CCA"/>
    <w:rsid w:val="00E031AE"/>
    <w:rsid w:val="00E03696"/>
    <w:rsid w:val="00E03DE7"/>
    <w:rsid w:val="00E040A3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72FD"/>
    <w:rsid w:val="00E37E43"/>
    <w:rsid w:val="00E405B4"/>
    <w:rsid w:val="00E40B25"/>
    <w:rsid w:val="00E4241A"/>
    <w:rsid w:val="00E43D63"/>
    <w:rsid w:val="00E43DAF"/>
    <w:rsid w:val="00E456EE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748"/>
    <w:rsid w:val="00EF6A9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4B00-7005-45A6-B1D6-C4992302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1932</TotalTime>
  <Pages>6</Pages>
  <Words>2354</Words>
  <Characters>12715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Bruna Porto Martins</cp:lastModifiedBy>
  <cp:revision>52</cp:revision>
  <cp:lastPrinted>2022-01-21T17:53:00Z</cp:lastPrinted>
  <dcterms:created xsi:type="dcterms:W3CDTF">2022-02-22T11:36:00Z</dcterms:created>
  <dcterms:modified xsi:type="dcterms:W3CDTF">2022-07-22T14:16:00Z</dcterms:modified>
</cp:coreProperties>
</file>