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6C323B42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8764C">
        <w:rPr>
          <w:rFonts w:ascii="Arial" w:hAnsi="Arial" w:cs="Arial"/>
          <w:b/>
          <w:sz w:val="22"/>
          <w:szCs w:val="22"/>
        </w:rPr>
        <w:t>9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3C087990" w:rsidR="0097276A" w:rsidRPr="00F12BFE" w:rsidRDefault="0001677A" w:rsidP="00FF328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328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5E8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328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793A6F3E" w:rsidR="00B07148" w:rsidRPr="0097276A" w:rsidRDefault="006050E5" w:rsidP="006050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13h16min </w:t>
            </w:r>
            <w:r w:rsidR="00B059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7h43min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059C6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B059C6" w:rsidRPr="001215A2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B059C6" w:rsidRPr="001215A2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6A969CA3" w:rsidR="00B059C6" w:rsidRPr="00C410B5" w:rsidRDefault="006050E5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734496CE" w:rsidR="00B059C6" w:rsidRPr="00C25AA7" w:rsidRDefault="006050E5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17h43min</w:t>
            </w:r>
          </w:p>
        </w:tc>
      </w:tr>
      <w:tr w:rsidR="00B059C6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4F7A549C" w:rsidR="00B059C6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Silvya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4CA2BCD3" w14:textId="37CF77F0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34" w:type="dxa"/>
          </w:tcPr>
          <w:p w14:paraId="1A32C864" w14:textId="3B87FCC5" w:rsidR="00B059C6" w:rsidRDefault="006050E5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06C7C764" w:rsidR="00B059C6" w:rsidRPr="00B7254B" w:rsidRDefault="006050E5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17h43min</w:t>
            </w:r>
          </w:p>
        </w:tc>
      </w:tr>
      <w:tr w:rsidR="00B059C6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B059C6" w:rsidRPr="009D6C94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AA5B681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53CC05AB" w:rsidR="00B059C6" w:rsidRPr="00C410B5" w:rsidRDefault="006050E5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5768401F" w:rsidR="00B059C6" w:rsidRPr="00B7254B" w:rsidRDefault="006050E5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17h43min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1FC2FAD9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DE1B9E">
              <w:rPr>
                <w:rFonts w:ascii="Arial" w:hAnsi="Arial" w:cs="Arial"/>
                <w:sz w:val="22"/>
                <w:szCs w:val="22"/>
              </w:rPr>
              <w:t xml:space="preserve"> (assessoria de projetos)</w:t>
            </w:r>
          </w:p>
          <w:p w14:paraId="082A67DE" w14:textId="22A4C8D4" w:rsidR="00077CCF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-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1027177" w14:textId="38E31007" w:rsidR="00724482" w:rsidRPr="00E039FC" w:rsidRDefault="00724482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F9940AC" w:rsidR="00222F74" w:rsidRPr="0097276A" w:rsidRDefault="00222F74" w:rsidP="009C25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9C25AC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da </w:t>
            </w:r>
            <w:r w:rsidR="008C61B5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Extraordinária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3CF63B07" w:rsidR="00490E64" w:rsidRPr="00A84AC3" w:rsidRDefault="0001677A" w:rsidP="006569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Súmulas foram aprovadas e encaminhadas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C15330" w14:textId="69A102FD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  <w:p w14:paraId="60FCA2E9" w14:textId="77777777" w:rsidR="006050E5" w:rsidRDefault="006050E5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59424" w14:textId="77777777" w:rsidR="006050E5" w:rsidRDefault="006050E5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75228" w14:textId="67A14B60" w:rsidR="006050E5" w:rsidRDefault="006050E5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5C92CEAA" w:rsidR="00E07A78" w:rsidRPr="007162A2" w:rsidRDefault="00113D37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B059C6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DCCFD" w14:textId="77777777" w:rsidR="00B059C6" w:rsidRDefault="00B059C6" w:rsidP="00B05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informou sobre o II Seminário Nacional em Ensino, que ocorreu em Brasília. Citou as diversas palestras que presenciou, como as de Inês Magalhães e Luís Cury, e os principais tópicos abordados nelas.</w:t>
            </w:r>
          </w:p>
          <w:p w14:paraId="3ACDDDA7" w14:textId="77777777" w:rsidR="00B059C6" w:rsidRDefault="00B059C6" w:rsidP="00B05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6BD1E0C" w14:textId="5D5D3E75" w:rsidR="00B059C6" w:rsidRDefault="00B059C6" w:rsidP="00B05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ver da Coordenadora, uma mensagem importante das palestras é que o ensino de arquitetura deve sair do conservadorismo e enxergar os problemas contemporâneos, </w:t>
            </w:r>
            <w:r w:rsidR="003A31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essas questões no ensino.</w:t>
            </w:r>
          </w:p>
          <w:p w14:paraId="203665B0" w14:textId="77777777" w:rsidR="00B059C6" w:rsidRDefault="00B059C6" w:rsidP="00B05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6647EB5A" w:rsidR="00B059C6" w:rsidRPr="001F671A" w:rsidRDefault="00B059C6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Fárida de Mira relatou </w:t>
            </w:r>
            <w:r w:rsidR="003A31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palestras </w:t>
            </w:r>
            <w:r w:rsidR="003A31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noção geral do que ocorre no país inteiro, já que algumas palestras trouxeram dados a nível nacional. Citou também sobre a importância das Leis de Diretrizes Nacionais, e a necessidade de mobilização em torno dessa legislação.</w:t>
            </w:r>
          </w:p>
        </w:tc>
      </w:tr>
    </w:tbl>
    <w:p w14:paraId="459D107C" w14:textId="57D17F47" w:rsidR="004F6FD1" w:rsidRDefault="004F6FD1" w:rsidP="004F6FD1">
      <w:pPr>
        <w:pStyle w:val="SemEspaamento"/>
        <w:rPr>
          <w:sz w:val="12"/>
          <w:szCs w:val="12"/>
        </w:rPr>
      </w:pPr>
    </w:p>
    <w:p w14:paraId="1B0C9D1D" w14:textId="5CFCC2CE" w:rsidR="003A310B" w:rsidRDefault="003A310B" w:rsidP="004F6FD1">
      <w:pPr>
        <w:pStyle w:val="SemEspaamento"/>
        <w:rPr>
          <w:sz w:val="12"/>
          <w:szCs w:val="12"/>
        </w:rPr>
      </w:pPr>
    </w:p>
    <w:p w14:paraId="67CA33DF" w14:textId="38080CFE" w:rsidR="003A310B" w:rsidRDefault="003A310B" w:rsidP="004F6FD1">
      <w:pPr>
        <w:pStyle w:val="SemEspaamento"/>
        <w:rPr>
          <w:sz w:val="12"/>
          <w:szCs w:val="12"/>
        </w:rPr>
      </w:pPr>
    </w:p>
    <w:p w14:paraId="27E747D6" w14:textId="77777777" w:rsidR="003A310B" w:rsidRPr="00631047" w:rsidRDefault="003A310B" w:rsidP="004F6FD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11E72976" w:rsidR="004F6FD1" w:rsidRPr="00924793" w:rsidRDefault="00C53484" w:rsidP="00D3359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1437" w14:textId="0B9020D5" w:rsidR="004F6FD1" w:rsidRDefault="008C61B5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comunicou o convite da diretoria da UNISOCIESC para realização de reunião com a CEF-CAU/SC. </w:t>
            </w:r>
          </w:p>
          <w:p w14:paraId="7E39A1A1" w14:textId="77777777" w:rsidR="001C5AE5" w:rsidRDefault="001C5AE5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1D61063" w14:textId="437051DF" w:rsidR="008C61B5" w:rsidRDefault="008C61B5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sobre a chegada da Deliberação nº48/2023 da CEF-CAU/BR que modificou o </w:t>
            </w:r>
            <w:r w:rsidRPr="001C5A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status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“cadastrado” do</w:t>
            </w:r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curso</w:t>
            </w:r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Universidade Federal de Santa Catarina e da Faculdade Unisul de Florianópolis.</w:t>
            </w:r>
          </w:p>
          <w:p w14:paraId="46640373" w14:textId="77777777" w:rsidR="00F72DC2" w:rsidRDefault="00F72DC2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641500" w14:textId="35414BB6" w:rsidR="008C61B5" w:rsidRDefault="00FD28E5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breve relato da conselheira Mariana de Andrade, enviado por </w:t>
            </w:r>
            <w:r w:rsidRPr="001C5A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assessoria, sobre sua </w:t>
            </w:r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no CAU NAS ESCOLAS na </w:t>
            </w:r>
            <w:proofErr w:type="spellStart"/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Unifacvest</w:t>
            </w:r>
            <w:proofErr w:type="spellEnd"/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FC2C270" w14:textId="77777777" w:rsidR="00F72DC2" w:rsidRDefault="00F72DC2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9E7181D" w14:textId="7C1E59A9" w:rsidR="00FD28E5" w:rsidRDefault="00E75EC7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so</w:t>
            </w:r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bre o cadastro no “Fala </w:t>
            </w:r>
            <w:proofErr w:type="spellStart"/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</w:t>
            </w:r>
            <w:proofErr w:type="spellEnd"/>
            <w:r w:rsidR="001C5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dos encaminhamentos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Deli</w:t>
            </w:r>
            <w:r w:rsidR="002A7D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beração nº65/2023 da CEF-CAU/SC.</w:t>
            </w:r>
          </w:p>
          <w:p w14:paraId="390AC7A7" w14:textId="77777777" w:rsidR="00F72DC2" w:rsidRDefault="00F72DC2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DC419BC" w14:textId="6885419F" w:rsidR="00E75EC7" w:rsidRDefault="00E75EC7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relato da assessoria jurídica do CAU/SC na sua participação do Encontro de Advogados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="00F72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discussão do tema “Ensino à distância da Arquitetura e Urbanismo”.</w:t>
            </w:r>
          </w:p>
          <w:p w14:paraId="5B3367E5" w14:textId="7243B94D" w:rsidR="00F72DC2" w:rsidRDefault="00F72DC2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B28C146" w14:textId="522091FE" w:rsidR="00F72DC2" w:rsidRDefault="00296808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informou dos protocolos recebidos no setor da CEF-CAU/SC:</w:t>
            </w:r>
          </w:p>
          <w:p w14:paraId="468DA067" w14:textId="6C483577" w:rsidR="00296808" w:rsidRDefault="00296808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68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Protocolo nº1810031/2023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encaminhamento da </w:t>
            </w:r>
            <w:r w:rsidRPr="008B1B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nº30/2023 – CEF-CAU/BR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cálculo de tempestividade de diversos cursos.</w:t>
            </w:r>
          </w:p>
          <w:p w14:paraId="2937F5EA" w14:textId="2992A0AA" w:rsidR="00296808" w:rsidRDefault="00296808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1B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nº1812742/2023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encaminhamento da </w:t>
            </w:r>
            <w:r w:rsidRPr="008B1B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nº39/2023 da CEF-CAU/BR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cálculo de tempestividade de diversos cursos, com evidência ao curso de arquitetura e urbanismo do Centro </w:t>
            </w:r>
            <w:r w:rsidR="008B1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Superior SOCIESC de Jaraguá do Sul</w:t>
            </w:r>
            <w:r w:rsidR="00E17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E17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="00E17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1439084).</w:t>
            </w:r>
          </w:p>
          <w:p w14:paraId="792A7012" w14:textId="7DD4B9BA" w:rsidR="00DD1AB2" w:rsidRDefault="00DD1AB2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1A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nº1815899/2023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Acordo de Reciprocidade – CAU/BR – OA/PT e o Ofício Circular nº72/2023 sobre a criação de comissão de acompanhamento do acordo.</w:t>
            </w:r>
          </w:p>
          <w:p w14:paraId="64E60077" w14:textId="71898B86" w:rsidR="0090086A" w:rsidRDefault="0090086A" w:rsidP="008C6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B2FF03" w14:textId="13F3B4D4" w:rsidR="008C61B5" w:rsidRPr="001F671A" w:rsidRDefault="0090086A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da publicação da retificação de edital de concurso público nº01/2023 da Premiação Acadêmica.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CD24C" w14:textId="34D35361" w:rsidR="00D45394" w:rsidRDefault="00124FFB" w:rsidP="004909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C53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com </w:t>
            </w:r>
            <w:proofErr w:type="spellStart"/>
            <w:r w:rsidR="00C53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Unisociesc</w:t>
            </w:r>
            <w:proofErr w:type="spellEnd"/>
            <w:r w:rsidR="00C534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1681F0E3" w14:textId="542544F5" w:rsidR="001A0C49" w:rsidRPr="00D45394" w:rsidRDefault="00B059C6" w:rsidP="0049092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 </w:t>
            </w:r>
            <w:r w:rsidR="001A0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Certidão Incra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7777777" w:rsidR="00A701E8" w:rsidRPr="00A64D54" w:rsidRDefault="00A701E8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A701E8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A701E8" w:rsidRPr="00C23625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34AA0" w14:textId="0A8B4182" w:rsidR="00C33A54" w:rsidRDefault="00C33A54" w:rsidP="00A02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destacou </w:t>
            </w:r>
            <w:r w:rsidR="00F03C88">
              <w:rPr>
                <w:rFonts w:ascii="Arial" w:hAnsi="Arial" w:cs="Arial"/>
                <w:sz w:val="22"/>
                <w:szCs w:val="22"/>
              </w:rPr>
              <w:t>situações de solicitações de registro profissional</w:t>
            </w:r>
            <w:r w:rsidR="003A310B">
              <w:rPr>
                <w:rFonts w:ascii="Arial" w:hAnsi="Arial" w:cs="Arial"/>
                <w:sz w:val="22"/>
                <w:szCs w:val="22"/>
              </w:rPr>
              <w:t xml:space="preserve"> que tinham sido instruída</w:t>
            </w:r>
            <w:r>
              <w:rPr>
                <w:rFonts w:ascii="Arial" w:hAnsi="Arial" w:cs="Arial"/>
                <w:sz w:val="22"/>
                <w:szCs w:val="22"/>
              </w:rPr>
              <w:t xml:space="preserve">s com histórico escolar sem discriminar 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>disciplinas cursadas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 pelo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apenas 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competências, seguindo a organização 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curricular </w:t>
            </w:r>
            <w:r>
              <w:rPr>
                <w:rFonts w:ascii="Arial" w:hAnsi="Arial" w:cs="Arial"/>
                <w:sz w:val="22"/>
                <w:szCs w:val="22"/>
              </w:rPr>
              <w:t>do grupo educacional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 Ânima, responsável pelos cursos da </w:t>
            </w:r>
            <w:proofErr w:type="spellStart"/>
            <w:r w:rsidR="00F03C88">
              <w:rPr>
                <w:rFonts w:ascii="Arial" w:hAnsi="Arial" w:cs="Arial"/>
                <w:sz w:val="22"/>
                <w:szCs w:val="22"/>
              </w:rPr>
              <w:t>Unisociesc</w:t>
            </w:r>
            <w:proofErr w:type="spellEnd"/>
            <w:r w:rsidR="00F03C88">
              <w:rPr>
                <w:rFonts w:ascii="Arial" w:hAnsi="Arial" w:cs="Arial"/>
                <w:sz w:val="22"/>
                <w:szCs w:val="22"/>
              </w:rPr>
              <w:t xml:space="preserve"> e da Unisul</w:t>
            </w:r>
            <w:r>
              <w:rPr>
                <w:rFonts w:ascii="Arial" w:hAnsi="Arial" w:cs="Arial"/>
                <w:sz w:val="22"/>
                <w:szCs w:val="22"/>
              </w:rPr>
              <w:t xml:space="preserve">. Foi 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questionado para </w:t>
            </w:r>
            <w:r>
              <w:rPr>
                <w:rFonts w:ascii="Arial" w:hAnsi="Arial" w:cs="Arial"/>
                <w:sz w:val="22"/>
                <w:szCs w:val="22"/>
              </w:rPr>
              <w:t>a comissão se isso se configuraria um impedimento para aprovação do registro</w:t>
            </w:r>
            <w:r w:rsidR="00F03C88">
              <w:rPr>
                <w:rFonts w:ascii="Arial" w:hAnsi="Arial" w:cs="Arial"/>
                <w:sz w:val="22"/>
                <w:szCs w:val="22"/>
              </w:rPr>
              <w:t xml:space="preserve"> ou se seria necessário solicitar histórico com discriminação de disciplinas. A comissão entendeu ser possível aprovar os processos com o histórico como estava posto, cumprindo a forma de </w:t>
            </w:r>
            <w:r w:rsidR="00F03C88">
              <w:rPr>
                <w:rFonts w:ascii="Arial" w:hAnsi="Arial" w:cs="Arial"/>
                <w:sz w:val="22"/>
                <w:szCs w:val="22"/>
              </w:rPr>
              <w:lastRenderedPageBreak/>
              <w:t>organização da Instituição de Ensino, desde que fosse possível verificar a carga horária total e tempo de integralização do curso.</w:t>
            </w:r>
            <w:r w:rsidR="004E4A16">
              <w:rPr>
                <w:rFonts w:ascii="Arial" w:hAnsi="Arial" w:cs="Arial"/>
                <w:sz w:val="22"/>
                <w:szCs w:val="22"/>
              </w:rPr>
              <w:t xml:space="preserve"> Assim, foi realizada a aprovação de 31 registros em caráter PROVISÓRIO, segundo </w:t>
            </w:r>
            <w:r w:rsidR="004E4A16" w:rsidRPr="004E4A16">
              <w:rPr>
                <w:rFonts w:ascii="Arial" w:hAnsi="Arial" w:cs="Arial"/>
                <w:b/>
                <w:sz w:val="22"/>
                <w:szCs w:val="22"/>
              </w:rPr>
              <w:t>Deliberação nº67/2023 da CEF-CAU/SC</w:t>
            </w:r>
            <w:r w:rsidR="004E4A16">
              <w:rPr>
                <w:rFonts w:ascii="Arial" w:hAnsi="Arial" w:cs="Arial"/>
                <w:sz w:val="22"/>
                <w:szCs w:val="22"/>
              </w:rPr>
              <w:t xml:space="preserve">, e 53 registros em caráter DEFINITO, conforme </w:t>
            </w:r>
            <w:r w:rsidR="004E4A16" w:rsidRPr="004E4A16">
              <w:rPr>
                <w:rFonts w:ascii="Arial" w:hAnsi="Arial" w:cs="Arial"/>
                <w:b/>
                <w:sz w:val="22"/>
                <w:szCs w:val="22"/>
              </w:rPr>
              <w:t>Deliberação nº68/2023 da CEF-CAU/SC</w:t>
            </w:r>
            <w:r w:rsidR="004E4A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3E0824" w14:textId="5FF7078E" w:rsidR="004E4A16" w:rsidRDefault="004E4A16" w:rsidP="00A02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E9ACF4" w14:textId="0567A27D" w:rsidR="004E4A16" w:rsidRDefault="00751715" w:rsidP="00A02B7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comunicou que não houve resposta </w:t>
            </w:r>
            <w:r w:rsidR="00F669F3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F669F3" w:rsidRPr="001C5AE5">
              <w:rPr>
                <w:rFonts w:ascii="Arial" w:hAnsi="Arial" w:cs="Arial"/>
                <w:i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 xml:space="preserve">dos requerentes de registro profissional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1A43D6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Pr="00CC3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210271 e nº204757</w:t>
            </w:r>
            <w:r w:rsidR="001C5A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até a presente data,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a incompatibilidade </w:t>
            </w:r>
            <w:r w:rsidR="001C5A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encontrada pela CEF/SC </w:t>
            </w:r>
            <w:r w:rsidR="00F669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entre o fato 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banco público da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Unisociesc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constar </w:t>
            </w:r>
            <w:r w:rsidR="00F669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trabalhos de conclusão de curso dos requerentes foram desenvolvidos em Jaraguá do Sul e os diplomas terem sido emitidos pela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Unisociesc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Joinville. </w:t>
            </w:r>
            <w:r w:rsidRPr="0075171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Foi designada a coordenadora Rosana Silveira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relatora dos processos, protocolos</w:t>
            </w:r>
            <w:r w:rsidR="00021B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SICCAU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nº1823227 e nº1824922, relativos às solicitações n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1A43D6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Pr="00CC3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210271 e nº204757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48ECBBC0" w14:textId="4B21BD26" w:rsidR="00AC3056" w:rsidRDefault="00AC3056" w:rsidP="00A02B7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8624533" w14:textId="092E3AC3" w:rsidR="00AC3056" w:rsidRDefault="00AC3056" w:rsidP="00A02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Seguindo definição da reunião da 4ª reunião extraordinária da CEF-CAU/SC, foram realizadas deliberações no sentido de justificar a aprovação dos registros profissionais de egressos da UNIDERP e da UNOPAR, na modalidade </w:t>
            </w:r>
            <w:proofErr w:type="spellStart"/>
            <w:r w:rsidR="00E22E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relação às liminares judiciais concedidas anteriormente e, por questão de isonomia, às concessões de registro realizadas anteriormente pela CEF-CAU/SC. </w:t>
            </w:r>
            <w:r w:rsidRPr="00AC305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Deliberações nº69 e nº70/2023 da CEF-CAU/SC.</w:t>
            </w:r>
          </w:p>
          <w:p w14:paraId="68BE31C1" w14:textId="15EA78D1" w:rsidR="004E4A16" w:rsidRDefault="004E4A16" w:rsidP="00A02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1A43D" w14:textId="60D4D4DE" w:rsidR="00C33A54" w:rsidRPr="008405F4" w:rsidRDefault="001559AD" w:rsidP="00A02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 relação a solicitação de registro profissional nº226359, por ser de</w:t>
            </w:r>
            <w:r w:rsidR="006D2D48">
              <w:rPr>
                <w:rFonts w:ascii="Arial" w:hAnsi="Arial" w:cs="Arial"/>
                <w:sz w:val="22"/>
                <w:szCs w:val="22"/>
              </w:rPr>
              <w:t xml:space="preserve"> egresso do</w:t>
            </w:r>
            <w:r>
              <w:rPr>
                <w:rFonts w:ascii="Arial" w:hAnsi="Arial" w:cs="Arial"/>
                <w:sz w:val="22"/>
                <w:szCs w:val="22"/>
              </w:rPr>
              <w:t xml:space="preserve"> curso</w:t>
            </w:r>
            <w:r w:rsidR="006D2D4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D2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arquitetura e urbanismo do Centro Universitário Ingá - UNINGÁ</w:t>
            </w:r>
            <w:r w:rsidR="006D2D4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D2D48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6D2D48">
              <w:rPr>
                <w:rFonts w:ascii="Arial" w:hAnsi="Arial" w:cs="Arial"/>
                <w:sz w:val="22"/>
                <w:szCs w:val="22"/>
              </w:rPr>
              <w:t xml:space="preserve"> 1441027</w:t>
            </w:r>
            <w:r w:rsidR="006D2D48" w:rsidRPr="00C8611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sem portaria de reconhecimento publicada no portal </w:t>
            </w:r>
            <w:proofErr w:type="spellStart"/>
            <w:r w:rsidRPr="006D2D48">
              <w:rPr>
                <w:rFonts w:ascii="Arial" w:hAnsi="Arial" w:cs="Arial"/>
                <w:i/>
                <w:sz w:val="22"/>
                <w:szCs w:val="22"/>
              </w:rPr>
              <w:t>e-MEC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 CEF-CAU/SC, solicitou cálculo de tempestividade da CEF-CAU/BR, por procedimento padrão adotado pela Deliberação nº001/2018 da CEF-CAU/BR, tendo em vista a aprovação de suspensão da Deliberação Plenária DPOSC nº704/2022 pela Deliberação Plenária DPOSC nº756/2023.</w:t>
            </w:r>
            <w:r w:rsidR="00E90F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FC2" w:rsidRPr="00E90FC2">
              <w:rPr>
                <w:rFonts w:ascii="Arial" w:hAnsi="Arial" w:cs="Arial"/>
                <w:b/>
                <w:sz w:val="22"/>
                <w:szCs w:val="22"/>
              </w:rPr>
              <w:t>Deliberação nº71/2023 da CEF-CAU/SC.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1F737C90" w:rsidR="00803746" w:rsidRPr="00A64D54" w:rsidRDefault="00A701E8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41F30162" w:rsidR="00803746" w:rsidRPr="00FF3287" w:rsidRDefault="00FF3287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relato e voto do curso EAD da UNIBTA – procedimento da Deliberação Plenária DPOSC nº704/2022;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5702C046" w:rsidR="005733C8" w:rsidRPr="005733C8" w:rsidRDefault="00B121DA" w:rsidP="00F015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Tendo em vista a aprovação da suspensão por tempo indeterminado da Deliberação Plenária</w:t>
            </w:r>
            <w:r w:rsidR="00D264F0">
              <w:rPr>
                <w:rFonts w:ascii="Arial" w:hAnsi="Arial" w:cs="Arial"/>
                <w:sz w:val="22"/>
                <w:szCs w:val="22"/>
              </w:rPr>
              <w:t xml:space="preserve"> DPO/SC</w:t>
            </w:r>
            <w:r>
              <w:rPr>
                <w:rFonts w:ascii="Arial" w:hAnsi="Arial" w:cs="Arial"/>
                <w:sz w:val="22"/>
                <w:szCs w:val="22"/>
              </w:rPr>
              <w:t xml:space="preserve"> nº704/2022</w:t>
            </w:r>
            <w:r w:rsidR="00D264F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até que seja contratada </w:t>
            </w:r>
            <w:r w:rsidRPr="00B121DA">
              <w:rPr>
                <w:rFonts w:ascii="Arial" w:hAnsi="Arial" w:cs="Arial"/>
                <w:sz w:val="22"/>
                <w:szCs w:val="22"/>
              </w:rPr>
              <w:t xml:space="preserve">equipe técnica especializada para realização de avaliação de Projetos Pedagógicos de Cursos de arquitetura e urbanismo, seja na modalidade presencial ou à distância, de forma a verificar o atendimento das Diretrizes Curriculares Nacionais – </w:t>
            </w:r>
            <w:proofErr w:type="spellStart"/>
            <w:r w:rsidRPr="00B121DA">
              <w:rPr>
                <w:rFonts w:ascii="Arial" w:hAnsi="Arial" w:cs="Arial"/>
                <w:sz w:val="22"/>
                <w:szCs w:val="22"/>
              </w:rPr>
              <w:t>DCNs</w:t>
            </w:r>
            <w:proofErr w:type="spellEnd"/>
            <w:r w:rsidRPr="00B121DA">
              <w:rPr>
                <w:rFonts w:ascii="Arial" w:hAnsi="Arial" w:cs="Arial"/>
                <w:sz w:val="22"/>
                <w:szCs w:val="22"/>
              </w:rPr>
              <w:t>, conforme</w:t>
            </w:r>
            <w:r>
              <w:rPr>
                <w:rFonts w:ascii="Arial" w:hAnsi="Arial" w:cs="Arial"/>
                <w:sz w:val="22"/>
                <w:szCs w:val="22"/>
              </w:rPr>
              <w:t xml:space="preserve"> o artigo 3º da Lei 12.378/2010 (Deliberação Plenária DPOSC nº756/2023),</w:t>
            </w:r>
            <w:r w:rsidR="00F01569">
              <w:rPr>
                <w:rFonts w:ascii="Arial" w:hAnsi="Arial" w:cs="Arial"/>
                <w:sz w:val="22"/>
                <w:szCs w:val="22"/>
              </w:rPr>
              <w:t xml:space="preserve"> no dia 22 de setembro de 2023,</w:t>
            </w:r>
            <w:r>
              <w:rPr>
                <w:rFonts w:ascii="Arial" w:hAnsi="Arial" w:cs="Arial"/>
                <w:sz w:val="22"/>
                <w:szCs w:val="22"/>
              </w:rPr>
              <w:t xml:space="preserve"> a comissão entendeu </w:t>
            </w:r>
            <w:r w:rsidR="00F01569">
              <w:rPr>
                <w:rFonts w:ascii="Arial" w:hAnsi="Arial" w:cs="Arial"/>
                <w:sz w:val="22"/>
                <w:szCs w:val="22"/>
              </w:rPr>
              <w:t>que não seria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569">
              <w:rPr>
                <w:rFonts w:ascii="Arial" w:hAnsi="Arial" w:cs="Arial"/>
                <w:sz w:val="22"/>
                <w:szCs w:val="22"/>
              </w:rPr>
              <w:t xml:space="preserve">mais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necessária a apresentação de relatório e voto pela </w:t>
            </w:r>
            <w:r w:rsidR="00F01569"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relatora e adotaram o procedimento padrão de solicitar cálculo de tempestividade ao CAU/BR, para cursos sem portaria de reconhecimento, como é o caso do curso de arquitetura e urbanismo 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Centro Universitário UNIBTA. Adicionalmente, solicitaram esclarecimento à CEF-CAU/BR sobre </w:t>
            </w:r>
            <w:r w:rsidRPr="000F54EE">
              <w:rPr>
                <w:rFonts w:ascii="Arial" w:hAnsi="Arial" w:cs="Arial"/>
                <w:sz w:val="22"/>
                <w:szCs w:val="22"/>
              </w:rPr>
              <w:t xml:space="preserve">a possibilidade de registro dos egressos do curso de arquitetura e urbanismo, provenientes de transferência externa, cujo curso ainda não </w:t>
            </w:r>
            <w:r w:rsidRPr="000F54EE">
              <w:rPr>
                <w:rFonts w:ascii="Arial" w:hAnsi="Arial" w:cs="Arial"/>
                <w:sz w:val="22"/>
                <w:szCs w:val="22"/>
              </w:rPr>
              <w:lastRenderedPageBreak/>
              <w:t>teve formação da primeira turma</w:t>
            </w:r>
            <w:r>
              <w:rPr>
                <w:rFonts w:ascii="Arial" w:hAnsi="Arial" w:cs="Arial"/>
                <w:sz w:val="22"/>
                <w:szCs w:val="22"/>
              </w:rPr>
              <w:t xml:space="preserve"> (cumprido do primeiro ao décimo semestre dentro do curso)</w:t>
            </w:r>
            <w:r w:rsidR="00F01569">
              <w:rPr>
                <w:rFonts w:ascii="Arial" w:hAnsi="Arial" w:cs="Arial"/>
                <w:sz w:val="22"/>
                <w:szCs w:val="22"/>
              </w:rPr>
              <w:t xml:space="preserve"> e documentos do requerente, conforme </w:t>
            </w:r>
            <w:r w:rsidR="00F01569" w:rsidRPr="00F01569">
              <w:rPr>
                <w:rFonts w:ascii="Arial" w:hAnsi="Arial" w:cs="Arial"/>
                <w:b/>
                <w:sz w:val="22"/>
                <w:szCs w:val="22"/>
              </w:rPr>
              <w:t>Deliberação nº</w:t>
            </w:r>
            <w:r w:rsidR="00605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569" w:rsidRPr="00F01569">
              <w:rPr>
                <w:rFonts w:ascii="Arial" w:hAnsi="Arial" w:cs="Arial"/>
                <w:b/>
                <w:sz w:val="22"/>
                <w:szCs w:val="22"/>
              </w:rPr>
              <w:t>72/2023 da CEF-CAU/SC.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A33CE29" w:rsidR="00785554" w:rsidRPr="00074F58" w:rsidRDefault="00A701E8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415E5AB8" w:rsidR="00785554" w:rsidRPr="00E75982" w:rsidRDefault="00FF3287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inclusão de Engenharia de Segurança do Trabalho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525FA" w14:textId="1F973265" w:rsidR="00E249CC" w:rsidRPr="00E53648" w:rsidRDefault="00804936" w:rsidP="003334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analisou as solicitações (Processos nº 1775546/2023 e Processo nº </w:t>
            </w:r>
            <w:r w:rsidR="001076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1783172/2023) e aprovou as solicitações, </w:t>
            </w:r>
            <w:r w:rsidR="00107642">
              <w:rPr>
                <w:rFonts w:ascii="Arial" w:hAnsi="Arial" w:cs="Arial"/>
                <w:sz w:val="22"/>
                <w:szCs w:val="22"/>
              </w:rPr>
              <w:t xml:space="preserve">encaminhando para a Gerência Técnica para anotação do título e despacho ao profissional, conforme </w:t>
            </w:r>
            <w:r w:rsidR="00107642" w:rsidRPr="00F01569">
              <w:rPr>
                <w:rFonts w:ascii="Arial" w:hAnsi="Arial" w:cs="Arial"/>
                <w:b/>
                <w:sz w:val="22"/>
                <w:szCs w:val="22"/>
              </w:rPr>
              <w:t>Deliberação nº7</w:t>
            </w:r>
            <w:r w:rsidR="0010764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07642" w:rsidRPr="00F01569">
              <w:rPr>
                <w:rFonts w:ascii="Arial" w:hAnsi="Arial" w:cs="Arial"/>
                <w:b/>
                <w:sz w:val="22"/>
                <w:szCs w:val="22"/>
              </w:rPr>
              <w:t>/2023 da CEF-CAU/SC</w:t>
            </w:r>
            <w:r w:rsidR="00107642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="00107642" w:rsidRPr="00F01569">
              <w:rPr>
                <w:rFonts w:ascii="Arial" w:hAnsi="Arial" w:cs="Arial"/>
                <w:b/>
                <w:sz w:val="22"/>
                <w:szCs w:val="22"/>
              </w:rPr>
              <w:t>Deliberação nº</w:t>
            </w:r>
            <w:r w:rsidR="006050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7642" w:rsidRPr="00F0156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0764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07642" w:rsidRPr="00F01569">
              <w:rPr>
                <w:rFonts w:ascii="Arial" w:hAnsi="Arial" w:cs="Arial"/>
                <w:b/>
                <w:sz w:val="22"/>
                <w:szCs w:val="22"/>
              </w:rPr>
              <w:t>/2023 da CEF-CAU/SC</w:t>
            </w:r>
            <w:r w:rsidR="001076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54D71458" w14:textId="41DA3DD3" w:rsidR="00D52EB8" w:rsidRDefault="00D52EB8" w:rsidP="00D52EB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99DA510" w:rsidR="00D52EB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068EDA51" w:rsidR="00D52EB8" w:rsidRPr="004A2128" w:rsidRDefault="00FF3287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 de diplomado no exterior</w:t>
            </w:r>
          </w:p>
        </w:tc>
      </w:tr>
      <w:tr w:rsidR="00D52EB8" w:rsidRPr="00074F58" w14:paraId="0351C69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58A5" w14:textId="067514ED" w:rsidR="0088042D" w:rsidRDefault="00984DF9" w:rsidP="00A04F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 solicitação de registro de diplomado no exterior nº</w:t>
            </w: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1485538/2022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 entrega de documentos </w:t>
            </w:r>
            <w:r w:rsidR="0085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solicitados pela CEF-CAU/BR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tratou-se de duas possibilidades: a designação de novo relator para revisão do anexo II da Deliberação nº26 do CAU/BR, preenchida anteriormente pelo relator conselheiro </w:t>
            </w:r>
            <w:proofErr w:type="spellStart"/>
            <w:r w:rsidRPr="006C4F91"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 w:rsidRPr="006C4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Vieira </w:t>
            </w:r>
            <w:proofErr w:type="spellStart"/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atendimento a determinação genérica da Deliberação nº02/2023 da CEF-CA/BR: “(...)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84DF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revisão de </w:t>
            </w:r>
            <w:proofErr w:type="spellStart"/>
            <w:r w:rsidRPr="00984DF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insconsistências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Pr="003D762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sic</w:t>
            </w:r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Pr="00984DF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constantes do Anexo II encaminhado e à correção de vícios processuais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(...)</w:t>
            </w:r>
            <w:r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</w:t>
            </w:r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reiterar a recomendação do deferimento do registro profissional, com base no anexo II anter</w:t>
            </w:r>
            <w:r w:rsidR="0085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iormente preenchido, dado que a determinação da CEF-CAU/BR foi imprecisa</w:t>
            </w:r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comissão entendeu que deveria encaminhar os documentos solicitados pela CEF-CAU/BR</w:t>
            </w:r>
            <w:r w:rsidR="00557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anexo II anteriormente preenchido pelo relator </w:t>
            </w:r>
            <w:proofErr w:type="spellStart"/>
            <w:r w:rsidR="003D762E" w:rsidRPr="006C4F91"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 w:rsidR="003D762E" w:rsidRPr="006C4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62E"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Vieira </w:t>
            </w:r>
            <w:proofErr w:type="spellStart"/>
            <w:r w:rsidR="003D762E" w:rsidRPr="00984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57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respeito ao seu trabalho,</w:t>
            </w:r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reiterando a recomendação de deferimento do registro profissional. </w:t>
            </w:r>
            <w:r w:rsidR="003D762E" w:rsidRPr="003D76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</w:t>
            </w:r>
            <w:r w:rsidR="006050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762E" w:rsidRPr="003D76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75/2023 da CEF-CAU/SC</w:t>
            </w:r>
            <w:r w:rsidR="003D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8BDD2AC" w14:textId="77777777" w:rsidR="00984DF9" w:rsidRDefault="00984DF9" w:rsidP="00A04F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D74AA3" w14:textId="1D0E9030" w:rsidR="00984DF9" w:rsidRPr="00DD724D" w:rsidRDefault="0008764C" w:rsidP="00D264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solicitação nº </w:t>
            </w:r>
            <w:r w:rsidRPr="00087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220504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requerido que</w:t>
            </w:r>
            <w:r w:rsidR="00D264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apresente documentos solicitados pela CEF-CAU/SC, a saber, histórico escolar com indicação da carga horária, conteúdo programático das disciplinas cursadas, documento comprobatório da carga horária total e tempo de integralização e documento que co</w:t>
            </w:r>
            <w:r w:rsidR="00FA3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mprove conhecimento nos conteúd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identificados durante o preenchimento do anexo II da Resolução nº 26 do CAU/BR, conforme </w:t>
            </w:r>
            <w:r w:rsidRPr="003D76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nº7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3D76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da CEF-CAU/SC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914DDF1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62C97FF9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6A26B1B6" w:rsidR="00E947C4" w:rsidRPr="004A2128" w:rsidRDefault="00FF3287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E947C4" w:rsidRPr="00074F58" w14:paraId="3D9D5FD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B059C6" w:rsidRPr="00074F58" w14:paraId="3AF117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B059C6" w:rsidRPr="00074F58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76E76" w14:textId="02D412E6" w:rsidR="00B059C6" w:rsidRDefault="00B059C6" w:rsidP="00B05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Gerente Técnico Pedro Schultz informou sobre a quantidade de alunos e professores inscritos no projeto da Premiação </w:t>
            </w:r>
            <w:r w:rsidR="00D264F0">
              <w:rPr>
                <w:rFonts w:ascii="Arial" w:hAnsi="Arial" w:cs="Arial"/>
                <w:sz w:val="22"/>
                <w:szCs w:val="22"/>
              </w:rPr>
              <w:t>Acadêmica e Práticas Inovadoras, até a presente data.</w:t>
            </w:r>
          </w:p>
          <w:p w14:paraId="45458261" w14:textId="77777777" w:rsidR="00B059C6" w:rsidRDefault="00B059C6" w:rsidP="00B05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A79117" w14:textId="5861E17C" w:rsidR="00B059C6" w:rsidRDefault="00B059C6" w:rsidP="00B05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Relativo ao contato feito com a autora do ‘miniguia’, Pedro informou a proposta feita pela autora e explicou os detalhes da contratação proposta: seria uma entrega de unidades do livro, sem ser possível fazer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uma nova edição ou versão </w:t>
            </w:r>
            <w:proofErr w:type="spellStart"/>
            <w:r w:rsidRPr="00C95769">
              <w:rPr>
                <w:rFonts w:ascii="Arial" w:hAnsi="Arial" w:cs="Arial"/>
                <w:i/>
                <w:sz w:val="22"/>
                <w:szCs w:val="22"/>
              </w:rPr>
              <w:t>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entre outros pontos. Após debater o tema, os membros designaram a Coordenadora Rosana Silveira como relatora da justificativa de dispensa de licitação para a contratação da publicação do ‘miniguia’.</w:t>
            </w:r>
          </w:p>
          <w:p w14:paraId="3575EEA1" w14:textId="77777777" w:rsidR="00B059C6" w:rsidRDefault="00B059C6" w:rsidP="00B05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AE11E4" w14:textId="67498FD9" w:rsidR="00B059C6" w:rsidRPr="002C6EA3" w:rsidRDefault="00B059C6" w:rsidP="00C957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Sobre os jurados para a Premiação Acadêmica, como uma das juradas não poderá mais participar do evento, a </w:t>
            </w:r>
            <w:r w:rsidR="00C95769">
              <w:rPr>
                <w:rFonts w:ascii="Arial" w:hAnsi="Arial" w:cs="Arial"/>
                <w:sz w:val="22"/>
                <w:szCs w:val="22"/>
              </w:rPr>
              <w:t>arq. e urb.</w:t>
            </w:r>
            <w:r>
              <w:rPr>
                <w:rFonts w:ascii="Arial" w:hAnsi="Arial" w:cs="Arial"/>
                <w:sz w:val="22"/>
                <w:szCs w:val="22"/>
              </w:rPr>
              <w:t xml:space="preserve"> Mariana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foi aprovada como substituta. Os membros chancelaram a escolha da AU como substituta.</w:t>
            </w:r>
          </w:p>
        </w:tc>
      </w:tr>
    </w:tbl>
    <w:p w14:paraId="61CADB28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693E66F1" w:rsidR="00E947C4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2AF421ED" w:rsidR="00E947C4" w:rsidRPr="00D960A2" w:rsidRDefault="00FF3287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2º Quadrimestre de 2023</w:t>
            </w:r>
          </w:p>
        </w:tc>
      </w:tr>
      <w:tr w:rsidR="00A701E8" w:rsidRPr="00074F58" w14:paraId="793D316A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6501CF59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1E9C613D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A701E8" w:rsidRPr="00074F58" w:rsidRDefault="00A701E8" w:rsidP="00A701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117C82DE" w:rsidR="00A701E8" w:rsidRPr="00074F58" w:rsidRDefault="00A701E8" w:rsidP="00A701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B059C6" w:rsidRPr="00074F58" w14:paraId="6F27F680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B059C6" w:rsidRPr="00074F58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24071F92" w:rsidR="00B059C6" w:rsidRPr="001A3EA4" w:rsidRDefault="00B059C6" w:rsidP="00B05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deu um panorama sobre a avaliação do quadrimestre e como se darão os planejamentos para o próximo semestre e nova gestão. Foi então realizado com os conselheiros o questionário com as perguntas preparativas para a Oficina de Projetos CAU/SC, que ocorrerá dia 05 de outubro. Nessa perspectiva, os membros debateram possibilidades futuras de atuação e de projetos da CEF.</w:t>
            </w:r>
          </w:p>
        </w:tc>
      </w:tr>
    </w:tbl>
    <w:p w14:paraId="08839CE3" w14:textId="77777777" w:rsidR="00E947C4" w:rsidRDefault="00E947C4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68AFCE47" w:rsidR="00F7798D" w:rsidRPr="00074F58" w:rsidRDefault="00A701E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0A504794" w:rsidR="00F7798D" w:rsidRPr="009A68D1" w:rsidRDefault="00FF3287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Planejamento de Compras Anual – PCA 2024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030C0DCF" w:rsidR="00245FDA" w:rsidRPr="001A3EA4" w:rsidRDefault="00B059C6" w:rsidP="00CC5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Abordado no item 6.</w:t>
            </w:r>
          </w:p>
        </w:tc>
      </w:tr>
    </w:tbl>
    <w:p w14:paraId="107B0D3F" w14:textId="77777777" w:rsidR="000D773B" w:rsidRDefault="000D773B" w:rsidP="000D773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773B" w:rsidRPr="00074F58" w14:paraId="1D06EDD0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7D532" w14:textId="71EFB6DC" w:rsidR="000D773B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B88E" w14:textId="2315E0EB" w:rsidR="000D773B" w:rsidRPr="009A68D1" w:rsidRDefault="00FF3287" w:rsidP="00AF40B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3287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Planejamento / Orçamento 2024</w:t>
            </w:r>
          </w:p>
        </w:tc>
      </w:tr>
      <w:tr w:rsidR="000D773B" w:rsidRPr="00074F58" w14:paraId="0BCFB34E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DE1051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4BF67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D773B" w:rsidRPr="00074F58" w14:paraId="183A9BF4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E657E" w14:textId="77777777" w:rsidR="000D773B" w:rsidRPr="00074F58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8686B" w14:textId="77777777" w:rsidR="000D773B" w:rsidRPr="00074F58" w:rsidRDefault="000D773B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D773B" w:rsidRPr="00C25775" w14:paraId="2AE32B98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D9345" w14:textId="77777777" w:rsidR="000D773B" w:rsidRPr="00C25775" w:rsidRDefault="000D773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5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90935" w14:textId="2CD0F16F" w:rsidR="00AB0D87" w:rsidRPr="00531CC3" w:rsidRDefault="00B059C6" w:rsidP="009F7C9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59C6">
              <w:rPr>
                <w:rFonts w:ascii="Arial" w:hAnsi="Arial" w:cs="Arial"/>
                <w:color w:val="000000" w:themeColor="text1"/>
                <w:sz w:val="22"/>
                <w:szCs w:val="22"/>
              </w:rPr>
              <w:t>Abordado no item 6.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3287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FF3287" w:rsidRPr="00A64D54" w:rsidRDefault="00FF3287" w:rsidP="007919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37314A8A" w:rsidR="00FF3287" w:rsidRPr="00A701E8" w:rsidRDefault="00764191" w:rsidP="0079191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com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Unisociesc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Certidão INCRA</w:t>
            </w:r>
          </w:p>
        </w:tc>
      </w:tr>
      <w:tr w:rsidR="00FF3287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FF3287" w:rsidRPr="00074F58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FF3287" w:rsidRPr="00074F58" w:rsidRDefault="00FF3287" w:rsidP="007919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3287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FF3287" w:rsidRPr="00074F58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31044A20" w:rsidR="00FF3287" w:rsidRPr="00074F58" w:rsidRDefault="00FF3287" w:rsidP="007919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3287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FF3287" w:rsidRPr="00C23625" w:rsidRDefault="00FF3287" w:rsidP="007919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5E417E86" w:rsidR="00A356E9" w:rsidRPr="008405F4" w:rsidRDefault="00B121DA" w:rsidP="00B12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foram tratados. Serão pautados na próxima reunião ordinária.</w:t>
            </w:r>
          </w:p>
        </w:tc>
      </w:tr>
    </w:tbl>
    <w:p w14:paraId="7AD110F2" w14:textId="77777777" w:rsidR="00FF3287" w:rsidRDefault="00FF3287" w:rsidP="00CD46A7">
      <w:pPr>
        <w:pStyle w:val="SemEspaamento"/>
        <w:rPr>
          <w:sz w:val="22"/>
          <w:szCs w:val="22"/>
        </w:rPr>
      </w:pPr>
    </w:p>
    <w:p w14:paraId="55272C0F" w14:textId="01B7671E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49515B">
        <w:rPr>
          <w:rFonts w:ascii="Arial" w:hAnsi="Arial" w:cs="Arial"/>
          <w:bCs/>
          <w:sz w:val="22"/>
          <w:szCs w:val="22"/>
        </w:rPr>
        <w:t>E</w:t>
      </w:r>
      <w:r w:rsidR="00FB1565" w:rsidRPr="0049515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49515B">
        <w:rPr>
          <w:rFonts w:ascii="Arial" w:hAnsi="Arial" w:cs="Arial"/>
          <w:bCs/>
          <w:sz w:val="22"/>
          <w:szCs w:val="22"/>
        </w:rPr>
        <w:t xml:space="preserve"> </w:t>
      </w:r>
      <w:r w:rsidR="0049515B">
        <w:rPr>
          <w:rFonts w:ascii="Arial" w:hAnsi="Arial" w:cs="Arial"/>
          <w:bCs/>
          <w:sz w:val="22"/>
          <w:szCs w:val="22"/>
        </w:rPr>
        <w:t>10</w:t>
      </w:r>
      <w:r w:rsidR="000C094D" w:rsidRPr="0049515B">
        <w:rPr>
          <w:rFonts w:ascii="Arial" w:hAnsi="Arial" w:cs="Arial"/>
          <w:bCs/>
          <w:sz w:val="22"/>
          <w:szCs w:val="22"/>
        </w:rPr>
        <w:t xml:space="preserve">ª </w:t>
      </w:r>
      <w:r w:rsidR="009603B9" w:rsidRPr="0049515B">
        <w:rPr>
          <w:rFonts w:ascii="Arial" w:hAnsi="Arial" w:cs="Arial"/>
          <w:bCs/>
          <w:sz w:val="22"/>
          <w:szCs w:val="22"/>
        </w:rPr>
        <w:t>R</w:t>
      </w:r>
      <w:r w:rsidR="00FB1565" w:rsidRPr="0049515B">
        <w:rPr>
          <w:rFonts w:ascii="Arial" w:hAnsi="Arial" w:cs="Arial"/>
          <w:bCs/>
          <w:sz w:val="22"/>
          <w:szCs w:val="22"/>
        </w:rPr>
        <w:t>eunião</w:t>
      </w:r>
      <w:r w:rsidR="00924ADA" w:rsidRPr="0049515B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49515B">
        <w:rPr>
          <w:rFonts w:ascii="Arial" w:hAnsi="Arial" w:cs="Arial"/>
          <w:bCs/>
          <w:sz w:val="22"/>
          <w:szCs w:val="22"/>
        </w:rPr>
        <w:t>O</w:t>
      </w:r>
      <w:r w:rsidR="00924ADA" w:rsidRPr="0049515B">
        <w:rPr>
          <w:rFonts w:ascii="Arial" w:hAnsi="Arial" w:cs="Arial"/>
          <w:bCs/>
          <w:sz w:val="22"/>
          <w:szCs w:val="22"/>
        </w:rPr>
        <w:t>rdinária</w:t>
      </w:r>
      <w:r w:rsidR="00FB1565" w:rsidRPr="0049515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9515B">
        <w:rPr>
          <w:rFonts w:ascii="Arial" w:hAnsi="Arial" w:cs="Arial"/>
          <w:bCs/>
          <w:sz w:val="22"/>
          <w:szCs w:val="22"/>
        </w:rPr>
        <w:t>CEF</w:t>
      </w:r>
      <w:r w:rsidR="00924ADA" w:rsidRPr="0049515B">
        <w:rPr>
          <w:rFonts w:ascii="Arial" w:hAnsi="Arial" w:cs="Arial"/>
          <w:bCs/>
          <w:sz w:val="22"/>
          <w:szCs w:val="22"/>
        </w:rPr>
        <w:t>-CAU/SC</w:t>
      </w:r>
      <w:r w:rsidR="00FB1565" w:rsidRPr="0049515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9515B">
        <w:rPr>
          <w:rFonts w:ascii="Arial" w:hAnsi="Arial" w:cs="Arial"/>
          <w:bCs/>
          <w:sz w:val="22"/>
          <w:szCs w:val="22"/>
        </w:rPr>
        <w:t xml:space="preserve">de </w:t>
      </w:r>
      <w:r w:rsidR="0049515B">
        <w:rPr>
          <w:rFonts w:ascii="Arial" w:hAnsi="Arial" w:cs="Arial"/>
          <w:bCs/>
          <w:sz w:val="22"/>
          <w:szCs w:val="22"/>
        </w:rPr>
        <w:t>17/10</w:t>
      </w:r>
      <w:r w:rsidR="00D2226F" w:rsidRPr="0049515B">
        <w:rPr>
          <w:rFonts w:ascii="Arial" w:hAnsi="Arial" w:cs="Arial"/>
          <w:bCs/>
          <w:sz w:val="22"/>
          <w:szCs w:val="22"/>
        </w:rPr>
        <w:t>/202</w:t>
      </w:r>
      <w:r w:rsidR="00200636" w:rsidRPr="0049515B">
        <w:rPr>
          <w:rFonts w:ascii="Arial" w:hAnsi="Arial" w:cs="Arial"/>
          <w:bCs/>
          <w:sz w:val="22"/>
          <w:szCs w:val="22"/>
        </w:rPr>
        <w:t>3</w:t>
      </w:r>
      <w:r w:rsidR="00FB1565" w:rsidRPr="0049515B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49515B">
        <w:rPr>
          <w:rFonts w:ascii="Arial" w:hAnsi="Arial" w:cs="Arial"/>
          <w:bCs/>
          <w:sz w:val="22"/>
          <w:szCs w:val="22"/>
        </w:rPr>
        <w:t>a</w:t>
      </w:r>
      <w:r w:rsidR="00FB1565" w:rsidRPr="0049515B">
        <w:rPr>
          <w:rFonts w:ascii="Arial" w:hAnsi="Arial" w:cs="Arial"/>
          <w:bCs/>
          <w:sz w:val="22"/>
          <w:szCs w:val="22"/>
        </w:rPr>
        <w:t>s Conselheir</w:t>
      </w:r>
      <w:r w:rsidR="00923F4A" w:rsidRPr="0049515B">
        <w:rPr>
          <w:rFonts w:ascii="Arial" w:hAnsi="Arial" w:cs="Arial"/>
          <w:bCs/>
          <w:sz w:val="22"/>
          <w:szCs w:val="22"/>
        </w:rPr>
        <w:t>a</w:t>
      </w:r>
      <w:r w:rsidR="00FB1565" w:rsidRPr="0049515B">
        <w:rPr>
          <w:rFonts w:ascii="Arial" w:hAnsi="Arial" w:cs="Arial"/>
          <w:bCs/>
          <w:sz w:val="22"/>
          <w:szCs w:val="22"/>
        </w:rPr>
        <w:t>s</w:t>
      </w:r>
      <w:r w:rsidR="00D2226F" w:rsidRPr="0049515B">
        <w:rPr>
          <w:rFonts w:ascii="Arial" w:hAnsi="Arial" w:cs="Arial"/>
          <w:bCs/>
          <w:sz w:val="22"/>
          <w:szCs w:val="22"/>
        </w:rPr>
        <w:t xml:space="preserve"> </w:t>
      </w:r>
      <w:r w:rsidR="00310389" w:rsidRPr="0049515B">
        <w:rPr>
          <w:rFonts w:ascii="Arial" w:hAnsi="Arial" w:cs="Arial"/>
          <w:bCs/>
          <w:sz w:val="22"/>
          <w:szCs w:val="22"/>
        </w:rPr>
        <w:t xml:space="preserve">Fárida Mirany de Mira </w:t>
      </w:r>
      <w:r w:rsidR="00923F4A" w:rsidRPr="0049515B">
        <w:rPr>
          <w:rFonts w:ascii="Arial" w:hAnsi="Arial" w:cs="Arial"/>
          <w:bCs/>
          <w:sz w:val="22"/>
          <w:szCs w:val="22"/>
        </w:rPr>
        <w:t>e Rosana Silveira.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14031FAC" w14:textId="77777777" w:rsidR="0049515B" w:rsidRPr="006B08FB" w:rsidRDefault="0049515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920A37B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6325D703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B67BC9" w14:textId="77777777" w:rsidR="002702F1" w:rsidRDefault="002702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7777777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82EDACC" w14:textId="5312A8CE" w:rsidR="00597639" w:rsidRDefault="0059763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E2BE5B" w14:textId="77777777" w:rsidR="002702F1" w:rsidRPr="006B08FB" w:rsidRDefault="002702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5CB1ECEC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0DAF599" w14:textId="18F62DC2" w:rsidR="0049515B" w:rsidRDefault="0049515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374617C3" w14:textId="2D0C91A2" w:rsidR="0049515B" w:rsidRDefault="0049515B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563BCD77" w14:textId="4F46315C" w:rsidR="006050E5" w:rsidRDefault="006050E5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52E07C2C" w14:textId="77777777" w:rsidR="006050E5" w:rsidRPr="006D188D" w:rsidRDefault="006050E5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0A31668E" w14:textId="77777777" w:rsidR="002702F1" w:rsidRPr="00EC7166" w:rsidRDefault="002702F1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EF88900" w14:textId="7A47733F" w:rsidR="00016AD5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10CC9C15" w14:textId="77777777" w:rsidR="00B059C6" w:rsidRDefault="00B059C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26ECFCC" w14:textId="03E29527" w:rsidR="00F15C44" w:rsidRPr="006050E5" w:rsidRDefault="00F15C44" w:rsidP="006050E5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F15C44" w:rsidRPr="006050E5" w:rsidSect="006050E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458023D5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9515B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A310B">
          <w:rPr>
            <w:rFonts w:ascii="Arial" w:hAnsi="Arial" w:cs="Arial"/>
            <w:sz w:val="18"/>
            <w:szCs w:val="18"/>
          </w:rPr>
          <w:t>-7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096"/>
    <w:rsid w:val="000045BC"/>
    <w:rsid w:val="00005132"/>
    <w:rsid w:val="0000533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07642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559AD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0389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BDD"/>
    <w:rsid w:val="00387D62"/>
    <w:rsid w:val="0039036C"/>
    <w:rsid w:val="00390F9B"/>
    <w:rsid w:val="00392C7F"/>
    <w:rsid w:val="00393F41"/>
    <w:rsid w:val="003941B6"/>
    <w:rsid w:val="0039522F"/>
    <w:rsid w:val="0039544A"/>
    <w:rsid w:val="003970FB"/>
    <w:rsid w:val="003A0705"/>
    <w:rsid w:val="003A0AE4"/>
    <w:rsid w:val="003A310B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15B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6FD1"/>
    <w:rsid w:val="004F7735"/>
    <w:rsid w:val="004F7B3C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0E5"/>
    <w:rsid w:val="00605183"/>
    <w:rsid w:val="0061081F"/>
    <w:rsid w:val="00611FA5"/>
    <w:rsid w:val="00613400"/>
    <w:rsid w:val="00613B97"/>
    <w:rsid w:val="00613BE7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D52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1715"/>
    <w:rsid w:val="00752022"/>
    <w:rsid w:val="007533A0"/>
    <w:rsid w:val="00754248"/>
    <w:rsid w:val="00754607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42D"/>
    <w:rsid w:val="008807DF"/>
    <w:rsid w:val="00882099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86A"/>
    <w:rsid w:val="00900A1A"/>
    <w:rsid w:val="00900B26"/>
    <w:rsid w:val="00901588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25AC"/>
    <w:rsid w:val="009C3C9A"/>
    <w:rsid w:val="009C5890"/>
    <w:rsid w:val="009C5FBF"/>
    <w:rsid w:val="009C689B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B2"/>
    <w:rsid w:val="00A701E8"/>
    <w:rsid w:val="00A70810"/>
    <w:rsid w:val="00A71B8A"/>
    <w:rsid w:val="00A72990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5BD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064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64F0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C0D1F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1569"/>
    <w:rsid w:val="00F02BF9"/>
    <w:rsid w:val="00F03149"/>
    <w:rsid w:val="00F03C88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416C"/>
    <w:rsid w:val="00F45C2C"/>
    <w:rsid w:val="00F46143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BEB3-7662-4827-98FF-915447E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6</Pages>
  <Words>1790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172</cp:revision>
  <cp:lastPrinted>2021-03-01T18:36:00Z</cp:lastPrinted>
  <dcterms:created xsi:type="dcterms:W3CDTF">2023-06-27T17:08:00Z</dcterms:created>
  <dcterms:modified xsi:type="dcterms:W3CDTF">2023-10-18T17:36:00Z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