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D59D" w14:textId="16018179" w:rsidR="00C37566" w:rsidRPr="00E55758" w:rsidRDefault="000A7902" w:rsidP="00C37566">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S</w:t>
      </w:r>
      <w:r w:rsidR="00C37566" w:rsidRPr="00E55758">
        <w:rPr>
          <w:rFonts w:ascii="Arial" w:hAnsi="Arial" w:cs="Arial"/>
          <w:b/>
          <w:sz w:val="22"/>
          <w:szCs w:val="22"/>
        </w:rPr>
        <w:t xml:space="preserve">ÚMULA DA </w:t>
      </w:r>
      <w:r w:rsidR="00841792">
        <w:rPr>
          <w:rFonts w:ascii="Arial" w:hAnsi="Arial" w:cs="Arial"/>
          <w:b/>
          <w:sz w:val="22"/>
          <w:szCs w:val="22"/>
        </w:rPr>
        <w:t>10</w:t>
      </w:r>
      <w:r w:rsidR="00ED48C0" w:rsidRPr="00E55758">
        <w:rPr>
          <w:rFonts w:ascii="Arial" w:hAnsi="Arial" w:cs="Arial"/>
          <w:b/>
          <w:sz w:val="22"/>
          <w:szCs w:val="22"/>
        </w:rPr>
        <w:t>ª</w:t>
      </w:r>
      <w:r w:rsidR="00C37566" w:rsidRPr="00E55758">
        <w:rPr>
          <w:rFonts w:ascii="Arial" w:hAnsi="Arial" w:cs="Arial"/>
          <w:b/>
          <w:sz w:val="22"/>
          <w:szCs w:val="22"/>
        </w:rPr>
        <w:t xml:space="preserve"> REUNIÃO ORDINÁRIA </w:t>
      </w:r>
      <w:r w:rsidR="00AF3875" w:rsidRPr="00E55758">
        <w:rPr>
          <w:rFonts w:ascii="Arial" w:hAnsi="Arial" w:cs="Arial"/>
          <w:b/>
          <w:sz w:val="22"/>
          <w:szCs w:val="22"/>
        </w:rPr>
        <w:t>CEP</w:t>
      </w:r>
      <w:r w:rsidR="00C37566" w:rsidRPr="00E55758">
        <w:rPr>
          <w:rFonts w:ascii="Arial" w:hAnsi="Arial" w:cs="Arial"/>
          <w:b/>
          <w:sz w:val="22"/>
          <w:szCs w:val="22"/>
        </w:rPr>
        <w:t>-CAU/SC</w:t>
      </w:r>
    </w:p>
    <w:p w14:paraId="1181AAF3" w14:textId="77777777"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14:paraId="699747DB"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687E79F" w14:textId="77777777"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6CD9335" w14:textId="7287A053" w:rsidR="0097276A" w:rsidRPr="00E55758" w:rsidRDefault="0097276A" w:rsidP="00841792">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 </w:t>
            </w:r>
            <w:r w:rsidR="00841792">
              <w:rPr>
                <w:rFonts w:ascii="Arial" w:eastAsia="Times New Roman" w:hAnsi="Arial" w:cs="Arial"/>
                <w:color w:val="000000"/>
                <w:sz w:val="22"/>
                <w:szCs w:val="22"/>
                <w:lang w:eastAsia="pt-BR"/>
              </w:rPr>
              <w:t>27/10</w:t>
            </w:r>
            <w:r w:rsidR="00607AC2">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14:paraId="679526ED" w14:textId="77777777"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600347A9" w14:textId="33389E10" w:rsidR="0097276A" w:rsidRDefault="0097276A" w:rsidP="00D574D8">
            <w:pPr>
              <w:rPr>
                <w:rFonts w:ascii="Arial" w:eastAsia="Times New Roman" w:hAnsi="Arial" w:cs="Arial"/>
                <w:color w:val="000000"/>
                <w:sz w:val="22"/>
                <w:szCs w:val="22"/>
                <w:lang w:eastAsia="pt-BR"/>
              </w:rPr>
            </w:pPr>
            <w:r w:rsidRPr="00BC2B9D">
              <w:rPr>
                <w:rFonts w:ascii="Arial" w:eastAsia="Times New Roman" w:hAnsi="Arial" w:cs="Arial"/>
                <w:color w:val="000000"/>
                <w:sz w:val="22"/>
                <w:szCs w:val="22"/>
                <w:lang w:eastAsia="pt-BR"/>
              </w:rPr>
              <w:t> </w:t>
            </w:r>
            <w:r w:rsidR="00CB10AF" w:rsidRPr="00BC2B9D">
              <w:rPr>
                <w:rFonts w:ascii="Arial" w:eastAsia="Times New Roman" w:hAnsi="Arial" w:cs="Arial"/>
                <w:color w:val="000000"/>
                <w:sz w:val="22"/>
                <w:szCs w:val="22"/>
                <w:lang w:eastAsia="pt-BR"/>
              </w:rPr>
              <w:t>09h</w:t>
            </w:r>
            <w:r w:rsidR="00841792">
              <w:rPr>
                <w:rFonts w:ascii="Arial" w:eastAsia="Times New Roman" w:hAnsi="Arial" w:cs="Arial"/>
                <w:color w:val="000000"/>
                <w:sz w:val="22"/>
                <w:szCs w:val="22"/>
                <w:lang w:eastAsia="pt-BR"/>
              </w:rPr>
              <w:t>0</w:t>
            </w:r>
            <w:r w:rsidR="00001E2F">
              <w:rPr>
                <w:rFonts w:ascii="Arial" w:eastAsia="Times New Roman" w:hAnsi="Arial" w:cs="Arial"/>
                <w:color w:val="000000"/>
                <w:sz w:val="22"/>
                <w:szCs w:val="22"/>
                <w:lang w:eastAsia="pt-BR"/>
              </w:rPr>
              <w:t>0</w:t>
            </w:r>
            <w:r w:rsidR="00617FA5" w:rsidRPr="00BC2B9D">
              <w:rPr>
                <w:rFonts w:ascii="Arial" w:eastAsia="Times New Roman" w:hAnsi="Arial" w:cs="Arial"/>
                <w:color w:val="000000"/>
                <w:sz w:val="22"/>
                <w:szCs w:val="22"/>
                <w:lang w:eastAsia="pt-BR"/>
              </w:rPr>
              <w:t xml:space="preserve">min </w:t>
            </w:r>
            <w:r w:rsidR="00E01C56" w:rsidRPr="00BC2B9D">
              <w:rPr>
                <w:rFonts w:ascii="Arial" w:eastAsia="Times New Roman" w:hAnsi="Arial" w:cs="Arial"/>
                <w:color w:val="000000"/>
                <w:sz w:val="22"/>
                <w:szCs w:val="22"/>
                <w:lang w:eastAsia="pt-BR"/>
              </w:rPr>
              <w:t xml:space="preserve">– </w:t>
            </w:r>
            <w:r w:rsidR="002576BD">
              <w:rPr>
                <w:rFonts w:ascii="Arial" w:eastAsia="Times New Roman" w:hAnsi="Arial" w:cs="Arial"/>
                <w:color w:val="000000"/>
                <w:sz w:val="22"/>
                <w:szCs w:val="22"/>
                <w:lang w:eastAsia="pt-BR"/>
              </w:rPr>
              <w:t>1</w:t>
            </w:r>
            <w:r w:rsidR="00841792">
              <w:rPr>
                <w:rFonts w:ascii="Arial" w:eastAsia="Times New Roman" w:hAnsi="Arial" w:cs="Arial"/>
                <w:color w:val="000000"/>
                <w:sz w:val="22"/>
                <w:szCs w:val="22"/>
                <w:lang w:eastAsia="pt-BR"/>
              </w:rPr>
              <w:t>2</w:t>
            </w:r>
            <w:r w:rsidR="00D42EA9" w:rsidRPr="00BC2B9D">
              <w:rPr>
                <w:rFonts w:ascii="Arial" w:eastAsia="Times New Roman" w:hAnsi="Arial" w:cs="Arial"/>
                <w:color w:val="000000"/>
                <w:sz w:val="22"/>
                <w:szCs w:val="22"/>
                <w:lang w:eastAsia="pt-BR"/>
              </w:rPr>
              <w:t>h</w:t>
            </w:r>
            <w:r w:rsidR="00841792">
              <w:rPr>
                <w:rFonts w:ascii="Arial" w:eastAsia="Times New Roman" w:hAnsi="Arial" w:cs="Arial"/>
                <w:color w:val="000000"/>
                <w:sz w:val="22"/>
                <w:szCs w:val="22"/>
                <w:lang w:eastAsia="pt-BR"/>
              </w:rPr>
              <w:t>10</w:t>
            </w:r>
            <w:r w:rsidR="00617FA5" w:rsidRPr="00BC2B9D">
              <w:rPr>
                <w:rFonts w:ascii="Arial" w:eastAsia="Times New Roman" w:hAnsi="Arial" w:cs="Arial"/>
                <w:color w:val="000000"/>
                <w:sz w:val="22"/>
                <w:szCs w:val="22"/>
                <w:lang w:eastAsia="pt-BR"/>
              </w:rPr>
              <w:t>min</w:t>
            </w:r>
          </w:p>
          <w:p w14:paraId="78E0F801" w14:textId="5D392FC2" w:rsidR="000A7902" w:rsidRPr="00BC2B9D" w:rsidRDefault="00841792" w:rsidP="0084179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13h15</w:t>
            </w:r>
            <w:r w:rsidR="00356A74">
              <w:rPr>
                <w:rFonts w:ascii="Arial" w:eastAsia="Times New Roman" w:hAnsi="Arial" w:cs="Arial"/>
                <w:color w:val="000000"/>
                <w:sz w:val="22"/>
                <w:szCs w:val="22"/>
                <w:lang w:eastAsia="pt-BR"/>
              </w:rPr>
              <w:t>min – 1</w:t>
            </w:r>
            <w:r>
              <w:rPr>
                <w:rFonts w:ascii="Arial" w:eastAsia="Times New Roman" w:hAnsi="Arial" w:cs="Arial"/>
                <w:color w:val="000000"/>
                <w:sz w:val="22"/>
                <w:szCs w:val="22"/>
                <w:lang w:eastAsia="pt-BR"/>
              </w:rPr>
              <w:t>7h15</w:t>
            </w:r>
            <w:r w:rsidR="000A7902">
              <w:rPr>
                <w:rFonts w:ascii="Arial" w:eastAsia="Times New Roman" w:hAnsi="Arial" w:cs="Arial"/>
                <w:color w:val="000000"/>
                <w:sz w:val="22"/>
                <w:szCs w:val="22"/>
                <w:lang w:eastAsia="pt-BR"/>
              </w:rPr>
              <w:t>min</w:t>
            </w:r>
          </w:p>
        </w:tc>
      </w:tr>
      <w:tr w:rsidR="0097276A" w:rsidRPr="00E55758" w14:paraId="73C2FF9D"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6BAC8262" w14:textId="77777777"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5412E409" w14:textId="61B48A8E" w:rsidR="0097276A" w:rsidRPr="000F3C7C" w:rsidRDefault="00C14C01" w:rsidP="00C5763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Plataforma de Reuniões Virtuais do CAU/SC</w:t>
            </w:r>
            <w:r w:rsidRPr="0097276A">
              <w:rPr>
                <w:rFonts w:ascii="Arial" w:eastAsia="Times New Roman" w:hAnsi="Arial" w:cs="Arial"/>
                <w:color w:val="000000"/>
                <w:sz w:val="22"/>
                <w:szCs w:val="22"/>
                <w:lang w:eastAsia="pt-BR"/>
              </w:rPr>
              <w:t> </w:t>
            </w:r>
          </w:p>
        </w:tc>
      </w:tr>
    </w:tbl>
    <w:p w14:paraId="1AD51BC7" w14:textId="77777777"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14:paraId="71A21396" w14:textId="77777777" w:rsidTr="004C1D8A">
        <w:tc>
          <w:tcPr>
            <w:tcW w:w="1980" w:type="dxa"/>
            <w:vMerge w:val="restart"/>
            <w:tcBorders>
              <w:left w:val="nil"/>
              <w:right w:val="nil"/>
            </w:tcBorders>
            <w:shd w:val="clear" w:color="auto" w:fill="F2F2F2" w:themeFill="background1" w:themeFillShade="F2"/>
            <w:vAlign w:val="center"/>
          </w:tcPr>
          <w:p w14:paraId="7C9770F0" w14:textId="77777777"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14:paraId="58D4AA9C" w14:textId="77777777" w:rsidR="006C5A02" w:rsidRPr="00E55758" w:rsidRDefault="006C5A02" w:rsidP="006C5A02">
            <w:pPr>
              <w:pStyle w:val="SemEspaamento"/>
              <w:rPr>
                <w:rFonts w:ascii="Arial" w:hAnsi="Arial" w:cs="Arial"/>
                <w:sz w:val="22"/>
                <w:szCs w:val="22"/>
              </w:rPr>
            </w:pPr>
            <w:r w:rsidRPr="00E55758">
              <w:rPr>
                <w:rFonts w:ascii="Arial" w:hAnsi="Arial" w:cs="Arial"/>
                <w:sz w:val="22"/>
                <w:szCs w:val="22"/>
              </w:rPr>
              <w:t xml:space="preserve">Carmen Eugênia Alvarez </w:t>
            </w:r>
            <w:proofErr w:type="spellStart"/>
            <w:r w:rsidRPr="00E55758">
              <w:rPr>
                <w:rFonts w:ascii="Arial" w:hAnsi="Arial" w:cs="Arial"/>
                <w:sz w:val="22"/>
                <w:szCs w:val="22"/>
              </w:rPr>
              <w:t>Patrón</w:t>
            </w:r>
            <w:proofErr w:type="spellEnd"/>
          </w:p>
        </w:tc>
      </w:tr>
      <w:tr w:rsidR="006C5A02" w:rsidRPr="00E55758" w14:paraId="576CC06D" w14:textId="77777777" w:rsidTr="004C1D8A">
        <w:tc>
          <w:tcPr>
            <w:tcW w:w="1980" w:type="dxa"/>
            <w:vMerge/>
            <w:tcBorders>
              <w:left w:val="nil"/>
              <w:right w:val="nil"/>
            </w:tcBorders>
            <w:shd w:val="clear" w:color="auto" w:fill="F2F2F2" w:themeFill="background1" w:themeFillShade="F2"/>
          </w:tcPr>
          <w:p w14:paraId="71D6576D" w14:textId="77777777"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14:paraId="46E4ED34" w14:textId="5BBDA584" w:rsidR="006C5A02" w:rsidRPr="00E55758" w:rsidRDefault="002576BD" w:rsidP="006C5A02">
            <w:pPr>
              <w:pStyle w:val="SemEspaamento"/>
              <w:rPr>
                <w:rFonts w:ascii="Arial" w:hAnsi="Arial" w:cs="Arial"/>
                <w:sz w:val="22"/>
                <w:szCs w:val="22"/>
              </w:rPr>
            </w:pPr>
            <w:r>
              <w:rPr>
                <w:rFonts w:ascii="Arial" w:hAnsi="Arial" w:cs="Arial"/>
                <w:sz w:val="22"/>
                <w:szCs w:val="22"/>
              </w:rPr>
              <w:t>Estefânia Hikari Ávila de Oliveira</w:t>
            </w:r>
          </w:p>
        </w:tc>
      </w:tr>
    </w:tbl>
    <w:p w14:paraId="021EFBF4"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14:paraId="1B634F8F" w14:textId="77777777" w:rsidTr="000267E6">
        <w:trPr>
          <w:trHeight w:val="301"/>
        </w:trPr>
        <w:tc>
          <w:tcPr>
            <w:tcW w:w="9055" w:type="dxa"/>
            <w:tcBorders>
              <w:left w:val="nil"/>
              <w:right w:val="nil"/>
            </w:tcBorders>
            <w:shd w:val="clear" w:color="auto" w:fill="F2F2F2" w:themeFill="background1" w:themeFillShade="F2"/>
          </w:tcPr>
          <w:p w14:paraId="79B477C2" w14:textId="77777777"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14:paraId="4BEFD1BA"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14:paraId="2B1A4D67" w14:textId="77777777" w:rsidTr="00CB10AF">
        <w:tc>
          <w:tcPr>
            <w:tcW w:w="6634" w:type="dxa"/>
            <w:gridSpan w:val="2"/>
            <w:tcBorders>
              <w:left w:val="nil"/>
            </w:tcBorders>
            <w:shd w:val="clear" w:color="auto" w:fill="F2F2F2" w:themeFill="background1" w:themeFillShade="F2"/>
            <w:vAlign w:val="center"/>
          </w:tcPr>
          <w:p w14:paraId="4A4DAFED" w14:textId="77777777" w:rsidR="000267E6" w:rsidRPr="003E38B9" w:rsidRDefault="000267E6" w:rsidP="004C1D8A">
            <w:pPr>
              <w:pStyle w:val="SemEspaamento"/>
              <w:rPr>
                <w:rFonts w:ascii="Arial" w:hAnsi="Arial" w:cs="Arial"/>
                <w:b/>
                <w:sz w:val="22"/>
                <w:szCs w:val="22"/>
              </w:rPr>
            </w:pPr>
            <w:r w:rsidRPr="003E38B9">
              <w:rPr>
                <w:rFonts w:ascii="Arial" w:hAnsi="Arial" w:cs="Arial"/>
                <w:b/>
                <w:sz w:val="22"/>
                <w:szCs w:val="22"/>
              </w:rPr>
              <w:t>Membros presentes</w:t>
            </w:r>
          </w:p>
        </w:tc>
        <w:tc>
          <w:tcPr>
            <w:tcW w:w="1243" w:type="dxa"/>
            <w:shd w:val="clear" w:color="auto" w:fill="F2F2F2" w:themeFill="background1" w:themeFillShade="F2"/>
            <w:vAlign w:val="center"/>
          </w:tcPr>
          <w:p w14:paraId="2162EB65"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6AED426D"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saída</w:t>
            </w:r>
          </w:p>
        </w:tc>
      </w:tr>
      <w:tr w:rsidR="004C66C0" w:rsidRPr="004F6CC6" w14:paraId="5B80DC27" w14:textId="77777777" w:rsidTr="00CB10AF">
        <w:trPr>
          <w:trHeight w:val="301"/>
        </w:trPr>
        <w:tc>
          <w:tcPr>
            <w:tcW w:w="4044" w:type="dxa"/>
            <w:tcBorders>
              <w:left w:val="nil"/>
            </w:tcBorders>
            <w:vAlign w:val="center"/>
          </w:tcPr>
          <w:p w14:paraId="2B18415C" w14:textId="77777777" w:rsidR="004C66C0" w:rsidRPr="003E38B9" w:rsidRDefault="004C66C0"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Everson Martins</w:t>
            </w:r>
          </w:p>
        </w:tc>
        <w:tc>
          <w:tcPr>
            <w:tcW w:w="2590" w:type="dxa"/>
            <w:vAlign w:val="center"/>
          </w:tcPr>
          <w:p w14:paraId="5C903133" w14:textId="77777777" w:rsidR="004C66C0" w:rsidRPr="003E38B9" w:rsidRDefault="00607AC2"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w:t>
            </w:r>
          </w:p>
        </w:tc>
        <w:tc>
          <w:tcPr>
            <w:tcW w:w="1243" w:type="dxa"/>
          </w:tcPr>
          <w:p w14:paraId="22BC5602" w14:textId="75321FB1" w:rsidR="004C66C0" w:rsidRPr="003E38B9" w:rsidRDefault="00761964" w:rsidP="00A4124E">
            <w:pPr>
              <w:rPr>
                <w:rFonts w:ascii="Arial" w:hAnsi="Arial" w:cs="Arial"/>
                <w:sz w:val="22"/>
                <w:szCs w:val="22"/>
              </w:rPr>
            </w:pPr>
            <w:r w:rsidRPr="003E38B9">
              <w:rPr>
                <w:rFonts w:ascii="Arial" w:hAnsi="Arial" w:cs="Arial"/>
                <w:sz w:val="22"/>
                <w:szCs w:val="22"/>
              </w:rPr>
              <w:t>09</w:t>
            </w:r>
            <w:r w:rsidR="00A4124E">
              <w:rPr>
                <w:rFonts w:ascii="Arial" w:hAnsi="Arial" w:cs="Arial"/>
                <w:sz w:val="22"/>
                <w:szCs w:val="22"/>
              </w:rPr>
              <w:t>:</w:t>
            </w:r>
            <w:r w:rsidR="00841792">
              <w:rPr>
                <w:rFonts w:ascii="Arial" w:hAnsi="Arial" w:cs="Arial"/>
                <w:sz w:val="22"/>
                <w:szCs w:val="22"/>
              </w:rPr>
              <w:t>0</w:t>
            </w:r>
            <w:r w:rsidR="002576BD">
              <w:rPr>
                <w:rFonts w:ascii="Arial" w:hAnsi="Arial" w:cs="Arial"/>
                <w:sz w:val="22"/>
                <w:szCs w:val="22"/>
              </w:rPr>
              <w:t>0</w:t>
            </w:r>
          </w:p>
        </w:tc>
        <w:tc>
          <w:tcPr>
            <w:tcW w:w="1183" w:type="dxa"/>
            <w:tcBorders>
              <w:right w:val="nil"/>
            </w:tcBorders>
          </w:tcPr>
          <w:p w14:paraId="2E3C5475" w14:textId="0738FFA6" w:rsidR="004C66C0" w:rsidRPr="003E38B9" w:rsidRDefault="00356A74" w:rsidP="00841792">
            <w:pPr>
              <w:pStyle w:val="SemEspaamento"/>
              <w:jc w:val="center"/>
              <w:rPr>
                <w:rFonts w:ascii="Arial" w:hAnsi="Arial" w:cs="Arial"/>
                <w:sz w:val="22"/>
                <w:szCs w:val="22"/>
              </w:rPr>
            </w:pPr>
            <w:r>
              <w:rPr>
                <w:rFonts w:ascii="Arial" w:eastAsia="Times New Roman" w:hAnsi="Arial" w:cs="Arial"/>
                <w:color w:val="000000"/>
                <w:sz w:val="22"/>
                <w:szCs w:val="22"/>
                <w:lang w:eastAsia="pt-BR"/>
              </w:rPr>
              <w:t>1</w:t>
            </w:r>
            <w:r w:rsidR="002576BD">
              <w:rPr>
                <w:rFonts w:ascii="Arial" w:eastAsia="Times New Roman" w:hAnsi="Arial" w:cs="Arial"/>
                <w:color w:val="000000"/>
                <w:sz w:val="22"/>
                <w:szCs w:val="22"/>
                <w:lang w:eastAsia="pt-BR"/>
              </w:rPr>
              <w:t>7:</w:t>
            </w:r>
            <w:r w:rsidR="00841792">
              <w:rPr>
                <w:rFonts w:ascii="Arial" w:eastAsia="Times New Roman" w:hAnsi="Arial" w:cs="Arial"/>
                <w:color w:val="000000"/>
                <w:sz w:val="22"/>
                <w:szCs w:val="22"/>
                <w:lang w:eastAsia="pt-BR"/>
              </w:rPr>
              <w:t>15</w:t>
            </w:r>
          </w:p>
        </w:tc>
      </w:tr>
      <w:tr w:rsidR="00A4124E" w:rsidRPr="004F6CC6" w14:paraId="1C9CB317" w14:textId="77777777" w:rsidTr="00CB10AF">
        <w:trPr>
          <w:trHeight w:val="301"/>
        </w:trPr>
        <w:tc>
          <w:tcPr>
            <w:tcW w:w="4044" w:type="dxa"/>
            <w:tcBorders>
              <w:left w:val="nil"/>
            </w:tcBorders>
            <w:vAlign w:val="center"/>
          </w:tcPr>
          <w:p w14:paraId="798AA13A" w14:textId="140BC0D6" w:rsidR="00A4124E" w:rsidRPr="003E38B9" w:rsidRDefault="00F87734" w:rsidP="00A4124E">
            <w:pPr>
              <w:rPr>
                <w:rFonts w:ascii="Arial" w:eastAsia="Times New Roman" w:hAnsi="Arial" w:cs="Arial"/>
                <w:sz w:val="22"/>
                <w:szCs w:val="22"/>
                <w:lang w:eastAsia="pt-BR"/>
              </w:rPr>
            </w:pPr>
            <w:r w:rsidRPr="00A0216C">
              <w:rPr>
                <w:rFonts w:ascii="Arial" w:hAnsi="Arial" w:cs="Arial"/>
              </w:rPr>
              <w:t>Patrícia</w:t>
            </w:r>
            <w:r w:rsidR="00A4124E" w:rsidRPr="00A0216C">
              <w:rPr>
                <w:rFonts w:ascii="Arial" w:hAnsi="Arial" w:cs="Arial"/>
              </w:rPr>
              <w:t xml:space="preserve"> Figueiredo </w:t>
            </w:r>
            <w:proofErr w:type="spellStart"/>
            <w:r w:rsidR="00A4124E" w:rsidRPr="00A0216C">
              <w:rPr>
                <w:rFonts w:ascii="Arial" w:hAnsi="Arial" w:cs="Arial"/>
              </w:rPr>
              <w:t>Sarquis</w:t>
            </w:r>
            <w:proofErr w:type="spellEnd"/>
            <w:r w:rsidR="00A4124E" w:rsidRPr="00A0216C">
              <w:rPr>
                <w:rFonts w:ascii="Arial" w:hAnsi="Arial" w:cs="Arial"/>
              </w:rPr>
              <w:t xml:space="preserve"> Herden</w:t>
            </w:r>
          </w:p>
        </w:tc>
        <w:tc>
          <w:tcPr>
            <w:tcW w:w="2590" w:type="dxa"/>
            <w:vAlign w:val="center"/>
          </w:tcPr>
          <w:p w14:paraId="56581ED6" w14:textId="77777777" w:rsidR="00A4124E" w:rsidRPr="003E38B9" w:rsidRDefault="00A4124E" w:rsidP="00A4124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 Adjunta</w:t>
            </w:r>
          </w:p>
        </w:tc>
        <w:tc>
          <w:tcPr>
            <w:tcW w:w="1243" w:type="dxa"/>
          </w:tcPr>
          <w:p w14:paraId="0DA3DFD2" w14:textId="3AC01D93" w:rsidR="00A4124E" w:rsidRPr="003E38B9" w:rsidRDefault="00841792" w:rsidP="00A4124E">
            <w:pPr>
              <w:rPr>
                <w:rFonts w:ascii="Arial" w:hAnsi="Arial" w:cs="Arial"/>
                <w:sz w:val="22"/>
                <w:szCs w:val="22"/>
              </w:rPr>
            </w:pPr>
            <w:r>
              <w:rPr>
                <w:rFonts w:ascii="Arial" w:hAnsi="Arial" w:cs="Arial"/>
                <w:sz w:val="22"/>
                <w:szCs w:val="22"/>
              </w:rPr>
              <w:t>09</w:t>
            </w:r>
            <w:r w:rsidR="00A4124E">
              <w:rPr>
                <w:rFonts w:ascii="Arial" w:hAnsi="Arial" w:cs="Arial"/>
                <w:sz w:val="22"/>
                <w:szCs w:val="22"/>
              </w:rPr>
              <w:t>:</w:t>
            </w:r>
            <w:r w:rsidR="00A4124E" w:rsidRPr="003E38B9">
              <w:rPr>
                <w:rFonts w:ascii="Arial" w:hAnsi="Arial" w:cs="Arial"/>
                <w:sz w:val="22"/>
                <w:szCs w:val="22"/>
              </w:rPr>
              <w:t>00</w:t>
            </w:r>
          </w:p>
        </w:tc>
        <w:tc>
          <w:tcPr>
            <w:tcW w:w="1183" w:type="dxa"/>
            <w:tcBorders>
              <w:right w:val="nil"/>
            </w:tcBorders>
          </w:tcPr>
          <w:p w14:paraId="62CE3A3A" w14:textId="66DD8629" w:rsidR="00A4124E" w:rsidRPr="003E38B9" w:rsidRDefault="00841792" w:rsidP="00A4124E">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17:15</w:t>
            </w:r>
          </w:p>
        </w:tc>
      </w:tr>
      <w:tr w:rsidR="00A4124E" w:rsidRPr="004F6CC6" w14:paraId="632FB104" w14:textId="77777777" w:rsidTr="00CB10AF">
        <w:trPr>
          <w:trHeight w:val="301"/>
        </w:trPr>
        <w:tc>
          <w:tcPr>
            <w:tcW w:w="4044" w:type="dxa"/>
            <w:tcBorders>
              <w:left w:val="nil"/>
            </w:tcBorders>
            <w:vAlign w:val="center"/>
          </w:tcPr>
          <w:p w14:paraId="428F4209" w14:textId="77777777" w:rsidR="00A4124E" w:rsidRPr="003E38B9" w:rsidRDefault="00A4124E" w:rsidP="00A4124E">
            <w:pPr>
              <w:pStyle w:val="SemEspaamento"/>
              <w:rPr>
                <w:rFonts w:ascii="Arial" w:eastAsia="Times New Roman" w:hAnsi="Arial" w:cs="Arial"/>
                <w:sz w:val="22"/>
                <w:szCs w:val="22"/>
                <w:lang w:eastAsia="pt-BR"/>
              </w:rPr>
            </w:pPr>
            <w:r w:rsidRPr="00607AC2">
              <w:rPr>
                <w:rFonts w:ascii="Arial" w:eastAsia="Times New Roman" w:hAnsi="Arial" w:cs="Arial"/>
                <w:sz w:val="22"/>
                <w:szCs w:val="22"/>
                <w:lang w:eastAsia="pt-BR"/>
              </w:rPr>
              <w:t xml:space="preserve">Juliana </w:t>
            </w:r>
            <w:proofErr w:type="spellStart"/>
            <w:r w:rsidRPr="00607AC2">
              <w:rPr>
                <w:rFonts w:ascii="Arial" w:eastAsia="Times New Roman" w:hAnsi="Arial" w:cs="Arial"/>
                <w:sz w:val="22"/>
                <w:szCs w:val="22"/>
                <w:lang w:eastAsia="pt-BR"/>
              </w:rPr>
              <w:t>Cordula</w:t>
            </w:r>
            <w:proofErr w:type="spellEnd"/>
            <w:r w:rsidRPr="00607AC2">
              <w:rPr>
                <w:rFonts w:ascii="Arial" w:eastAsia="Times New Roman" w:hAnsi="Arial" w:cs="Arial"/>
                <w:sz w:val="22"/>
                <w:szCs w:val="22"/>
                <w:lang w:eastAsia="pt-BR"/>
              </w:rPr>
              <w:t xml:space="preserve"> </w:t>
            </w:r>
            <w:proofErr w:type="spellStart"/>
            <w:r w:rsidRPr="00607AC2">
              <w:rPr>
                <w:rFonts w:ascii="Arial" w:eastAsia="Times New Roman" w:hAnsi="Arial" w:cs="Arial"/>
                <w:sz w:val="22"/>
                <w:szCs w:val="22"/>
                <w:lang w:eastAsia="pt-BR"/>
              </w:rPr>
              <w:t>Dreher</w:t>
            </w:r>
            <w:proofErr w:type="spellEnd"/>
            <w:r w:rsidRPr="00607AC2">
              <w:rPr>
                <w:rFonts w:ascii="Arial" w:eastAsia="Times New Roman" w:hAnsi="Arial" w:cs="Arial"/>
                <w:sz w:val="22"/>
                <w:szCs w:val="22"/>
                <w:lang w:eastAsia="pt-BR"/>
              </w:rPr>
              <w:t xml:space="preserve"> De Andrade</w:t>
            </w:r>
          </w:p>
        </w:tc>
        <w:tc>
          <w:tcPr>
            <w:tcW w:w="2590" w:type="dxa"/>
            <w:vAlign w:val="center"/>
          </w:tcPr>
          <w:p w14:paraId="0CE53474" w14:textId="77777777" w:rsidR="00A4124E" w:rsidRPr="003E38B9" w:rsidRDefault="00A4124E" w:rsidP="00A4124E">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Membro</w:t>
            </w:r>
            <w:r>
              <w:rPr>
                <w:rFonts w:ascii="Arial" w:eastAsia="Times New Roman" w:hAnsi="Arial" w:cs="Arial"/>
                <w:color w:val="000000"/>
                <w:sz w:val="22"/>
                <w:szCs w:val="22"/>
                <w:lang w:eastAsia="pt-BR"/>
              </w:rPr>
              <w:t xml:space="preserve"> Suplente</w:t>
            </w:r>
          </w:p>
        </w:tc>
        <w:tc>
          <w:tcPr>
            <w:tcW w:w="1243" w:type="dxa"/>
          </w:tcPr>
          <w:p w14:paraId="501A102B" w14:textId="25755607" w:rsidR="00A4124E" w:rsidRPr="003E38B9" w:rsidRDefault="00A4124E" w:rsidP="00A4124E">
            <w:pPr>
              <w:rPr>
                <w:rFonts w:ascii="Arial" w:hAnsi="Arial" w:cs="Arial"/>
                <w:sz w:val="22"/>
                <w:szCs w:val="22"/>
              </w:rPr>
            </w:pPr>
            <w:r w:rsidRPr="003E38B9">
              <w:rPr>
                <w:rFonts w:ascii="Arial" w:hAnsi="Arial" w:cs="Arial"/>
                <w:sz w:val="22"/>
                <w:szCs w:val="22"/>
              </w:rPr>
              <w:t>09</w:t>
            </w:r>
            <w:r>
              <w:rPr>
                <w:rFonts w:ascii="Arial" w:hAnsi="Arial" w:cs="Arial"/>
                <w:sz w:val="22"/>
                <w:szCs w:val="22"/>
              </w:rPr>
              <w:t>:</w:t>
            </w:r>
            <w:r w:rsidR="00841792">
              <w:rPr>
                <w:rFonts w:ascii="Arial" w:hAnsi="Arial" w:cs="Arial"/>
                <w:sz w:val="22"/>
                <w:szCs w:val="22"/>
              </w:rPr>
              <w:t>0</w:t>
            </w:r>
            <w:r w:rsidR="002576BD">
              <w:rPr>
                <w:rFonts w:ascii="Arial" w:hAnsi="Arial" w:cs="Arial"/>
                <w:sz w:val="22"/>
                <w:szCs w:val="22"/>
              </w:rPr>
              <w:t>0</w:t>
            </w:r>
          </w:p>
        </w:tc>
        <w:tc>
          <w:tcPr>
            <w:tcW w:w="1183" w:type="dxa"/>
            <w:tcBorders>
              <w:right w:val="nil"/>
            </w:tcBorders>
          </w:tcPr>
          <w:p w14:paraId="12EB2D25" w14:textId="75464EE7" w:rsidR="00A4124E" w:rsidRPr="003E38B9" w:rsidRDefault="00A4124E" w:rsidP="002576BD">
            <w:pPr>
              <w:pStyle w:val="SemEspaamento"/>
              <w:jc w:val="center"/>
              <w:rPr>
                <w:rFonts w:ascii="Arial" w:hAnsi="Arial" w:cs="Arial"/>
                <w:sz w:val="22"/>
                <w:szCs w:val="22"/>
              </w:rPr>
            </w:pPr>
            <w:r>
              <w:rPr>
                <w:rFonts w:ascii="Arial" w:eastAsia="Times New Roman" w:hAnsi="Arial" w:cs="Arial"/>
                <w:color w:val="000000"/>
                <w:sz w:val="22"/>
                <w:szCs w:val="22"/>
                <w:lang w:eastAsia="pt-BR"/>
              </w:rPr>
              <w:t>1</w:t>
            </w:r>
            <w:r w:rsidR="00841792">
              <w:rPr>
                <w:rFonts w:ascii="Arial" w:eastAsia="Times New Roman" w:hAnsi="Arial" w:cs="Arial"/>
                <w:color w:val="000000"/>
                <w:sz w:val="22"/>
                <w:szCs w:val="22"/>
                <w:lang w:eastAsia="pt-BR"/>
              </w:rPr>
              <w:t>7:15</w:t>
            </w:r>
          </w:p>
        </w:tc>
      </w:tr>
      <w:tr w:rsidR="00A4124E" w:rsidRPr="004F6CC6" w14:paraId="3A867BF7" w14:textId="77777777" w:rsidTr="00CB10AF">
        <w:trPr>
          <w:trHeight w:val="301"/>
        </w:trPr>
        <w:tc>
          <w:tcPr>
            <w:tcW w:w="4044" w:type="dxa"/>
            <w:tcBorders>
              <w:left w:val="nil"/>
            </w:tcBorders>
            <w:vAlign w:val="center"/>
          </w:tcPr>
          <w:p w14:paraId="34C65924" w14:textId="3C7412F7" w:rsidR="00A4124E" w:rsidRPr="00607AC2" w:rsidRDefault="00581146" w:rsidP="004C66C0">
            <w:pPr>
              <w:pStyle w:val="SemEspaamento"/>
              <w:rPr>
                <w:rFonts w:ascii="Arial" w:eastAsia="Times New Roman" w:hAnsi="Arial" w:cs="Arial"/>
                <w:sz w:val="22"/>
                <w:szCs w:val="22"/>
                <w:lang w:eastAsia="pt-BR"/>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w:t>
            </w:r>
            <w:proofErr w:type="spellStart"/>
            <w:r w:rsidRPr="00103DFF">
              <w:rPr>
                <w:rFonts w:ascii="Arial" w:eastAsia="Cambria" w:hAnsi="Arial" w:cs="Arial"/>
              </w:rPr>
              <w:t>Kaspary</w:t>
            </w:r>
            <w:proofErr w:type="spellEnd"/>
          </w:p>
        </w:tc>
        <w:tc>
          <w:tcPr>
            <w:tcW w:w="2590" w:type="dxa"/>
            <w:vAlign w:val="center"/>
          </w:tcPr>
          <w:p w14:paraId="3856781F" w14:textId="193C9BF9" w:rsidR="00A4124E" w:rsidRPr="003E38B9" w:rsidRDefault="00A4124E"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tcPr>
          <w:p w14:paraId="684B0005" w14:textId="5052AF0E" w:rsidR="00A4124E" w:rsidRPr="003E38B9" w:rsidRDefault="00841792" w:rsidP="00841792">
            <w:pPr>
              <w:rPr>
                <w:rFonts w:ascii="Arial" w:hAnsi="Arial" w:cs="Arial"/>
                <w:sz w:val="22"/>
                <w:szCs w:val="22"/>
              </w:rPr>
            </w:pPr>
            <w:r>
              <w:rPr>
                <w:rFonts w:ascii="Arial" w:hAnsi="Arial" w:cs="Arial"/>
                <w:sz w:val="22"/>
                <w:szCs w:val="22"/>
              </w:rPr>
              <w:t>09:3</w:t>
            </w:r>
            <w:r w:rsidR="002576BD">
              <w:rPr>
                <w:rFonts w:ascii="Arial" w:hAnsi="Arial" w:cs="Arial"/>
                <w:sz w:val="22"/>
                <w:szCs w:val="22"/>
              </w:rPr>
              <w:t>0</w:t>
            </w:r>
          </w:p>
        </w:tc>
        <w:tc>
          <w:tcPr>
            <w:tcW w:w="1183" w:type="dxa"/>
            <w:tcBorders>
              <w:right w:val="nil"/>
            </w:tcBorders>
          </w:tcPr>
          <w:p w14:paraId="204CB9F4" w14:textId="59108340" w:rsidR="00A4124E" w:rsidRDefault="00A4124E" w:rsidP="00841792">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w:t>
            </w:r>
            <w:r w:rsidR="00841792">
              <w:rPr>
                <w:rFonts w:ascii="Arial" w:eastAsia="Times New Roman" w:hAnsi="Arial" w:cs="Arial"/>
                <w:color w:val="000000"/>
                <w:sz w:val="22"/>
                <w:szCs w:val="22"/>
                <w:lang w:eastAsia="pt-BR"/>
              </w:rPr>
              <w:t>7:15</w:t>
            </w:r>
          </w:p>
        </w:tc>
      </w:tr>
    </w:tbl>
    <w:p w14:paraId="48265053"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E55758" w14:paraId="0EC4C49F" w14:textId="77777777" w:rsidTr="004C1D8A">
        <w:tc>
          <w:tcPr>
            <w:tcW w:w="1980" w:type="dxa"/>
            <w:vMerge w:val="restart"/>
            <w:tcBorders>
              <w:left w:val="nil"/>
              <w:right w:val="nil"/>
            </w:tcBorders>
            <w:shd w:val="clear" w:color="auto" w:fill="F2F2F2" w:themeFill="background1" w:themeFillShade="F2"/>
            <w:vAlign w:val="center"/>
          </w:tcPr>
          <w:p w14:paraId="00E45919" w14:textId="77777777" w:rsidR="00615715" w:rsidRPr="005E0004" w:rsidRDefault="00615715" w:rsidP="004C1D8A">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14:paraId="533AB87F" w14:textId="4E141025" w:rsidR="00615715" w:rsidRPr="005E0004" w:rsidRDefault="002576BD" w:rsidP="004A6BD5">
            <w:pPr>
              <w:pStyle w:val="SemEspaamento"/>
              <w:rPr>
                <w:rFonts w:ascii="Arial" w:hAnsi="Arial" w:cs="Arial"/>
                <w:sz w:val="22"/>
                <w:szCs w:val="22"/>
              </w:rPr>
            </w:pPr>
            <w:r w:rsidRPr="002576BD">
              <w:rPr>
                <w:rFonts w:ascii="Arial" w:hAnsi="Arial" w:cs="Arial"/>
                <w:sz w:val="22"/>
                <w:szCs w:val="22"/>
              </w:rPr>
              <w:t>Dr. Cícero Hipólito – Assessoria Jurídica CAU/SC</w:t>
            </w:r>
          </w:p>
        </w:tc>
      </w:tr>
      <w:tr w:rsidR="00615715" w:rsidRPr="00E55758" w14:paraId="0EC7F38D" w14:textId="77777777" w:rsidTr="004C1D8A">
        <w:tc>
          <w:tcPr>
            <w:tcW w:w="1980" w:type="dxa"/>
            <w:vMerge/>
            <w:tcBorders>
              <w:left w:val="nil"/>
              <w:right w:val="nil"/>
            </w:tcBorders>
            <w:shd w:val="clear" w:color="auto" w:fill="F2F2F2" w:themeFill="background1" w:themeFillShade="F2"/>
          </w:tcPr>
          <w:p w14:paraId="2DB7B698" w14:textId="77777777" w:rsidR="00615715" w:rsidRPr="005E0004" w:rsidRDefault="00615715" w:rsidP="004C1D8A">
            <w:pPr>
              <w:pStyle w:val="SemEspaamento"/>
              <w:rPr>
                <w:rFonts w:ascii="Arial" w:hAnsi="Arial" w:cs="Arial"/>
                <w:sz w:val="22"/>
                <w:szCs w:val="22"/>
              </w:rPr>
            </w:pPr>
          </w:p>
        </w:tc>
        <w:tc>
          <w:tcPr>
            <w:tcW w:w="7075" w:type="dxa"/>
            <w:tcBorders>
              <w:left w:val="nil"/>
              <w:right w:val="nil"/>
            </w:tcBorders>
          </w:tcPr>
          <w:p w14:paraId="7BE4ACD9" w14:textId="5FA1C5FD" w:rsidR="005E1DC2" w:rsidRPr="005E0004" w:rsidRDefault="00841792" w:rsidP="005E1DC2">
            <w:pPr>
              <w:pStyle w:val="SemEspaamento"/>
              <w:rPr>
                <w:rFonts w:ascii="Arial" w:hAnsi="Arial" w:cs="Arial"/>
                <w:sz w:val="22"/>
                <w:szCs w:val="22"/>
              </w:rPr>
            </w:pPr>
            <w:r w:rsidRPr="009E2995">
              <w:rPr>
                <w:rFonts w:ascii="Arial" w:hAnsi="Arial" w:cs="Arial"/>
                <w:sz w:val="22"/>
                <w:szCs w:val="22"/>
              </w:rPr>
              <w:t>Antônio Couto Nunes - Assessor Especial da Presidência</w:t>
            </w:r>
          </w:p>
        </w:tc>
      </w:tr>
      <w:tr w:rsidR="009E2995" w:rsidRPr="00E55758" w14:paraId="671BD1A2" w14:textId="77777777" w:rsidTr="004C1D8A">
        <w:tc>
          <w:tcPr>
            <w:tcW w:w="1980" w:type="dxa"/>
            <w:vMerge/>
            <w:tcBorders>
              <w:left w:val="nil"/>
              <w:right w:val="nil"/>
            </w:tcBorders>
            <w:shd w:val="clear" w:color="auto" w:fill="F2F2F2" w:themeFill="background1" w:themeFillShade="F2"/>
          </w:tcPr>
          <w:p w14:paraId="73701090" w14:textId="77777777" w:rsidR="009E2995" w:rsidRPr="005E0004" w:rsidRDefault="009E2995" w:rsidP="004C1D8A">
            <w:pPr>
              <w:pStyle w:val="SemEspaamento"/>
              <w:rPr>
                <w:rFonts w:ascii="Arial" w:hAnsi="Arial" w:cs="Arial"/>
                <w:sz w:val="22"/>
                <w:szCs w:val="22"/>
              </w:rPr>
            </w:pPr>
          </w:p>
        </w:tc>
        <w:tc>
          <w:tcPr>
            <w:tcW w:w="7075" w:type="dxa"/>
            <w:tcBorders>
              <w:left w:val="nil"/>
              <w:right w:val="nil"/>
            </w:tcBorders>
          </w:tcPr>
          <w:p w14:paraId="2D386232" w14:textId="638115B9" w:rsidR="009E2995" w:rsidRPr="005E1DC2" w:rsidRDefault="00841792" w:rsidP="005E1DC2">
            <w:pPr>
              <w:pStyle w:val="SemEspaamento"/>
              <w:rPr>
                <w:rFonts w:ascii="Arial" w:hAnsi="Arial" w:cs="Arial"/>
                <w:sz w:val="22"/>
                <w:szCs w:val="22"/>
              </w:rPr>
            </w:pPr>
            <w:r>
              <w:rPr>
                <w:rFonts w:ascii="Arial" w:hAnsi="Arial" w:cs="Arial"/>
                <w:sz w:val="22"/>
                <w:szCs w:val="22"/>
              </w:rPr>
              <w:t>GERTEC e GERFISC</w:t>
            </w:r>
          </w:p>
        </w:tc>
      </w:tr>
      <w:tr w:rsidR="00615715" w:rsidRPr="00E55758" w14:paraId="43ED4E2B" w14:textId="77777777" w:rsidTr="004C1D8A">
        <w:tc>
          <w:tcPr>
            <w:tcW w:w="1980" w:type="dxa"/>
            <w:vMerge/>
            <w:tcBorders>
              <w:left w:val="nil"/>
              <w:right w:val="nil"/>
            </w:tcBorders>
            <w:shd w:val="clear" w:color="auto" w:fill="F2F2F2" w:themeFill="background1" w:themeFillShade="F2"/>
          </w:tcPr>
          <w:p w14:paraId="27D71F4C" w14:textId="77777777" w:rsidR="00615715" w:rsidRPr="00E55758" w:rsidRDefault="00615715" w:rsidP="004C1D8A">
            <w:pPr>
              <w:pStyle w:val="SemEspaamento"/>
              <w:rPr>
                <w:rFonts w:ascii="Arial" w:hAnsi="Arial" w:cs="Arial"/>
                <w:sz w:val="22"/>
                <w:szCs w:val="22"/>
              </w:rPr>
            </w:pPr>
          </w:p>
        </w:tc>
        <w:tc>
          <w:tcPr>
            <w:tcW w:w="7075" w:type="dxa"/>
            <w:tcBorders>
              <w:left w:val="nil"/>
              <w:right w:val="nil"/>
            </w:tcBorders>
          </w:tcPr>
          <w:p w14:paraId="02D86D7F" w14:textId="0B7123DC" w:rsidR="00615715" w:rsidRPr="00E55758" w:rsidRDefault="00615715" w:rsidP="004C1D8A">
            <w:pPr>
              <w:pStyle w:val="SemEspaamento"/>
              <w:rPr>
                <w:rFonts w:ascii="Arial" w:hAnsi="Arial" w:cs="Arial"/>
                <w:sz w:val="22"/>
                <w:szCs w:val="22"/>
              </w:rPr>
            </w:pPr>
          </w:p>
        </w:tc>
      </w:tr>
    </w:tbl>
    <w:p w14:paraId="01DCA7D6" w14:textId="77777777"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14:paraId="15211188" w14:textId="77777777"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14:paraId="091F698E" w14:textId="77777777"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r w:rsidR="003E7CDA">
              <w:rPr>
                <w:rFonts w:ascii="Arial" w:eastAsia="Times New Roman" w:hAnsi="Arial" w:cs="Arial"/>
                <w:b/>
                <w:bCs/>
                <w:color w:val="000000"/>
                <w:sz w:val="22"/>
                <w:szCs w:val="22"/>
                <w:lang w:eastAsia="pt-BR"/>
              </w:rPr>
              <w:t xml:space="preserve"> </w:t>
            </w:r>
          </w:p>
        </w:tc>
      </w:tr>
      <w:tr w:rsidR="000267E6" w:rsidRPr="00017451" w14:paraId="6A4627A2" w14:textId="77777777" w:rsidTr="00972545">
        <w:trPr>
          <w:trHeight w:hRule="exact" w:val="283"/>
        </w:trPr>
        <w:tc>
          <w:tcPr>
            <w:tcW w:w="1978" w:type="dxa"/>
            <w:tcBorders>
              <w:top w:val="nil"/>
              <w:left w:val="nil"/>
              <w:bottom w:val="single" w:sz="8" w:space="0" w:color="auto"/>
              <w:right w:val="nil"/>
            </w:tcBorders>
            <w:shd w:val="clear" w:color="000000" w:fill="F2F2F2"/>
            <w:vAlign w:val="center"/>
            <w:hideMark/>
          </w:tcPr>
          <w:p w14:paraId="30AA4792" w14:textId="77777777" w:rsidR="000267E6" w:rsidRPr="00017451" w:rsidRDefault="000267E6" w:rsidP="004C1D8A">
            <w:pPr>
              <w:rPr>
                <w:rFonts w:ascii="Arial" w:eastAsia="Times New Roman" w:hAnsi="Arial" w:cs="Arial"/>
                <w:b/>
                <w:bCs/>
                <w:color w:val="000000"/>
                <w:sz w:val="22"/>
                <w:szCs w:val="22"/>
                <w:lang w:eastAsia="pt-BR"/>
              </w:rPr>
            </w:pPr>
            <w:r w:rsidRPr="00017451">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0F8866F9" w14:textId="7A3219DD" w:rsidR="000267E6" w:rsidRPr="00841792" w:rsidRDefault="000267E6" w:rsidP="004C1D8A">
            <w:pPr>
              <w:rPr>
                <w:rFonts w:ascii="Arial" w:eastAsia="Times New Roman" w:hAnsi="Arial" w:cs="Arial"/>
                <w:color w:val="000000"/>
                <w:sz w:val="22"/>
                <w:szCs w:val="22"/>
                <w:highlight w:val="yellow"/>
                <w:lang w:eastAsia="pt-BR"/>
              </w:rPr>
            </w:pPr>
          </w:p>
          <w:p w14:paraId="7EE31FC1" w14:textId="77777777" w:rsidR="00D310A3" w:rsidRPr="00841792" w:rsidRDefault="00D310A3" w:rsidP="004C1D8A">
            <w:pPr>
              <w:rPr>
                <w:rFonts w:ascii="Arial" w:eastAsia="Times New Roman" w:hAnsi="Arial" w:cs="Arial"/>
                <w:color w:val="000000"/>
                <w:sz w:val="22"/>
                <w:szCs w:val="22"/>
                <w:highlight w:val="yellow"/>
                <w:lang w:eastAsia="pt-BR"/>
              </w:rPr>
            </w:pPr>
          </w:p>
        </w:tc>
      </w:tr>
      <w:tr w:rsidR="000267E6" w:rsidRPr="00017451" w14:paraId="1DA1F23D" w14:textId="77777777" w:rsidTr="00972545">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14:paraId="206B6578" w14:textId="77777777" w:rsidR="000267E6" w:rsidRPr="00017451" w:rsidRDefault="000267E6" w:rsidP="004C1D8A">
            <w:pPr>
              <w:rPr>
                <w:rFonts w:ascii="Arial" w:eastAsia="Times New Roman" w:hAnsi="Arial" w:cs="Arial"/>
                <w:b/>
                <w:bCs/>
                <w:color w:val="000000"/>
                <w:sz w:val="22"/>
                <w:szCs w:val="22"/>
                <w:lang w:eastAsia="pt-BR"/>
              </w:rPr>
            </w:pPr>
            <w:r w:rsidRPr="00017451">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53206A7C" w14:textId="67290BA8" w:rsidR="000267E6" w:rsidRPr="00841792" w:rsidRDefault="00A3673B" w:rsidP="00D574D8">
            <w:pPr>
              <w:rPr>
                <w:rFonts w:ascii="Arial" w:eastAsia="Times New Roman" w:hAnsi="Arial" w:cs="Arial"/>
                <w:color w:val="000000"/>
                <w:sz w:val="22"/>
                <w:szCs w:val="22"/>
                <w:highlight w:val="yellow"/>
                <w:lang w:eastAsia="pt-BR"/>
              </w:rPr>
            </w:pPr>
            <w:r w:rsidRPr="00841792">
              <w:rPr>
                <w:rFonts w:ascii="Arial" w:eastAsia="Times New Roman" w:hAnsi="Arial" w:cs="Arial"/>
                <w:color w:val="000000"/>
                <w:sz w:val="22"/>
                <w:szCs w:val="22"/>
                <w:highlight w:val="yellow"/>
                <w:lang w:eastAsia="pt-BR"/>
              </w:rPr>
              <w:t>Motivos Profissionais</w:t>
            </w:r>
          </w:p>
        </w:tc>
      </w:tr>
    </w:tbl>
    <w:p w14:paraId="370A0488" w14:textId="7C2F61FB" w:rsidR="00A272EF" w:rsidRPr="00017451" w:rsidRDefault="00A272EF"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9036"/>
      </w:tblGrid>
      <w:tr w:rsidR="000267E6" w:rsidRPr="00017451" w14:paraId="58FEEBAF" w14:textId="77777777" w:rsidTr="00301EC7">
        <w:trPr>
          <w:trHeight w:val="322"/>
        </w:trPr>
        <w:tc>
          <w:tcPr>
            <w:tcW w:w="9036" w:type="dxa"/>
            <w:tcBorders>
              <w:left w:val="nil"/>
              <w:right w:val="nil"/>
            </w:tcBorders>
            <w:shd w:val="clear" w:color="auto" w:fill="F2F2F2" w:themeFill="background1" w:themeFillShade="F2"/>
          </w:tcPr>
          <w:p w14:paraId="1222B824" w14:textId="77777777" w:rsidR="000267E6" w:rsidRPr="00017451" w:rsidRDefault="000267E6" w:rsidP="004C1D8A">
            <w:pPr>
              <w:pStyle w:val="SemEspaamento"/>
              <w:rPr>
                <w:rFonts w:ascii="Arial" w:hAnsi="Arial" w:cs="Arial"/>
                <w:b/>
                <w:sz w:val="22"/>
                <w:szCs w:val="22"/>
              </w:rPr>
            </w:pPr>
            <w:r w:rsidRPr="00017451">
              <w:rPr>
                <w:rFonts w:ascii="Arial" w:hAnsi="Arial" w:cs="Arial"/>
                <w:b/>
                <w:sz w:val="22"/>
                <w:szCs w:val="22"/>
              </w:rPr>
              <w:t>Ausências não justificadas</w:t>
            </w:r>
          </w:p>
        </w:tc>
      </w:tr>
    </w:tbl>
    <w:tbl>
      <w:tblPr>
        <w:tblW w:w="9041" w:type="dxa"/>
        <w:tblCellMar>
          <w:left w:w="70" w:type="dxa"/>
          <w:right w:w="70" w:type="dxa"/>
        </w:tblCellMar>
        <w:tblLook w:val="04A0" w:firstRow="1" w:lastRow="0" w:firstColumn="1" w:lastColumn="0" w:noHBand="0" w:noVBand="1"/>
      </w:tblPr>
      <w:tblGrid>
        <w:gridCol w:w="1978"/>
        <w:gridCol w:w="7063"/>
      </w:tblGrid>
      <w:tr w:rsidR="008E4684" w:rsidRPr="004F6CC6" w14:paraId="552925A4" w14:textId="77777777" w:rsidTr="00754C00">
        <w:trPr>
          <w:trHeight w:hRule="exact" w:val="283"/>
        </w:trPr>
        <w:tc>
          <w:tcPr>
            <w:tcW w:w="1978" w:type="dxa"/>
            <w:tcBorders>
              <w:top w:val="nil"/>
              <w:left w:val="nil"/>
              <w:bottom w:val="single" w:sz="8" w:space="0" w:color="auto"/>
              <w:right w:val="nil"/>
            </w:tcBorders>
            <w:shd w:val="clear" w:color="000000" w:fill="F2F2F2"/>
            <w:vAlign w:val="center"/>
            <w:hideMark/>
          </w:tcPr>
          <w:p w14:paraId="46A471AA" w14:textId="77777777" w:rsidR="008E4684" w:rsidRPr="00017451" w:rsidRDefault="008E4684" w:rsidP="00754C00">
            <w:pPr>
              <w:rPr>
                <w:rFonts w:ascii="Arial" w:eastAsia="Times New Roman" w:hAnsi="Arial" w:cs="Arial"/>
                <w:b/>
                <w:bCs/>
                <w:color w:val="000000"/>
                <w:sz w:val="22"/>
                <w:szCs w:val="22"/>
                <w:lang w:eastAsia="pt-BR"/>
              </w:rPr>
            </w:pPr>
            <w:r w:rsidRPr="00017451">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55C08131" w14:textId="43797BC3" w:rsidR="008E4684" w:rsidRPr="00356A74" w:rsidRDefault="002576BD" w:rsidP="00754C00">
            <w:pPr>
              <w:rPr>
                <w:rFonts w:ascii="Arial" w:eastAsia="Times New Roman" w:hAnsi="Arial" w:cs="Arial"/>
                <w:color w:val="000000"/>
                <w:sz w:val="22"/>
                <w:szCs w:val="22"/>
                <w:highlight w:val="yellow"/>
                <w:lang w:eastAsia="pt-BR"/>
              </w:rPr>
            </w:pPr>
            <w:r w:rsidRPr="00841792">
              <w:rPr>
                <w:rFonts w:ascii="Arial" w:eastAsia="Times New Roman" w:hAnsi="Arial" w:cs="Arial"/>
                <w:color w:val="000000"/>
                <w:sz w:val="22"/>
                <w:szCs w:val="22"/>
                <w:highlight w:val="yellow"/>
                <w:lang w:eastAsia="pt-BR"/>
              </w:rPr>
              <w:t>Não houve</w:t>
            </w:r>
          </w:p>
        </w:tc>
      </w:tr>
      <w:tr w:rsidR="008E4684" w:rsidRPr="004F6CC6" w14:paraId="491AD30D" w14:textId="77777777" w:rsidTr="00754C00">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14:paraId="2695F38C" w14:textId="77777777" w:rsidR="008E4684" w:rsidRPr="004F6CC6" w:rsidRDefault="008E4684" w:rsidP="00754C00">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61AD1C12" w14:textId="77777777" w:rsidR="008E4684" w:rsidRPr="004F6CC6" w:rsidRDefault="008E4684" w:rsidP="00754C00">
            <w:pPr>
              <w:rPr>
                <w:rFonts w:ascii="Arial" w:eastAsia="Times New Roman" w:hAnsi="Arial" w:cs="Arial"/>
                <w:color w:val="000000"/>
                <w:sz w:val="22"/>
                <w:szCs w:val="22"/>
                <w:lang w:eastAsia="pt-BR"/>
              </w:rPr>
            </w:pPr>
          </w:p>
        </w:tc>
      </w:tr>
    </w:tbl>
    <w:p w14:paraId="251F84DF" w14:textId="77777777"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14:paraId="3DD125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45392F1C" w14:textId="77777777" w:rsidR="0097276A" w:rsidRPr="004F6CC6" w:rsidRDefault="0097276A" w:rsidP="00F81DBF">
            <w:pPr>
              <w:jc w:val="center"/>
              <w:rPr>
                <w:rFonts w:ascii="Arial" w:eastAsia="Times New Roman" w:hAnsi="Arial" w:cs="Arial"/>
                <w:b/>
                <w:bCs/>
                <w:color w:val="000000"/>
                <w:sz w:val="22"/>
                <w:szCs w:val="22"/>
                <w:lang w:eastAsia="pt-BR"/>
              </w:rPr>
            </w:pPr>
            <w:r w:rsidRPr="004F6CC6">
              <w:rPr>
                <w:rFonts w:ascii="Arial" w:hAnsi="Arial" w:cs="Arial"/>
                <w:b/>
                <w:bCs/>
                <w:color w:val="000000"/>
                <w:sz w:val="22"/>
                <w:szCs w:val="22"/>
              </w:rPr>
              <w:t>Le</w:t>
            </w:r>
            <w:r w:rsidR="00F81DBF" w:rsidRPr="004F6CC6">
              <w:rPr>
                <w:rFonts w:ascii="Arial" w:hAnsi="Arial" w:cs="Arial"/>
                <w:b/>
                <w:bCs/>
                <w:color w:val="000000"/>
                <w:sz w:val="22"/>
                <w:szCs w:val="22"/>
              </w:rPr>
              <w:t>itura e aprovação da súmula da r</w:t>
            </w:r>
            <w:r w:rsidRPr="004F6CC6">
              <w:rPr>
                <w:rFonts w:ascii="Arial" w:hAnsi="Arial" w:cs="Arial"/>
                <w:b/>
                <w:bCs/>
                <w:color w:val="000000"/>
                <w:sz w:val="22"/>
                <w:szCs w:val="22"/>
              </w:rPr>
              <w:t xml:space="preserve">eunião </w:t>
            </w:r>
            <w:r w:rsidR="00F81DBF" w:rsidRPr="004F6CC6">
              <w:rPr>
                <w:rFonts w:ascii="Arial" w:hAnsi="Arial" w:cs="Arial"/>
                <w:b/>
                <w:bCs/>
                <w:color w:val="000000"/>
                <w:sz w:val="22"/>
                <w:szCs w:val="22"/>
              </w:rPr>
              <w:t>anterior</w:t>
            </w:r>
          </w:p>
        </w:tc>
      </w:tr>
    </w:tbl>
    <w:p w14:paraId="1B9F5C41" w14:textId="77777777"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14:paraId="2D532175"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BA2ED7F" w14:textId="77777777"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353B4FD" w14:textId="38D47236" w:rsidR="0097276A" w:rsidRPr="00C20352" w:rsidRDefault="0098658B" w:rsidP="00A272E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526F55">
              <w:rPr>
                <w:rFonts w:ascii="Arial" w:eastAsia="Times New Roman" w:hAnsi="Arial" w:cs="Arial"/>
                <w:color w:val="000000"/>
                <w:sz w:val="22"/>
                <w:szCs w:val="22"/>
                <w:lang w:eastAsia="pt-BR"/>
              </w:rPr>
              <w:t>provação e encaminhamento para publicação das S</w:t>
            </w:r>
            <w:r>
              <w:rPr>
                <w:rFonts w:ascii="Arial" w:eastAsia="Times New Roman" w:hAnsi="Arial" w:cs="Arial"/>
                <w:color w:val="000000"/>
                <w:sz w:val="22"/>
                <w:szCs w:val="22"/>
                <w:lang w:eastAsia="pt-BR"/>
              </w:rPr>
              <w:t>úmula</w:t>
            </w:r>
            <w:r w:rsidR="00356A74">
              <w:rPr>
                <w:rFonts w:ascii="Arial" w:eastAsia="Times New Roman" w:hAnsi="Arial" w:cs="Arial"/>
                <w:color w:val="000000"/>
                <w:sz w:val="22"/>
                <w:szCs w:val="22"/>
                <w:lang w:eastAsia="pt-BR"/>
              </w:rPr>
              <w:t xml:space="preserve"> da </w:t>
            </w:r>
            <w:r w:rsidR="00841792">
              <w:rPr>
                <w:rFonts w:ascii="Arial" w:eastAsia="Times New Roman" w:hAnsi="Arial" w:cs="Arial"/>
                <w:color w:val="000000"/>
                <w:sz w:val="22"/>
                <w:szCs w:val="22"/>
                <w:lang w:eastAsia="pt-BR"/>
              </w:rPr>
              <w:t>9</w:t>
            </w:r>
            <w:r>
              <w:rPr>
                <w:rFonts w:ascii="Arial" w:eastAsia="Times New Roman" w:hAnsi="Arial" w:cs="Arial"/>
                <w:color w:val="000000"/>
                <w:sz w:val="22"/>
                <w:szCs w:val="22"/>
                <w:lang w:eastAsia="pt-BR"/>
              </w:rPr>
              <w:t xml:space="preserve">ª Reunião </w:t>
            </w:r>
            <w:r w:rsidR="00356A74">
              <w:rPr>
                <w:rFonts w:ascii="Arial" w:eastAsia="Times New Roman" w:hAnsi="Arial" w:cs="Arial"/>
                <w:color w:val="000000"/>
                <w:sz w:val="22"/>
                <w:szCs w:val="22"/>
                <w:lang w:eastAsia="pt-BR"/>
              </w:rPr>
              <w:t>Ordinária</w:t>
            </w:r>
            <w:r w:rsidR="00526F55">
              <w:rPr>
                <w:rFonts w:ascii="Arial" w:eastAsia="Times New Roman" w:hAnsi="Arial" w:cs="Arial"/>
                <w:color w:val="000000"/>
                <w:sz w:val="22"/>
                <w:szCs w:val="22"/>
                <w:lang w:eastAsia="pt-BR"/>
              </w:rPr>
              <w:t>.</w:t>
            </w:r>
          </w:p>
        </w:tc>
      </w:tr>
    </w:tbl>
    <w:p w14:paraId="69374D48" w14:textId="77777777"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14:paraId="5E10B151" w14:textId="77777777" w:rsidTr="00074F58">
        <w:trPr>
          <w:trHeight w:hRule="exact" w:val="340"/>
        </w:trPr>
        <w:tc>
          <w:tcPr>
            <w:tcW w:w="9055" w:type="dxa"/>
            <w:tcBorders>
              <w:left w:val="nil"/>
              <w:right w:val="nil"/>
            </w:tcBorders>
            <w:shd w:val="clear" w:color="auto" w:fill="F2F2F2" w:themeFill="background1" w:themeFillShade="F2"/>
            <w:vAlign w:val="center"/>
          </w:tcPr>
          <w:p w14:paraId="099CC3D0"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14:paraId="416F5774" w14:textId="77777777"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8C0F33" w14:paraId="39E1F29E" w14:textId="77777777"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77ACD9D" w14:textId="77777777" w:rsidR="00AF3AF0" w:rsidRPr="006037D1" w:rsidRDefault="00AF3AF0" w:rsidP="00E94B9A">
            <w:pPr>
              <w:rPr>
                <w:rFonts w:ascii="Arial" w:eastAsia="Times New Roman" w:hAnsi="Arial" w:cs="Arial"/>
                <w:b/>
                <w:bCs/>
                <w:color w:val="000000"/>
                <w:sz w:val="22"/>
                <w:szCs w:val="22"/>
                <w:lang w:eastAsia="pt-BR"/>
              </w:rPr>
            </w:pPr>
            <w:r w:rsidRPr="006037D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D2EDD05" w14:textId="04F1AF20" w:rsidR="00AF3AF0" w:rsidRPr="008A5E85" w:rsidRDefault="00841792" w:rsidP="00E94B9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Everson</w:t>
            </w:r>
          </w:p>
        </w:tc>
      </w:tr>
      <w:tr w:rsidR="00AF3AF0" w:rsidRPr="008C0F33" w14:paraId="5FA0A412" w14:textId="77777777" w:rsidTr="00723FE2">
        <w:trPr>
          <w:trHeight w:val="300"/>
        </w:trPr>
        <w:tc>
          <w:tcPr>
            <w:tcW w:w="1960" w:type="dxa"/>
            <w:tcBorders>
              <w:top w:val="nil"/>
              <w:left w:val="nil"/>
              <w:bottom w:val="single" w:sz="4" w:space="0" w:color="auto"/>
              <w:right w:val="nil"/>
            </w:tcBorders>
            <w:shd w:val="clear" w:color="000000" w:fill="F2F2F2"/>
            <w:noWrap/>
            <w:vAlign w:val="center"/>
            <w:hideMark/>
          </w:tcPr>
          <w:p w14:paraId="2C255D29" w14:textId="77777777" w:rsidR="00AF3AF0" w:rsidRPr="006037D1" w:rsidRDefault="00AF3AF0" w:rsidP="00E94B9A">
            <w:pPr>
              <w:rPr>
                <w:rFonts w:ascii="Arial" w:eastAsia="MS Mincho" w:hAnsi="Arial" w:cs="Arial"/>
                <w:b/>
                <w:sz w:val="22"/>
                <w:szCs w:val="22"/>
              </w:rPr>
            </w:pPr>
            <w:r w:rsidRPr="006037D1">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14:paraId="3073A57E" w14:textId="6BBD19A9" w:rsidR="007612B7" w:rsidRPr="008A5E85" w:rsidRDefault="00841792" w:rsidP="00A12713">
            <w:pPr>
              <w:jc w:val="both"/>
              <w:rPr>
                <w:rFonts w:ascii="Arial" w:eastAsia="MS Mincho" w:hAnsi="Arial" w:cs="Arial"/>
                <w:sz w:val="22"/>
                <w:szCs w:val="22"/>
              </w:rPr>
            </w:pPr>
            <w:r>
              <w:rPr>
                <w:rFonts w:ascii="Arial" w:eastAsia="MS Mincho" w:hAnsi="Arial" w:cs="Arial"/>
                <w:sz w:val="22"/>
                <w:szCs w:val="22"/>
              </w:rPr>
              <w:t xml:space="preserve">A Comissão de Ensino e Formação – CEF </w:t>
            </w:r>
            <w:r w:rsidR="00A12713">
              <w:rPr>
                <w:rFonts w:ascii="Arial" w:eastAsia="MS Mincho" w:hAnsi="Arial" w:cs="Arial"/>
                <w:sz w:val="22"/>
                <w:szCs w:val="22"/>
              </w:rPr>
              <w:t>conversou com o Conselheiro Everson, coorden</w:t>
            </w:r>
            <w:r w:rsidR="00ED424F">
              <w:rPr>
                <w:rFonts w:ascii="Arial" w:eastAsia="MS Mincho" w:hAnsi="Arial" w:cs="Arial"/>
                <w:sz w:val="22"/>
                <w:szCs w:val="22"/>
              </w:rPr>
              <w:t>ador da CEP, a fim de buscar contribuições para aprimorar as próximas ações do CAU nas Escolas.</w:t>
            </w:r>
          </w:p>
        </w:tc>
      </w:tr>
    </w:tbl>
    <w:p w14:paraId="48E79DED" w14:textId="371BBF72" w:rsidR="00A272EF" w:rsidRDefault="00A272EF" w:rsidP="00A272EF">
      <w:pPr>
        <w:pStyle w:val="PargrafodaLista"/>
        <w:suppressLineNumbers/>
        <w:tabs>
          <w:tab w:val="left" w:pos="0"/>
        </w:tabs>
        <w:autoSpaceDE w:val="0"/>
        <w:autoSpaceDN w:val="0"/>
        <w:spacing w:after="160"/>
        <w:ind w:left="1416"/>
        <w:rPr>
          <w:rFonts w:ascii="Arial" w:hAnsi="Arial" w:cs="Arial"/>
          <w:b/>
          <w:sz w:val="22"/>
          <w:szCs w:val="22"/>
        </w:rPr>
      </w:pPr>
    </w:p>
    <w:p w14:paraId="3E8C40B8" w14:textId="259BB78D"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61DD547E" w14:textId="02FF4F6D"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1796C06C" w14:textId="0D60AF14"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51295374" w14:textId="39736408"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1AD1470C" w14:textId="77777777" w:rsidR="003062E1" w:rsidRPr="00E55758"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A272EF" w:rsidRPr="00E55758" w14:paraId="11BC9DD6" w14:textId="77777777" w:rsidTr="00A272EF">
        <w:trPr>
          <w:trHeight w:hRule="exact" w:val="340"/>
        </w:trPr>
        <w:tc>
          <w:tcPr>
            <w:tcW w:w="9055" w:type="dxa"/>
            <w:tcBorders>
              <w:left w:val="nil"/>
              <w:right w:val="nil"/>
            </w:tcBorders>
            <w:shd w:val="clear" w:color="auto" w:fill="auto"/>
            <w:vAlign w:val="center"/>
          </w:tcPr>
          <w:p w14:paraId="28B8030C" w14:textId="56FCB0A1" w:rsidR="00A272EF" w:rsidRDefault="00A272EF"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3710EA67" w14:textId="1EFD4A0F"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60EF6B7" w14:textId="77777777"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FC24D8B" w14:textId="0C25C96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0AD4539" w14:textId="32456164"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AB61052"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5D79D447" w14:textId="25D1951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45253E5" w14:textId="15697AA5"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0A92C890"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BD6151E" w14:textId="5EF51D8D"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C7B9B96"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62F1F75" w14:textId="38D6AAD0"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E63C934"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8BCA1BB"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15C01C5" w14:textId="3659A932" w:rsidR="00544F2D" w:rsidRPr="00E55758"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r w:rsidR="00074F58" w:rsidRPr="00E55758" w14:paraId="64968B8D" w14:textId="77777777" w:rsidTr="00074F58">
        <w:trPr>
          <w:trHeight w:hRule="exact" w:val="340"/>
        </w:trPr>
        <w:tc>
          <w:tcPr>
            <w:tcW w:w="9055" w:type="dxa"/>
            <w:tcBorders>
              <w:left w:val="nil"/>
              <w:right w:val="nil"/>
            </w:tcBorders>
            <w:shd w:val="clear" w:color="auto" w:fill="F2F2F2" w:themeFill="background1" w:themeFillShade="F2"/>
            <w:vAlign w:val="center"/>
          </w:tcPr>
          <w:p w14:paraId="4933D59C"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14:paraId="7E747DCE"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4DE7C80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0B4304" w14:textId="77777777"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916E1F9" w14:textId="27224D22" w:rsidR="00074F58" w:rsidRPr="00E55758" w:rsidRDefault="00785C5C" w:rsidP="007612B7">
            <w:pPr>
              <w:autoSpaceDE w:val="0"/>
              <w:autoSpaceDN w:val="0"/>
              <w:adjustRightInd w:val="0"/>
              <w:jc w:val="both"/>
              <w:rPr>
                <w:rFonts w:ascii="Arial" w:eastAsia="Times New Roman" w:hAnsi="Arial" w:cs="Arial"/>
                <w:b/>
                <w:bCs/>
                <w:color w:val="000000"/>
                <w:sz w:val="22"/>
                <w:szCs w:val="22"/>
                <w:lang w:eastAsia="pt-BR"/>
              </w:rPr>
            </w:pPr>
            <w:r w:rsidRPr="00785C5C">
              <w:rPr>
                <w:rFonts w:ascii="Arial" w:eastAsia="Times New Roman" w:hAnsi="Arial" w:cs="Arial"/>
                <w:b/>
                <w:bCs/>
                <w:color w:val="000000"/>
                <w:sz w:val="22"/>
                <w:szCs w:val="22"/>
                <w:lang w:eastAsia="pt-BR"/>
              </w:rPr>
              <w:t>Homologação de 9 solicitações de Registro de Pessoa Jurídica</w:t>
            </w:r>
          </w:p>
        </w:tc>
      </w:tr>
      <w:tr w:rsidR="00AE70E8" w:rsidRPr="00E55758" w14:paraId="5CBD7B8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FF27636"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3ADC724" w14:textId="44DACAB0" w:rsidR="00AE70E8" w:rsidRPr="00E55758" w:rsidRDefault="007612B7" w:rsidP="00B35A3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AE70E8" w:rsidRPr="00E55758" w14:paraId="71155E55" w14:textId="77777777" w:rsidTr="00074F58">
        <w:trPr>
          <w:trHeight w:val="300"/>
        </w:trPr>
        <w:tc>
          <w:tcPr>
            <w:tcW w:w="1974" w:type="dxa"/>
            <w:tcBorders>
              <w:top w:val="nil"/>
              <w:left w:val="nil"/>
              <w:bottom w:val="single" w:sz="4" w:space="0" w:color="auto"/>
              <w:right w:val="nil"/>
            </w:tcBorders>
            <w:shd w:val="clear" w:color="000000" w:fill="F2F2F2"/>
            <w:noWrap/>
            <w:vAlign w:val="center"/>
            <w:hideMark/>
          </w:tcPr>
          <w:p w14:paraId="6C38E6DF"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DFDEA60" w14:textId="070CA272" w:rsidR="00AE70E8" w:rsidRPr="00E55758" w:rsidRDefault="00785C5C"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E70E8" w:rsidRPr="00E55758" w14:paraId="5937A2BE" w14:textId="77777777" w:rsidTr="007F7C3F">
        <w:trPr>
          <w:trHeight w:val="656"/>
        </w:trPr>
        <w:tc>
          <w:tcPr>
            <w:tcW w:w="1974" w:type="dxa"/>
            <w:tcBorders>
              <w:top w:val="nil"/>
              <w:left w:val="nil"/>
              <w:bottom w:val="single" w:sz="4" w:space="0" w:color="auto"/>
              <w:right w:val="nil"/>
            </w:tcBorders>
            <w:shd w:val="clear" w:color="000000" w:fill="F2F2F2"/>
            <w:noWrap/>
            <w:vAlign w:val="center"/>
            <w:hideMark/>
          </w:tcPr>
          <w:p w14:paraId="5BD0CD93"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46B736A" w14:textId="3FD4826B" w:rsidR="007F7C3F" w:rsidRPr="00B35A33" w:rsidRDefault="00785C5C" w:rsidP="004C2C76">
            <w:pPr>
              <w:jc w:val="both"/>
              <w:rPr>
                <w:rFonts w:ascii="Arial" w:hAnsi="Arial" w:cs="Arial"/>
                <w:sz w:val="22"/>
                <w:szCs w:val="22"/>
              </w:rPr>
            </w:pPr>
            <w:r>
              <w:rPr>
                <w:rFonts w:ascii="Arial" w:hAnsi="Arial" w:cs="Arial"/>
                <w:sz w:val="22"/>
                <w:szCs w:val="22"/>
              </w:rPr>
              <w:t xml:space="preserve">Considerando </w:t>
            </w:r>
            <w:r w:rsidRPr="00785C5C">
              <w:rPr>
                <w:rFonts w:ascii="Arial" w:hAnsi="Arial" w:cs="Arial"/>
                <w:sz w:val="22"/>
                <w:szCs w:val="22"/>
              </w:rPr>
              <w:t xml:space="preserve">a competência da CEP </w:t>
            </w:r>
            <w:r>
              <w:rPr>
                <w:rFonts w:ascii="Arial" w:hAnsi="Arial" w:cs="Arial"/>
                <w:sz w:val="22"/>
                <w:szCs w:val="22"/>
              </w:rPr>
              <w:t xml:space="preserve">- </w:t>
            </w:r>
            <w:r w:rsidRPr="00785C5C">
              <w:rPr>
                <w:rFonts w:ascii="Arial" w:hAnsi="Arial" w:cs="Arial"/>
                <w:sz w:val="22"/>
                <w:szCs w:val="22"/>
              </w:rPr>
              <w:t>CAU/SC, para propor, apreciar e deliberar, sobre os requerimentos de registro de pessoas jurídicas</w:t>
            </w:r>
            <w:r>
              <w:rPr>
                <w:rFonts w:ascii="Arial" w:hAnsi="Arial" w:cs="Arial"/>
                <w:sz w:val="22"/>
                <w:szCs w:val="22"/>
              </w:rPr>
              <w:t>; Considerando o atendimento dos requisitos das deliberações e resoluções pertinentes, a comissão deliberou por aprovar a homologação de 9 solicitações de Registro de Pessoa Jurídica</w:t>
            </w:r>
            <w:r w:rsidR="004C2C76">
              <w:rPr>
                <w:rFonts w:ascii="Arial" w:hAnsi="Arial" w:cs="Arial"/>
                <w:sz w:val="22"/>
                <w:szCs w:val="22"/>
              </w:rPr>
              <w:t>.</w:t>
            </w:r>
            <w:r>
              <w:rPr>
                <w:rFonts w:ascii="Arial" w:hAnsi="Arial" w:cs="Arial"/>
                <w:sz w:val="22"/>
                <w:szCs w:val="22"/>
              </w:rPr>
              <w:t xml:space="preserve"> Conforme </w:t>
            </w:r>
            <w:r w:rsidRPr="00785C5C">
              <w:rPr>
                <w:rFonts w:ascii="Arial" w:hAnsi="Arial" w:cs="Arial"/>
                <w:sz w:val="22"/>
                <w:szCs w:val="22"/>
              </w:rPr>
              <w:t>Deliberação Nº 102/2020 – CEP-CAU/SC</w:t>
            </w:r>
            <w:r>
              <w:rPr>
                <w:rFonts w:ascii="Arial" w:hAnsi="Arial" w:cs="Arial"/>
                <w:sz w:val="22"/>
                <w:szCs w:val="22"/>
              </w:rPr>
              <w:t>.</w:t>
            </w:r>
          </w:p>
        </w:tc>
      </w:tr>
    </w:tbl>
    <w:p w14:paraId="466B28F7"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355AC" w:rsidRPr="00E55758" w14:paraId="1BF87960" w14:textId="77777777"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80F72AF" w14:textId="77777777" w:rsidR="007355AC" w:rsidRPr="00E55758" w:rsidRDefault="00534E9D" w:rsidP="007355AC">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23AF6D15" w14:textId="01499253" w:rsidR="007355AC" w:rsidRPr="00E55758" w:rsidRDefault="00785C5C" w:rsidP="007612B7">
            <w:pPr>
              <w:autoSpaceDE w:val="0"/>
              <w:autoSpaceDN w:val="0"/>
              <w:adjustRightInd w:val="0"/>
              <w:jc w:val="both"/>
              <w:rPr>
                <w:rFonts w:ascii="Arial" w:eastAsia="Calibri" w:hAnsi="Arial" w:cs="Arial"/>
                <w:b/>
                <w:color w:val="000000"/>
                <w:sz w:val="22"/>
                <w:szCs w:val="22"/>
                <w:lang w:eastAsia="pt-BR"/>
              </w:rPr>
            </w:pPr>
            <w:r w:rsidRPr="00785C5C">
              <w:rPr>
                <w:rFonts w:ascii="Arial" w:eastAsia="Calibri" w:hAnsi="Arial" w:cs="Arial"/>
                <w:b/>
                <w:color w:val="000000"/>
                <w:sz w:val="22"/>
                <w:szCs w:val="22"/>
                <w:lang w:eastAsia="pt-BR"/>
              </w:rPr>
              <w:t>Homologação de  2 Solicitações de Baixa de Registro de Pessoa Jurídica</w:t>
            </w:r>
          </w:p>
        </w:tc>
      </w:tr>
      <w:tr w:rsidR="007355AC" w:rsidRPr="00E55758" w14:paraId="0B57F1CD"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26551AF0"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9F73278" w14:textId="68B1B1DD" w:rsidR="007355AC" w:rsidRPr="00E55758" w:rsidRDefault="007612B7"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7355AC" w:rsidRPr="00E55758" w14:paraId="32AFEBDE"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47E3EE89"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E42C5EE" w14:textId="78455A40" w:rsidR="007355AC" w:rsidRPr="00E55758" w:rsidRDefault="00290DB9"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7355AC" w:rsidRPr="00E55758" w14:paraId="6EDF8DF9" w14:textId="77777777" w:rsidTr="00213E84">
        <w:trPr>
          <w:trHeight w:val="416"/>
        </w:trPr>
        <w:tc>
          <w:tcPr>
            <w:tcW w:w="1974" w:type="dxa"/>
            <w:tcBorders>
              <w:top w:val="nil"/>
              <w:left w:val="nil"/>
              <w:bottom w:val="single" w:sz="4" w:space="0" w:color="auto"/>
              <w:right w:val="nil"/>
            </w:tcBorders>
            <w:shd w:val="clear" w:color="000000" w:fill="F2F2F2"/>
            <w:noWrap/>
            <w:vAlign w:val="center"/>
            <w:hideMark/>
          </w:tcPr>
          <w:p w14:paraId="21F8642A"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12761CB" w14:textId="7CC75E02" w:rsidR="007F7C3F" w:rsidRPr="008A26A9" w:rsidRDefault="00785C5C" w:rsidP="00ED424F">
            <w:pPr>
              <w:jc w:val="both"/>
              <w:rPr>
                <w:rFonts w:ascii="Arial" w:hAnsi="Arial" w:cs="Arial"/>
                <w:sz w:val="22"/>
                <w:szCs w:val="22"/>
              </w:rPr>
            </w:pPr>
            <w:r w:rsidRPr="00785C5C">
              <w:rPr>
                <w:rFonts w:ascii="Arial" w:hAnsi="Arial" w:cs="Arial"/>
                <w:sz w:val="22"/>
                <w:szCs w:val="22"/>
              </w:rPr>
              <w:t>Considerando que foram cumpridos os requisitos da Resolução nº28 do CAU/BR e da Deliberação</w:t>
            </w:r>
            <w:r>
              <w:rPr>
                <w:rFonts w:ascii="Arial" w:hAnsi="Arial" w:cs="Arial"/>
                <w:sz w:val="22"/>
                <w:szCs w:val="22"/>
              </w:rPr>
              <w:t xml:space="preserve"> Nº 37/2019 – CEP-CAU/SC, a comissão deliberou por aprovar a ho</w:t>
            </w:r>
            <w:r w:rsidR="004C2C76">
              <w:rPr>
                <w:rFonts w:ascii="Arial" w:hAnsi="Arial" w:cs="Arial"/>
                <w:sz w:val="22"/>
                <w:szCs w:val="22"/>
              </w:rPr>
              <w:t>mologação de 2 solicitações de B</w:t>
            </w:r>
            <w:r>
              <w:rPr>
                <w:rFonts w:ascii="Arial" w:hAnsi="Arial" w:cs="Arial"/>
                <w:sz w:val="22"/>
                <w:szCs w:val="22"/>
              </w:rPr>
              <w:t xml:space="preserve">aixa </w:t>
            </w:r>
            <w:r w:rsidR="004C2C76">
              <w:rPr>
                <w:rFonts w:ascii="Arial" w:hAnsi="Arial" w:cs="Arial"/>
                <w:sz w:val="22"/>
                <w:szCs w:val="22"/>
              </w:rPr>
              <w:t xml:space="preserve">de Registro de Pessoa Jurídica. Conforme </w:t>
            </w:r>
            <w:r w:rsidR="004C2C76" w:rsidRPr="004C2C76">
              <w:rPr>
                <w:rFonts w:ascii="Arial" w:hAnsi="Arial" w:cs="Arial"/>
                <w:sz w:val="22"/>
                <w:szCs w:val="22"/>
              </w:rPr>
              <w:t>Deliberação Nº 103/2020 – CEP-CAU/SC</w:t>
            </w:r>
            <w:r w:rsidR="004C2C76">
              <w:rPr>
                <w:rFonts w:ascii="Arial" w:hAnsi="Arial" w:cs="Arial"/>
                <w:sz w:val="22"/>
                <w:szCs w:val="22"/>
              </w:rPr>
              <w:t>.</w:t>
            </w:r>
          </w:p>
        </w:tc>
      </w:tr>
    </w:tbl>
    <w:p w14:paraId="11567282" w14:textId="77777777"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0C24F908"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C73B22E" w14:textId="77777777"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3D875718" w14:textId="56E74CB5" w:rsidR="00074F58" w:rsidRPr="00E55758" w:rsidRDefault="004C2C76" w:rsidP="00ED424F">
            <w:pPr>
              <w:autoSpaceDE w:val="0"/>
              <w:autoSpaceDN w:val="0"/>
              <w:adjustRightInd w:val="0"/>
              <w:jc w:val="both"/>
              <w:rPr>
                <w:rFonts w:ascii="Arial" w:eastAsia="Calibri" w:hAnsi="Arial" w:cs="Arial"/>
                <w:b/>
                <w:color w:val="000000"/>
                <w:sz w:val="22"/>
                <w:szCs w:val="22"/>
                <w:lang w:eastAsia="pt-BR"/>
              </w:rPr>
            </w:pPr>
            <w:r w:rsidRPr="004C2C76">
              <w:rPr>
                <w:rFonts w:ascii="Arial" w:eastAsia="Calibri" w:hAnsi="Arial" w:cs="Arial"/>
                <w:b/>
                <w:color w:val="000000"/>
                <w:sz w:val="22"/>
                <w:szCs w:val="22"/>
                <w:lang w:eastAsia="pt-BR"/>
              </w:rPr>
              <w:t>Homologação de  1 Solicitação de  Interrupção de Registro de Pessoa Jurídica</w:t>
            </w:r>
          </w:p>
        </w:tc>
      </w:tr>
      <w:tr w:rsidR="00074F58" w:rsidRPr="00E55758" w14:paraId="5EAD5FD6"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1725C0F"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B426F1D" w14:textId="01AA554B" w:rsidR="00074F58" w:rsidRPr="00E55758" w:rsidRDefault="00FA1BE0"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E55758" w14:paraId="58C4CF0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C4271D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C162636" w14:textId="2E3C5CBC" w:rsidR="00074F58"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E55758" w14:paraId="3F088B10" w14:textId="77777777" w:rsidTr="00C34A11">
        <w:trPr>
          <w:trHeight w:val="416"/>
        </w:trPr>
        <w:tc>
          <w:tcPr>
            <w:tcW w:w="1974" w:type="dxa"/>
            <w:tcBorders>
              <w:top w:val="nil"/>
              <w:left w:val="nil"/>
              <w:bottom w:val="single" w:sz="4" w:space="0" w:color="auto"/>
              <w:right w:val="nil"/>
            </w:tcBorders>
            <w:shd w:val="clear" w:color="000000" w:fill="F2F2F2"/>
            <w:noWrap/>
            <w:vAlign w:val="center"/>
            <w:hideMark/>
          </w:tcPr>
          <w:p w14:paraId="1147A24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4294A00" w14:textId="0EA0736B" w:rsidR="008A26A9" w:rsidRPr="00B00E7A" w:rsidRDefault="004C2C76" w:rsidP="00ED424F">
            <w:pPr>
              <w:pStyle w:val="Default"/>
              <w:rPr>
                <w:rFonts w:ascii="Arial" w:eastAsia="Times New Roman" w:hAnsi="Arial" w:cs="Arial"/>
                <w:sz w:val="22"/>
                <w:szCs w:val="22"/>
              </w:rPr>
            </w:pPr>
            <w:r w:rsidRPr="004C2C76">
              <w:rPr>
                <w:rFonts w:ascii="Arial" w:eastAsia="Times New Roman" w:hAnsi="Arial" w:cs="Arial"/>
                <w:sz w:val="22"/>
                <w:szCs w:val="22"/>
              </w:rPr>
              <w:t>Considerando que foram cumpridos os requisitos da Resolução nº28 do CAU/BR e da Deliberação</w:t>
            </w:r>
            <w:r>
              <w:rPr>
                <w:rFonts w:ascii="Arial" w:eastAsia="Times New Roman" w:hAnsi="Arial" w:cs="Arial"/>
                <w:sz w:val="22"/>
                <w:szCs w:val="22"/>
              </w:rPr>
              <w:t xml:space="preserve"> Nº 19/2019 – CEP-CAU/SC, a comissão deliberou por aprovar a homologação de 1 solicitação de Interrupção de Registro de Pessoa Jurídica. Conforme </w:t>
            </w:r>
            <w:r w:rsidRPr="004C2C76">
              <w:rPr>
                <w:rFonts w:ascii="Arial" w:eastAsia="Times New Roman" w:hAnsi="Arial" w:cs="Arial"/>
                <w:sz w:val="22"/>
                <w:szCs w:val="22"/>
              </w:rPr>
              <w:t>Deliberação Nº 104/2020 – CEP-CAU/SC</w:t>
            </w:r>
            <w:r>
              <w:rPr>
                <w:rFonts w:ascii="Arial" w:eastAsia="Times New Roman" w:hAnsi="Arial" w:cs="Arial"/>
                <w:sz w:val="22"/>
                <w:szCs w:val="22"/>
              </w:rPr>
              <w:t>.</w:t>
            </w:r>
          </w:p>
        </w:tc>
      </w:tr>
    </w:tbl>
    <w:p w14:paraId="45CBACF8"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5000B" w:rsidRPr="00E55758" w14:paraId="4D657D02" w14:textId="77777777" w:rsidTr="005E15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1B77CDD" w14:textId="77777777" w:rsidR="00F5000B" w:rsidRPr="00E55758" w:rsidRDefault="00F5000B" w:rsidP="00F5000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bottom"/>
          </w:tcPr>
          <w:p w14:paraId="673DEACC" w14:textId="160183B0" w:rsidR="00F5000B" w:rsidRPr="00F5000B" w:rsidRDefault="004C2C76" w:rsidP="00EC39AD">
            <w:pPr>
              <w:autoSpaceDE w:val="0"/>
              <w:autoSpaceDN w:val="0"/>
              <w:adjustRightInd w:val="0"/>
              <w:jc w:val="both"/>
              <w:rPr>
                <w:rFonts w:ascii="Arial" w:eastAsia="Calibri" w:hAnsi="Arial" w:cs="Arial"/>
                <w:b/>
                <w:color w:val="000000"/>
                <w:sz w:val="22"/>
                <w:szCs w:val="22"/>
                <w:lang w:eastAsia="pt-BR"/>
              </w:rPr>
            </w:pPr>
            <w:r w:rsidRPr="004C2C76">
              <w:rPr>
                <w:rFonts w:ascii="Arial" w:eastAsia="Calibri" w:hAnsi="Arial" w:cs="Arial"/>
                <w:b/>
                <w:color w:val="000000"/>
                <w:sz w:val="22"/>
                <w:szCs w:val="22"/>
                <w:lang w:eastAsia="pt-BR"/>
              </w:rPr>
              <w:t>Homologação de 16 Solicitações de Interrupção de Registro Profissional</w:t>
            </w:r>
          </w:p>
        </w:tc>
      </w:tr>
      <w:tr w:rsidR="00F5000B" w:rsidRPr="00E55758" w14:paraId="3142321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9799AF4"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93A6BB0" w14:textId="1341107A" w:rsidR="00F5000B" w:rsidRPr="00E55758" w:rsidRDefault="00FA1BE0"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F5000B" w:rsidRPr="00E55758" w14:paraId="0A9A1407"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88F040"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775BB2A" w14:textId="2A95B492" w:rsidR="00F5000B" w:rsidRPr="00E55758" w:rsidRDefault="00290DB9"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5000B" w:rsidRPr="00E55758" w14:paraId="2431D7E3"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FEF4E2" w14:textId="77777777" w:rsidR="00F5000B" w:rsidRPr="00BF483A" w:rsidRDefault="00F5000B" w:rsidP="00F5000B">
            <w:pPr>
              <w:rPr>
                <w:rFonts w:ascii="Arial" w:eastAsia="Times New Roman" w:hAnsi="Arial" w:cs="Arial"/>
                <w:b/>
                <w:bCs/>
                <w:color w:val="000000"/>
                <w:sz w:val="22"/>
                <w:szCs w:val="22"/>
                <w:lang w:eastAsia="pt-BR"/>
              </w:rPr>
            </w:pPr>
            <w:r w:rsidRPr="00BF483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7055F9C" w14:textId="7759B183" w:rsidR="00820C80" w:rsidRPr="00BF483A" w:rsidRDefault="004C2C76" w:rsidP="00290DB9">
            <w:pPr>
              <w:jc w:val="both"/>
              <w:rPr>
                <w:rFonts w:ascii="Arial" w:eastAsia="Times New Roman" w:hAnsi="Arial" w:cs="Arial"/>
                <w:sz w:val="22"/>
                <w:szCs w:val="22"/>
                <w:lang w:eastAsia="pt-BR"/>
              </w:rPr>
            </w:pPr>
            <w:r w:rsidRPr="004C2C76">
              <w:rPr>
                <w:rFonts w:ascii="Arial" w:eastAsia="Times New Roman" w:hAnsi="Arial" w:cs="Arial"/>
                <w:sz w:val="22"/>
                <w:szCs w:val="22"/>
                <w:lang w:eastAsia="pt-BR"/>
              </w:rPr>
              <w:t>Considerando</w:t>
            </w:r>
            <w:r>
              <w:rPr>
                <w:rFonts w:ascii="Arial" w:eastAsia="Times New Roman" w:hAnsi="Arial" w:cs="Arial"/>
                <w:sz w:val="22"/>
                <w:szCs w:val="22"/>
                <w:lang w:eastAsia="pt-BR"/>
              </w:rPr>
              <w:t xml:space="preserve"> que foram cumpridos os requisitos d</w:t>
            </w:r>
            <w:r w:rsidRPr="004C2C76">
              <w:rPr>
                <w:rFonts w:ascii="Arial" w:eastAsia="Times New Roman" w:hAnsi="Arial" w:cs="Arial"/>
                <w:sz w:val="22"/>
                <w:szCs w:val="22"/>
                <w:lang w:eastAsia="pt-BR"/>
              </w:rPr>
              <w:t xml:space="preserve">a Resolução nº 18 e </w:t>
            </w:r>
            <w:r>
              <w:rPr>
                <w:rFonts w:ascii="Arial" w:eastAsia="Times New Roman" w:hAnsi="Arial" w:cs="Arial"/>
                <w:sz w:val="22"/>
                <w:szCs w:val="22"/>
                <w:lang w:eastAsia="pt-BR"/>
              </w:rPr>
              <w:t>d</w:t>
            </w:r>
            <w:r w:rsidRPr="004C2C76">
              <w:rPr>
                <w:rFonts w:ascii="Arial" w:eastAsia="Times New Roman" w:hAnsi="Arial" w:cs="Arial"/>
                <w:sz w:val="22"/>
                <w:szCs w:val="22"/>
                <w:lang w:eastAsia="pt-BR"/>
              </w:rPr>
              <w:t>a Resolução nº 167 do CAU/BR,</w:t>
            </w:r>
            <w:r>
              <w:rPr>
                <w:rFonts w:ascii="Arial" w:eastAsia="Times New Roman" w:hAnsi="Arial" w:cs="Arial"/>
                <w:sz w:val="22"/>
                <w:szCs w:val="22"/>
                <w:lang w:eastAsia="pt-BR"/>
              </w:rPr>
              <w:t xml:space="preserve"> bem como da </w:t>
            </w:r>
            <w:r w:rsidRPr="004C2C76">
              <w:rPr>
                <w:rFonts w:ascii="Arial" w:eastAsia="Times New Roman" w:hAnsi="Arial" w:cs="Arial"/>
                <w:sz w:val="22"/>
                <w:szCs w:val="22"/>
                <w:lang w:eastAsia="pt-BR"/>
              </w:rPr>
              <w:t>Deliberação nº36/2019 da CEP-CAU/SC</w:t>
            </w:r>
            <w:r>
              <w:rPr>
                <w:rFonts w:ascii="Arial" w:eastAsia="Times New Roman" w:hAnsi="Arial" w:cs="Arial"/>
                <w:sz w:val="22"/>
                <w:szCs w:val="22"/>
                <w:lang w:eastAsia="pt-BR"/>
              </w:rPr>
              <w:t>. A comissão deliberou por aprovar a homologação de 16 solicitações de Interrupção de Registro Profissional.</w:t>
            </w:r>
            <w:r w:rsidR="00290DB9">
              <w:rPr>
                <w:rFonts w:ascii="Arial" w:eastAsia="Times New Roman" w:hAnsi="Arial" w:cs="Arial"/>
                <w:sz w:val="22"/>
                <w:szCs w:val="22"/>
                <w:lang w:eastAsia="pt-BR"/>
              </w:rPr>
              <w:t xml:space="preserve"> Conforme </w:t>
            </w:r>
            <w:r w:rsidR="00290DB9" w:rsidRPr="00290DB9">
              <w:rPr>
                <w:rFonts w:ascii="Arial" w:eastAsia="Times New Roman" w:hAnsi="Arial" w:cs="Arial"/>
                <w:sz w:val="22"/>
                <w:szCs w:val="22"/>
                <w:lang w:eastAsia="pt-BR"/>
              </w:rPr>
              <w:t>Deliberação Nº 105/2020 – CEP-CAU/SC</w:t>
            </w:r>
            <w:r w:rsidR="00290DB9">
              <w:rPr>
                <w:rFonts w:ascii="Arial" w:eastAsia="Times New Roman" w:hAnsi="Arial" w:cs="Arial"/>
                <w:sz w:val="22"/>
                <w:szCs w:val="22"/>
                <w:lang w:eastAsia="pt-BR"/>
              </w:rPr>
              <w:t>.</w:t>
            </w:r>
          </w:p>
        </w:tc>
      </w:tr>
    </w:tbl>
    <w:p w14:paraId="2733EED1" w14:textId="77777777"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0A842DB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D891E" w14:textId="77777777"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3561F86D" w14:textId="61945C12" w:rsidR="00645C94" w:rsidRPr="00E55758" w:rsidRDefault="00290DB9" w:rsidP="00ED424F">
            <w:pPr>
              <w:autoSpaceDE w:val="0"/>
              <w:autoSpaceDN w:val="0"/>
              <w:adjustRightInd w:val="0"/>
              <w:jc w:val="both"/>
              <w:rPr>
                <w:rFonts w:ascii="Arial" w:eastAsia="Calibri" w:hAnsi="Arial" w:cs="Arial"/>
                <w:b/>
                <w:color w:val="000000"/>
                <w:sz w:val="22"/>
                <w:szCs w:val="22"/>
                <w:lang w:eastAsia="pt-BR"/>
              </w:rPr>
            </w:pPr>
            <w:r w:rsidRPr="00290DB9">
              <w:rPr>
                <w:rFonts w:ascii="Arial" w:eastAsia="Calibri" w:hAnsi="Arial" w:cs="Arial"/>
                <w:b/>
                <w:color w:val="000000"/>
                <w:sz w:val="22"/>
                <w:szCs w:val="22"/>
                <w:lang w:eastAsia="pt-BR"/>
              </w:rPr>
              <w:t>Revisão de interrupção de registro profissional nos termos da Deliberação nº59-A/2020 – CEP-CAU/SC</w:t>
            </w:r>
          </w:p>
        </w:tc>
      </w:tr>
      <w:tr w:rsidR="00ED48C0" w:rsidRPr="00E55758" w14:paraId="18A2AB3E"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BDB71B9"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CA6734F" w14:textId="28D44999" w:rsidR="00ED48C0" w:rsidRPr="00E55758" w:rsidRDefault="009A050A"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14:paraId="0F71F719"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39021A5"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B6792A7" w14:textId="61EA1395" w:rsidR="00ED48C0"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113EDC" w14:paraId="2DD70235" w14:textId="77777777" w:rsidTr="00EA6A77">
        <w:trPr>
          <w:trHeight w:val="300"/>
        </w:trPr>
        <w:tc>
          <w:tcPr>
            <w:tcW w:w="1974" w:type="dxa"/>
            <w:tcBorders>
              <w:top w:val="nil"/>
              <w:left w:val="nil"/>
              <w:bottom w:val="single" w:sz="4" w:space="0" w:color="auto"/>
              <w:right w:val="nil"/>
            </w:tcBorders>
            <w:shd w:val="clear" w:color="000000" w:fill="F2F2F2"/>
            <w:noWrap/>
            <w:vAlign w:val="center"/>
            <w:hideMark/>
          </w:tcPr>
          <w:p w14:paraId="2221392C" w14:textId="77777777" w:rsidR="00ED48C0" w:rsidRPr="00113EDC" w:rsidRDefault="00ED48C0" w:rsidP="004C1D8A">
            <w:pPr>
              <w:rPr>
                <w:rFonts w:ascii="Arial" w:eastAsia="Times New Roman" w:hAnsi="Arial" w:cs="Arial"/>
                <w:b/>
                <w:bCs/>
                <w:color w:val="000000"/>
                <w:sz w:val="22"/>
                <w:szCs w:val="22"/>
                <w:lang w:eastAsia="pt-BR"/>
              </w:rPr>
            </w:pPr>
            <w:r w:rsidRPr="00113ED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9B2493" w14:textId="7A6F36A9" w:rsidR="00EE5B8A" w:rsidRPr="00F5000B" w:rsidRDefault="00290DB9" w:rsidP="00290DB9">
            <w:pPr>
              <w:jc w:val="both"/>
              <w:rPr>
                <w:rFonts w:ascii="Arial" w:eastAsia="Times New Roman" w:hAnsi="Arial" w:cs="Arial"/>
                <w:sz w:val="22"/>
                <w:szCs w:val="22"/>
                <w:lang w:eastAsia="pt-BR"/>
              </w:rPr>
            </w:pPr>
            <w:r w:rsidRPr="00290DB9">
              <w:rPr>
                <w:rFonts w:ascii="Arial" w:eastAsia="Times New Roman" w:hAnsi="Arial" w:cs="Arial"/>
                <w:sz w:val="22"/>
                <w:szCs w:val="22"/>
                <w:lang w:eastAsia="pt-BR"/>
              </w:rPr>
              <w:t xml:space="preserve">Considerando a Deliberação nº59-A/2020 da CEP-CAU/SC, que aprovou a possibilidade de revisão de pedido de interrupção de registro </w:t>
            </w:r>
            <w:r w:rsidRPr="00290DB9">
              <w:rPr>
                <w:rFonts w:ascii="Arial" w:eastAsia="Times New Roman" w:hAnsi="Arial" w:cs="Arial"/>
                <w:sz w:val="22"/>
                <w:szCs w:val="22"/>
                <w:lang w:eastAsia="pt-BR"/>
              </w:rPr>
              <w:lastRenderedPageBreak/>
              <w:t>anteriormente indeferido em razão da inadimplência</w:t>
            </w:r>
            <w:r>
              <w:rPr>
                <w:rFonts w:ascii="Arial" w:eastAsia="Times New Roman" w:hAnsi="Arial" w:cs="Arial"/>
                <w:sz w:val="22"/>
                <w:szCs w:val="22"/>
                <w:lang w:eastAsia="pt-BR"/>
              </w:rPr>
              <w:t xml:space="preserve"> do profissional perante o CAU; </w:t>
            </w:r>
            <w:r w:rsidRPr="00290DB9">
              <w:rPr>
                <w:rFonts w:ascii="Arial" w:eastAsia="Times New Roman" w:hAnsi="Arial" w:cs="Arial"/>
                <w:sz w:val="22"/>
                <w:szCs w:val="22"/>
                <w:lang w:eastAsia="pt-BR"/>
              </w:rPr>
              <w:t>Considerando que a profissional apresentou a “solicitação de reabertura e revisão de protocolo de interrupção de re</w:t>
            </w:r>
            <w:r>
              <w:rPr>
                <w:rFonts w:ascii="Arial" w:eastAsia="Times New Roman" w:hAnsi="Arial" w:cs="Arial"/>
                <w:sz w:val="22"/>
                <w:szCs w:val="22"/>
                <w:lang w:eastAsia="pt-BR"/>
              </w:rPr>
              <w:t>gistro profissional”, conforme A</w:t>
            </w:r>
            <w:r w:rsidRPr="00290DB9">
              <w:rPr>
                <w:rFonts w:ascii="Arial" w:eastAsia="Times New Roman" w:hAnsi="Arial" w:cs="Arial"/>
                <w:sz w:val="22"/>
                <w:szCs w:val="22"/>
                <w:lang w:eastAsia="pt-BR"/>
              </w:rPr>
              <w:t>nexo I da Deliberação nº59-A/2020 da CEP-CAU/SC, integ</w:t>
            </w:r>
            <w:r>
              <w:rPr>
                <w:rFonts w:ascii="Arial" w:eastAsia="Times New Roman" w:hAnsi="Arial" w:cs="Arial"/>
                <w:sz w:val="22"/>
                <w:szCs w:val="22"/>
                <w:lang w:eastAsia="pt-BR"/>
              </w:rPr>
              <w:t xml:space="preserve">ralmente preenchida e assinada; </w:t>
            </w:r>
            <w:r w:rsidRPr="00290DB9">
              <w:rPr>
                <w:rFonts w:ascii="Arial" w:eastAsia="Times New Roman" w:hAnsi="Arial" w:cs="Arial"/>
                <w:sz w:val="22"/>
                <w:szCs w:val="22"/>
                <w:lang w:eastAsia="pt-BR"/>
              </w:rPr>
              <w:t>Considerando que n</w:t>
            </w:r>
            <w:r>
              <w:rPr>
                <w:rFonts w:ascii="Arial" w:eastAsia="Times New Roman" w:hAnsi="Arial" w:cs="Arial"/>
                <w:sz w:val="22"/>
                <w:szCs w:val="22"/>
                <w:lang w:eastAsia="pt-BR"/>
              </w:rPr>
              <w:t>ão constam RRT, notificação ou</w:t>
            </w:r>
            <w:r w:rsidRPr="00290DB9">
              <w:rPr>
                <w:rFonts w:ascii="Arial" w:eastAsia="Times New Roman" w:hAnsi="Arial" w:cs="Arial"/>
                <w:sz w:val="22"/>
                <w:szCs w:val="22"/>
                <w:lang w:eastAsia="pt-BR"/>
              </w:rPr>
              <w:t xml:space="preserve"> autos ativos no ambiente da profissional e</w:t>
            </w:r>
            <w:r>
              <w:rPr>
                <w:rFonts w:ascii="Arial" w:eastAsia="Times New Roman" w:hAnsi="Arial" w:cs="Arial"/>
                <w:sz w:val="22"/>
                <w:szCs w:val="22"/>
                <w:lang w:eastAsia="pt-BR"/>
              </w:rPr>
              <w:t xml:space="preserve"> que foi apresentada a</w:t>
            </w:r>
            <w:r w:rsidRPr="00290DB9">
              <w:rPr>
                <w:rFonts w:ascii="Arial" w:eastAsia="Times New Roman" w:hAnsi="Arial" w:cs="Arial"/>
                <w:sz w:val="22"/>
                <w:szCs w:val="22"/>
                <w:lang w:eastAsia="pt-BR"/>
              </w:rPr>
              <w:t xml:space="preserve"> ratificação da declaração de atendimento ao art. 4º da Resolução </w:t>
            </w:r>
            <w:r>
              <w:rPr>
                <w:rFonts w:ascii="Arial" w:eastAsia="Times New Roman" w:hAnsi="Arial" w:cs="Arial"/>
                <w:sz w:val="22"/>
                <w:szCs w:val="22"/>
                <w:lang w:eastAsia="pt-BR"/>
              </w:rPr>
              <w:t>nº167 do CAU/BR, bem como a</w:t>
            </w:r>
            <w:r w:rsidRPr="00290DB9">
              <w:rPr>
                <w:rFonts w:ascii="Arial" w:eastAsia="Times New Roman" w:hAnsi="Arial" w:cs="Arial"/>
                <w:sz w:val="22"/>
                <w:szCs w:val="22"/>
                <w:lang w:eastAsia="pt-BR"/>
              </w:rPr>
              <w:t xml:space="preserve"> declaração negativa de a</w:t>
            </w:r>
            <w:r>
              <w:rPr>
                <w:rFonts w:ascii="Arial" w:eastAsia="Times New Roman" w:hAnsi="Arial" w:cs="Arial"/>
                <w:sz w:val="22"/>
                <w:szCs w:val="22"/>
                <w:lang w:eastAsia="pt-BR"/>
              </w:rPr>
              <w:t>ntecedentes ético-disciplinares. A comissão deliberou por a</w:t>
            </w:r>
            <w:r w:rsidRPr="00290DB9">
              <w:rPr>
                <w:rFonts w:ascii="Arial" w:eastAsia="Times New Roman" w:hAnsi="Arial" w:cs="Arial"/>
                <w:sz w:val="22"/>
                <w:szCs w:val="22"/>
                <w:lang w:eastAsia="pt-BR"/>
              </w:rPr>
              <w:t>provar a interrupção de registro profissional, protocolada sob nº 318390/2015, com termo inicial em 12/11/2015, data do requerimento do pedido indeferido em razão a inadimplência</w:t>
            </w:r>
            <w:r>
              <w:rPr>
                <w:rFonts w:ascii="Arial" w:eastAsia="Times New Roman" w:hAnsi="Arial" w:cs="Arial"/>
                <w:sz w:val="22"/>
                <w:szCs w:val="22"/>
                <w:lang w:eastAsia="pt-BR"/>
              </w:rPr>
              <w:t xml:space="preserve">. Conforme </w:t>
            </w:r>
            <w:r w:rsidRPr="00290DB9">
              <w:rPr>
                <w:rFonts w:ascii="Arial" w:eastAsia="Times New Roman" w:hAnsi="Arial" w:cs="Arial"/>
                <w:sz w:val="22"/>
                <w:szCs w:val="22"/>
                <w:lang w:eastAsia="pt-BR"/>
              </w:rPr>
              <w:t>Deliberação Nº 106/2020 – CEP-CAU/SC</w:t>
            </w:r>
            <w:r>
              <w:rPr>
                <w:rFonts w:ascii="Arial" w:eastAsia="Times New Roman" w:hAnsi="Arial" w:cs="Arial"/>
                <w:sz w:val="22"/>
                <w:szCs w:val="22"/>
                <w:lang w:eastAsia="pt-BR"/>
              </w:rPr>
              <w:t>.</w:t>
            </w:r>
          </w:p>
        </w:tc>
      </w:tr>
    </w:tbl>
    <w:p w14:paraId="152DA645" w14:textId="4AC54CCD" w:rsidR="00ED48C0" w:rsidRPr="00113EDC"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66224261"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35071A5" w14:textId="316097F0" w:rsidR="00ED48C0" w:rsidRPr="00E55758" w:rsidRDefault="0098658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102492D9" w14:textId="454397CC" w:rsidR="00645C94" w:rsidRPr="00E55758" w:rsidRDefault="00A351D3" w:rsidP="007F61A0">
            <w:pPr>
              <w:autoSpaceDE w:val="0"/>
              <w:autoSpaceDN w:val="0"/>
              <w:adjustRightInd w:val="0"/>
              <w:jc w:val="both"/>
              <w:rPr>
                <w:rFonts w:ascii="Arial" w:eastAsia="Calibri" w:hAnsi="Arial" w:cs="Arial"/>
                <w:b/>
                <w:color w:val="000000"/>
                <w:sz w:val="22"/>
                <w:szCs w:val="22"/>
                <w:lang w:eastAsia="pt-BR"/>
              </w:rPr>
            </w:pPr>
            <w:r w:rsidRPr="00A351D3">
              <w:rPr>
                <w:rFonts w:ascii="Arial" w:eastAsia="Calibri" w:hAnsi="Arial" w:cs="Arial"/>
                <w:b/>
                <w:color w:val="000000"/>
                <w:sz w:val="22"/>
                <w:szCs w:val="22"/>
                <w:lang w:eastAsia="pt-BR"/>
              </w:rPr>
              <w:t>Apreciação de assuntos relacionados à Atribuição Profissional</w:t>
            </w:r>
          </w:p>
        </w:tc>
      </w:tr>
      <w:tr w:rsidR="00DB3C23" w:rsidRPr="00E55758" w14:paraId="770F8F5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B59823E"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3E659CB" w14:textId="175776CD" w:rsidR="00DB3C23" w:rsidRPr="00E55758" w:rsidRDefault="00DB3C23" w:rsidP="001D5049">
            <w:pPr>
              <w:rPr>
                <w:rFonts w:ascii="Arial" w:eastAsia="Times New Roman" w:hAnsi="Arial" w:cs="Arial"/>
                <w:color w:val="000000"/>
                <w:sz w:val="22"/>
                <w:szCs w:val="22"/>
                <w:lang w:eastAsia="pt-BR"/>
              </w:rPr>
            </w:pPr>
          </w:p>
        </w:tc>
      </w:tr>
      <w:tr w:rsidR="00DB3C23" w:rsidRPr="00E55758" w14:paraId="5D2B721D"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2AFB1191"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DD9F0B" w14:textId="5DE423D1" w:rsidR="00DB3C23" w:rsidRPr="00E55758" w:rsidRDefault="007F61A0" w:rsidP="00DB3C2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8658B" w:rsidRPr="00DB30C3" w14:paraId="10453D83"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66C5ABF5" w14:textId="77777777" w:rsidR="0098658B" w:rsidRPr="00E55758" w:rsidRDefault="0098658B" w:rsidP="0098658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862C5A6" w14:textId="32DE9E1B" w:rsidR="0098658B" w:rsidRPr="00817AF5" w:rsidRDefault="00A351D3" w:rsidP="00A351D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w:t>
            </w:r>
            <w:r w:rsidRPr="00A351D3">
              <w:rPr>
                <w:rFonts w:ascii="Arial" w:eastAsia="Times New Roman" w:hAnsi="Arial" w:cs="Arial"/>
                <w:color w:val="000000"/>
                <w:sz w:val="22"/>
                <w:szCs w:val="22"/>
                <w:lang w:eastAsia="pt-BR"/>
              </w:rPr>
              <w:t>Analista Técnica</w:t>
            </w:r>
            <w:r>
              <w:rPr>
                <w:rFonts w:ascii="Arial" w:eastAsia="Times New Roman" w:hAnsi="Arial" w:cs="Arial"/>
                <w:color w:val="000000"/>
                <w:sz w:val="22"/>
                <w:szCs w:val="22"/>
                <w:lang w:eastAsia="pt-BR"/>
              </w:rPr>
              <w:t>, Melina Marcondes, fez um breve informe aos membros da Comissão, sobre a</w:t>
            </w:r>
            <w:r w:rsidRPr="00A351D3">
              <w:rPr>
                <w:rFonts w:ascii="Arial" w:eastAsia="Times New Roman" w:hAnsi="Arial" w:cs="Arial"/>
                <w:color w:val="000000"/>
                <w:sz w:val="22"/>
                <w:szCs w:val="22"/>
                <w:lang w:eastAsia="pt-BR"/>
              </w:rPr>
              <w:t xml:space="preserve"> Deliberação relativa</w:t>
            </w:r>
            <w:r>
              <w:rPr>
                <w:rFonts w:ascii="Arial" w:eastAsia="Times New Roman" w:hAnsi="Arial" w:cs="Arial"/>
                <w:color w:val="000000"/>
                <w:sz w:val="22"/>
                <w:szCs w:val="22"/>
                <w:lang w:eastAsia="pt-BR"/>
              </w:rPr>
              <w:t xml:space="preserve"> a encaminhamento ao CAU/BR de</w:t>
            </w:r>
            <w:r w:rsidRPr="00A351D3">
              <w:rPr>
                <w:rFonts w:ascii="Arial" w:eastAsia="Times New Roman" w:hAnsi="Arial" w:cs="Arial"/>
                <w:color w:val="000000"/>
                <w:sz w:val="22"/>
                <w:szCs w:val="22"/>
                <w:lang w:eastAsia="pt-BR"/>
              </w:rPr>
              <w:t xml:space="preserve"> ques</w:t>
            </w:r>
            <w:r>
              <w:rPr>
                <w:rFonts w:ascii="Arial" w:eastAsia="Times New Roman" w:hAnsi="Arial" w:cs="Arial"/>
                <w:color w:val="000000"/>
                <w:sz w:val="22"/>
                <w:szCs w:val="22"/>
                <w:lang w:eastAsia="pt-BR"/>
              </w:rPr>
              <w:t>tionamentos sobre atribuição profissional, a partir do que foi</w:t>
            </w:r>
            <w:r w:rsidRPr="00A351D3">
              <w:rPr>
                <w:rFonts w:ascii="Arial" w:eastAsia="Times New Roman" w:hAnsi="Arial" w:cs="Arial"/>
                <w:color w:val="000000"/>
                <w:sz w:val="22"/>
                <w:szCs w:val="22"/>
                <w:lang w:eastAsia="pt-BR"/>
              </w:rPr>
              <w:t xml:space="preserve"> aprovad</w:t>
            </w:r>
            <w:r>
              <w:rPr>
                <w:rFonts w:ascii="Arial" w:eastAsia="Times New Roman" w:hAnsi="Arial" w:cs="Arial"/>
                <w:color w:val="000000"/>
                <w:sz w:val="22"/>
                <w:szCs w:val="22"/>
                <w:lang w:eastAsia="pt-BR"/>
              </w:rPr>
              <w:t>o</w:t>
            </w:r>
            <w:r w:rsidRPr="00A351D3">
              <w:rPr>
                <w:rFonts w:ascii="Arial" w:eastAsia="Times New Roman" w:hAnsi="Arial" w:cs="Arial"/>
                <w:color w:val="000000"/>
                <w:sz w:val="22"/>
                <w:szCs w:val="22"/>
                <w:lang w:eastAsia="pt-BR"/>
              </w:rPr>
              <w:t xml:space="preserve"> na última Reunião Plenária Ampliada do CAU/BR. Em razão desta decisão, toda solicitação de esclarecimentos deverá estar sempre acompanhada de um Relatório e Voto Fundamentado relativo a atividade. Assim sendo, após a contextualização dos questionamentos das atribuições de Drenagem e de Contenção, f</w:t>
            </w:r>
            <w:r>
              <w:rPr>
                <w:rFonts w:ascii="Arial" w:eastAsia="Times New Roman" w:hAnsi="Arial" w:cs="Arial"/>
                <w:color w:val="000000"/>
                <w:sz w:val="22"/>
                <w:szCs w:val="22"/>
                <w:lang w:eastAsia="pt-BR"/>
              </w:rPr>
              <w:t xml:space="preserve">oram designados, como relatores </w:t>
            </w:r>
            <w:r w:rsidRPr="00A351D3">
              <w:rPr>
                <w:rFonts w:ascii="Arial" w:eastAsia="Times New Roman" w:hAnsi="Arial" w:cs="Arial"/>
                <w:color w:val="000000"/>
                <w:sz w:val="22"/>
                <w:szCs w:val="22"/>
                <w:lang w:eastAsia="pt-BR"/>
              </w:rPr>
              <w:t>estas atividades</w:t>
            </w:r>
            <w:r>
              <w:rPr>
                <w:rFonts w:ascii="Arial" w:eastAsia="Times New Roman" w:hAnsi="Arial" w:cs="Arial"/>
                <w:color w:val="000000"/>
                <w:sz w:val="22"/>
                <w:szCs w:val="22"/>
                <w:lang w:eastAsia="pt-BR"/>
              </w:rPr>
              <w:t>,</w:t>
            </w:r>
            <w:r w:rsidRPr="00A351D3">
              <w:rPr>
                <w:rFonts w:ascii="Arial" w:eastAsia="Times New Roman" w:hAnsi="Arial" w:cs="Arial"/>
                <w:color w:val="000000"/>
                <w:sz w:val="22"/>
                <w:szCs w:val="22"/>
                <w:lang w:eastAsia="pt-BR"/>
              </w:rPr>
              <w:t xml:space="preserve"> os Conselheiros Felipe </w:t>
            </w:r>
            <w:proofErr w:type="spellStart"/>
            <w:r w:rsidRPr="00A351D3">
              <w:rPr>
                <w:rFonts w:ascii="Arial" w:eastAsia="Times New Roman" w:hAnsi="Arial" w:cs="Arial"/>
                <w:color w:val="000000"/>
                <w:sz w:val="22"/>
                <w:szCs w:val="22"/>
                <w:lang w:eastAsia="pt-BR"/>
              </w:rPr>
              <w:t>Kaspary</w:t>
            </w:r>
            <w:proofErr w:type="spellEnd"/>
            <w:r w:rsidRPr="00A351D3">
              <w:rPr>
                <w:rFonts w:ascii="Arial" w:eastAsia="Times New Roman" w:hAnsi="Arial" w:cs="Arial"/>
                <w:color w:val="000000"/>
                <w:sz w:val="22"/>
                <w:szCs w:val="22"/>
                <w:lang w:eastAsia="pt-BR"/>
              </w:rPr>
              <w:t xml:space="preserve"> e Everson Martins.</w:t>
            </w:r>
          </w:p>
        </w:tc>
      </w:tr>
    </w:tbl>
    <w:p w14:paraId="4B5573A6" w14:textId="77777777"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E55758" w14:paraId="02E96DC0" w14:textId="77777777"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84295D3" w14:textId="6E500B49" w:rsidR="00D31E45" w:rsidRPr="00F942DF" w:rsidRDefault="0098658B" w:rsidP="00C632E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14:paraId="1D7A966C" w14:textId="5DC6CC4D" w:rsidR="00D31E45" w:rsidRPr="00F942DF" w:rsidRDefault="00A351D3" w:rsidP="00671310">
            <w:pPr>
              <w:autoSpaceDE w:val="0"/>
              <w:autoSpaceDN w:val="0"/>
              <w:adjustRightInd w:val="0"/>
              <w:jc w:val="both"/>
              <w:rPr>
                <w:rFonts w:ascii="Arial" w:eastAsia="Calibri" w:hAnsi="Arial" w:cs="Arial"/>
                <w:b/>
                <w:color w:val="000000"/>
                <w:sz w:val="22"/>
                <w:szCs w:val="22"/>
                <w:lang w:eastAsia="pt-BR"/>
              </w:rPr>
            </w:pPr>
            <w:r w:rsidRPr="00A351D3">
              <w:rPr>
                <w:rFonts w:ascii="Arial" w:eastAsia="Calibri" w:hAnsi="Arial" w:cs="Arial"/>
                <w:b/>
                <w:color w:val="000000"/>
                <w:sz w:val="22"/>
                <w:szCs w:val="22"/>
                <w:lang w:eastAsia="pt-BR"/>
              </w:rPr>
              <w:t>Apreciação de assuntos relacionados à P</w:t>
            </w:r>
            <w:r>
              <w:rPr>
                <w:rFonts w:ascii="Arial" w:eastAsia="Calibri" w:hAnsi="Arial" w:cs="Arial"/>
                <w:b/>
                <w:color w:val="000000"/>
                <w:sz w:val="22"/>
                <w:szCs w:val="22"/>
                <w:lang w:eastAsia="pt-BR"/>
              </w:rPr>
              <w:t xml:space="preserve">essoa </w:t>
            </w:r>
            <w:r w:rsidRPr="00A351D3">
              <w:rPr>
                <w:rFonts w:ascii="Arial" w:eastAsia="Calibri" w:hAnsi="Arial" w:cs="Arial"/>
                <w:b/>
                <w:color w:val="000000"/>
                <w:sz w:val="22"/>
                <w:szCs w:val="22"/>
                <w:lang w:eastAsia="pt-BR"/>
              </w:rPr>
              <w:t>J</w:t>
            </w:r>
            <w:r>
              <w:rPr>
                <w:rFonts w:ascii="Arial" w:eastAsia="Calibri" w:hAnsi="Arial" w:cs="Arial"/>
                <w:b/>
                <w:color w:val="000000"/>
                <w:sz w:val="22"/>
                <w:szCs w:val="22"/>
                <w:lang w:eastAsia="pt-BR"/>
              </w:rPr>
              <w:t>urídica – Consulta acerca de Objeto Social</w:t>
            </w:r>
          </w:p>
        </w:tc>
      </w:tr>
      <w:tr w:rsidR="00D31E45" w:rsidRPr="00E55758" w14:paraId="342AE971"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50242149" w14:textId="77777777"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51DD2C1" w14:textId="7896D2C4" w:rsidR="00D31E45" w:rsidRPr="00F942DF" w:rsidRDefault="00D536AA" w:rsidP="002E407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31E45" w:rsidRPr="00E55758" w14:paraId="765E2337"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6D4A57C9" w14:textId="77777777"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8169BA6" w14:textId="11F42C50" w:rsidR="00D31E45" w:rsidRPr="00F942DF" w:rsidRDefault="00D31E45" w:rsidP="002E407A">
            <w:pPr>
              <w:rPr>
                <w:rFonts w:ascii="Arial" w:eastAsia="Times New Roman" w:hAnsi="Arial" w:cs="Arial"/>
                <w:color w:val="000000"/>
                <w:sz w:val="22"/>
                <w:szCs w:val="22"/>
                <w:lang w:eastAsia="pt-BR"/>
              </w:rPr>
            </w:pPr>
          </w:p>
        </w:tc>
      </w:tr>
      <w:tr w:rsidR="00D31E45" w:rsidRPr="00E55758" w14:paraId="5E6A17A0"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1479F51C" w14:textId="77777777" w:rsidR="00D31E45" w:rsidRPr="00BF483A" w:rsidRDefault="00D31E45" w:rsidP="002E407A">
            <w:pPr>
              <w:rPr>
                <w:rFonts w:ascii="Arial" w:eastAsia="Times New Roman" w:hAnsi="Arial" w:cs="Arial"/>
                <w:b/>
                <w:bCs/>
                <w:color w:val="000000"/>
                <w:sz w:val="22"/>
                <w:szCs w:val="22"/>
                <w:lang w:eastAsia="pt-BR"/>
              </w:rPr>
            </w:pPr>
            <w:r w:rsidRPr="00BF483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BCFE07" w14:textId="55988E5F" w:rsidR="00FC1843" w:rsidRPr="00BF483A" w:rsidRDefault="00454C1C" w:rsidP="00ED424F">
            <w:pPr>
              <w:pStyle w:val="NormalWeb"/>
              <w:shd w:val="clear" w:color="auto" w:fill="FFFFFF"/>
              <w:spacing w:before="75" w:after="75"/>
              <w:jc w:val="both"/>
              <w:rPr>
                <w:rFonts w:ascii="Arial" w:hAnsi="Arial" w:cs="Arial"/>
                <w:sz w:val="22"/>
                <w:szCs w:val="22"/>
              </w:rPr>
            </w:pPr>
            <w:r w:rsidRPr="00454C1C">
              <w:rPr>
                <w:rFonts w:ascii="Arial" w:hAnsi="Arial" w:cs="Arial"/>
                <w:sz w:val="22"/>
                <w:szCs w:val="22"/>
              </w:rPr>
              <w:t>Foi apresentado, pela analista Marina Lameiras da Gerência Técnica, uma solicitação de registro de pessoa jurídica no CAU para que a Comi</w:t>
            </w:r>
            <w:r>
              <w:rPr>
                <w:rFonts w:ascii="Arial" w:hAnsi="Arial" w:cs="Arial"/>
                <w:sz w:val="22"/>
                <w:szCs w:val="22"/>
              </w:rPr>
              <w:t>ssão se manifestasse se entende</w:t>
            </w:r>
            <w:r w:rsidRPr="00454C1C">
              <w:rPr>
                <w:rFonts w:ascii="Arial" w:hAnsi="Arial" w:cs="Arial"/>
                <w:sz w:val="22"/>
                <w:szCs w:val="22"/>
              </w:rPr>
              <w:t xml:space="preserve"> que a atividade “design de interiores” do objeto social é compatível com as atividades, atribuições e campos de atuação profissional da Arquitetura e Urbanismo, para fins de verificação do cumprimento do requisito estabelecido pelo § 1° do art. 1º da Resolução nº 28: “O requerimento de registro de pessoa jurídica no CAU/UF somente será deferido se os objetivos sociais da mesma forem compatíveis com as atividades, atribuições e campos de atuação profissional da Arquitetura e Urbanismo”. A Comissão entendeu que sim e então iniciou debate sobre o atendimento aos outros requisitos para o registro no CAU. A analista então esclareceu que, em cada análise de registro de pessoa jurídica no âmbito da Gerência Técnica, são verificados os diversos requisitos dos normativos do CAU, conforme procedimento aprovado anteriormente (Deliberação nº 104/2019 CEP-CAU/SC); que para este caso específico, ainda estavam sendo verificados os demais requisitos; e que foi exposto apenas o requisito que gerou dúvida na análise.</w:t>
            </w:r>
          </w:p>
        </w:tc>
      </w:tr>
    </w:tbl>
    <w:p w14:paraId="27194119" w14:textId="77777777" w:rsidR="00DC3A02"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14:paraId="2E14EF7F" w14:textId="77777777"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E32C1C" w14:textId="77777777" w:rsidR="009041A9" w:rsidRPr="00E55758" w:rsidRDefault="00534E9D" w:rsidP="00213E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9</w:t>
            </w:r>
          </w:p>
        </w:tc>
        <w:tc>
          <w:tcPr>
            <w:tcW w:w="7098" w:type="dxa"/>
            <w:tcBorders>
              <w:top w:val="single" w:sz="4" w:space="0" w:color="auto"/>
              <w:left w:val="nil"/>
              <w:bottom w:val="single" w:sz="4" w:space="0" w:color="auto"/>
              <w:right w:val="nil"/>
            </w:tcBorders>
            <w:shd w:val="clear" w:color="auto" w:fill="auto"/>
            <w:noWrap/>
            <w:vAlign w:val="center"/>
          </w:tcPr>
          <w:p w14:paraId="3C1FE159" w14:textId="6AD6FCE2" w:rsidR="009041A9" w:rsidRPr="00E55758" w:rsidRDefault="00D536AA" w:rsidP="00D536AA">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Possibilidade de I</w:t>
            </w:r>
            <w:r w:rsidRPr="00D536AA">
              <w:rPr>
                <w:rFonts w:ascii="Arial" w:eastAsia="Calibri" w:hAnsi="Arial" w:cs="Arial"/>
                <w:b/>
                <w:color w:val="000000"/>
                <w:sz w:val="22"/>
                <w:szCs w:val="22"/>
                <w:lang w:eastAsia="pt-BR"/>
              </w:rPr>
              <w:t xml:space="preserve">nterrupção de </w:t>
            </w:r>
            <w:r>
              <w:rPr>
                <w:rFonts w:ascii="Arial" w:eastAsia="Calibri" w:hAnsi="Arial" w:cs="Arial"/>
                <w:b/>
                <w:color w:val="000000"/>
                <w:sz w:val="22"/>
                <w:szCs w:val="22"/>
                <w:lang w:eastAsia="pt-BR"/>
              </w:rPr>
              <w:t>Registro P</w:t>
            </w:r>
            <w:r w:rsidRPr="00D536AA">
              <w:rPr>
                <w:rFonts w:ascii="Arial" w:eastAsia="Calibri" w:hAnsi="Arial" w:cs="Arial"/>
                <w:b/>
                <w:color w:val="000000"/>
                <w:sz w:val="22"/>
                <w:szCs w:val="22"/>
                <w:lang w:eastAsia="pt-BR"/>
              </w:rPr>
              <w:t>rofissional com base em manifestação do profissional por escrito, mas sem o protoc</w:t>
            </w:r>
            <w:r>
              <w:rPr>
                <w:rFonts w:ascii="Arial" w:eastAsia="Calibri" w:hAnsi="Arial" w:cs="Arial"/>
                <w:b/>
                <w:color w:val="000000"/>
                <w:sz w:val="22"/>
                <w:szCs w:val="22"/>
                <w:lang w:eastAsia="pt-BR"/>
              </w:rPr>
              <w:t>olo no SICCAU</w:t>
            </w:r>
          </w:p>
        </w:tc>
      </w:tr>
      <w:tr w:rsidR="009041A9" w:rsidRPr="00E55758" w14:paraId="0761F3C0"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74349EA5"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1B71309" w14:textId="3991B5D5" w:rsidR="009041A9" w:rsidRPr="00E55758" w:rsidRDefault="003057FB" w:rsidP="00D536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041A9" w:rsidRPr="00E55758" w14:paraId="5BF13654"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53D0B80F"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931F0D8" w14:textId="55F53C9E" w:rsidR="009041A9" w:rsidRPr="00E55758" w:rsidRDefault="00A747FC"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041A9" w:rsidRPr="00E55758" w14:paraId="50AA05E6" w14:textId="77777777" w:rsidTr="001E780D">
        <w:trPr>
          <w:trHeight w:val="1070"/>
        </w:trPr>
        <w:tc>
          <w:tcPr>
            <w:tcW w:w="1974" w:type="dxa"/>
            <w:tcBorders>
              <w:top w:val="nil"/>
              <w:left w:val="nil"/>
              <w:bottom w:val="single" w:sz="4" w:space="0" w:color="auto"/>
              <w:right w:val="nil"/>
            </w:tcBorders>
            <w:shd w:val="clear" w:color="000000" w:fill="F2F2F2"/>
            <w:noWrap/>
            <w:vAlign w:val="center"/>
            <w:hideMark/>
          </w:tcPr>
          <w:p w14:paraId="4FBE26A1"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CDCE0D4" w14:textId="110E8114" w:rsidR="00331DE6" w:rsidRPr="00E55758" w:rsidRDefault="00D536AA" w:rsidP="00853FB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Considerando as Deliberações e Resoluções pertinentes, a comissão deliberou por aprovar os</w:t>
            </w:r>
            <w:r w:rsidRPr="00D536AA">
              <w:rPr>
                <w:rFonts w:ascii="Arial" w:eastAsia="Times New Roman" w:hAnsi="Arial" w:cs="Arial"/>
                <w:color w:val="000000"/>
                <w:sz w:val="22"/>
                <w:szCs w:val="22"/>
                <w:lang w:eastAsia="pt-BR"/>
              </w:rPr>
              <w:t xml:space="preserve"> procedimento</w:t>
            </w:r>
            <w:r>
              <w:rPr>
                <w:rFonts w:ascii="Arial" w:eastAsia="Times New Roman" w:hAnsi="Arial" w:cs="Arial"/>
                <w:color w:val="000000"/>
                <w:sz w:val="22"/>
                <w:szCs w:val="22"/>
                <w:lang w:eastAsia="pt-BR"/>
              </w:rPr>
              <w:t>s e requisitos propostos pela Gerência Técnica,</w:t>
            </w:r>
            <w:r w:rsidRPr="00D536AA">
              <w:rPr>
                <w:rFonts w:ascii="Arial" w:eastAsia="Times New Roman" w:hAnsi="Arial" w:cs="Arial"/>
                <w:color w:val="000000"/>
                <w:sz w:val="22"/>
                <w:szCs w:val="22"/>
                <w:lang w:eastAsia="pt-BR"/>
              </w:rPr>
              <w:t xml:space="preserve"> em relação a pedidos de interrupção de registro sem formalização no SICCAU</w:t>
            </w:r>
            <w:r>
              <w:rPr>
                <w:rFonts w:ascii="Arial" w:eastAsia="Times New Roman" w:hAnsi="Arial" w:cs="Arial"/>
                <w:color w:val="000000"/>
                <w:sz w:val="22"/>
                <w:szCs w:val="22"/>
                <w:lang w:eastAsia="pt-BR"/>
              </w:rPr>
              <w:t>. Também deliberou por: 1. E</w:t>
            </w:r>
            <w:r w:rsidRPr="00D536AA">
              <w:rPr>
                <w:rFonts w:ascii="Arial" w:eastAsia="Times New Roman" w:hAnsi="Arial" w:cs="Arial"/>
                <w:color w:val="000000"/>
                <w:sz w:val="22"/>
                <w:szCs w:val="22"/>
                <w:lang w:eastAsia="pt-BR"/>
              </w:rPr>
              <w:t xml:space="preserve">sclarecer que o profissional deve protocolar interrupção de registro no seu ambiente profissional e anexar o formulário em anexo; </w:t>
            </w:r>
            <w:r>
              <w:rPr>
                <w:rFonts w:ascii="Arial" w:eastAsia="Times New Roman" w:hAnsi="Arial" w:cs="Arial"/>
                <w:color w:val="000000"/>
                <w:sz w:val="22"/>
                <w:szCs w:val="22"/>
                <w:lang w:eastAsia="pt-BR"/>
              </w:rPr>
              <w:t xml:space="preserve">2. </w:t>
            </w:r>
            <w:r w:rsidRPr="00D536AA">
              <w:rPr>
                <w:rFonts w:ascii="Arial" w:eastAsia="Times New Roman" w:hAnsi="Arial" w:cs="Arial"/>
                <w:color w:val="000000"/>
                <w:sz w:val="22"/>
                <w:szCs w:val="22"/>
                <w:lang w:eastAsia="pt-BR"/>
              </w:rPr>
              <w:t>Esclarecer que o deferimento do pedido de interrupção</w:t>
            </w:r>
            <w:r w:rsidR="003057FB">
              <w:rPr>
                <w:rFonts w:ascii="Arial" w:eastAsia="Times New Roman" w:hAnsi="Arial" w:cs="Arial"/>
                <w:color w:val="000000"/>
                <w:sz w:val="22"/>
                <w:szCs w:val="22"/>
                <w:lang w:eastAsia="pt-BR"/>
              </w:rPr>
              <w:t>,</w:t>
            </w:r>
            <w:r w:rsidRPr="00D536AA">
              <w:rPr>
                <w:rFonts w:ascii="Arial" w:eastAsia="Times New Roman" w:hAnsi="Arial" w:cs="Arial"/>
                <w:color w:val="000000"/>
                <w:sz w:val="22"/>
                <w:szCs w:val="22"/>
                <w:lang w:eastAsia="pt-BR"/>
              </w:rPr>
              <w:t xml:space="preserve"> depende do atendimento dos requisitos nor</w:t>
            </w:r>
            <w:r>
              <w:rPr>
                <w:rFonts w:ascii="Arial" w:eastAsia="Times New Roman" w:hAnsi="Arial" w:cs="Arial"/>
                <w:color w:val="000000"/>
                <w:sz w:val="22"/>
                <w:szCs w:val="22"/>
                <w:lang w:eastAsia="pt-BR"/>
              </w:rPr>
              <w:t xml:space="preserve">mativos da interrupção; 3. </w:t>
            </w:r>
            <w:r w:rsidRPr="00D536AA">
              <w:rPr>
                <w:rFonts w:ascii="Arial" w:eastAsia="Times New Roman" w:hAnsi="Arial" w:cs="Arial"/>
                <w:color w:val="000000"/>
                <w:sz w:val="22"/>
                <w:szCs w:val="22"/>
                <w:lang w:eastAsia="pt-BR"/>
              </w:rPr>
              <w:t>Esclarecer que, a i</w:t>
            </w:r>
            <w:r w:rsidR="003057FB">
              <w:rPr>
                <w:rFonts w:ascii="Arial" w:eastAsia="Times New Roman" w:hAnsi="Arial" w:cs="Arial"/>
                <w:color w:val="000000"/>
                <w:sz w:val="22"/>
                <w:szCs w:val="22"/>
                <w:lang w:eastAsia="pt-BR"/>
              </w:rPr>
              <w:t xml:space="preserve">nterrupção do registro deferida, </w:t>
            </w:r>
            <w:r w:rsidRPr="00D536AA">
              <w:rPr>
                <w:rFonts w:ascii="Arial" w:eastAsia="Times New Roman" w:hAnsi="Arial" w:cs="Arial"/>
                <w:color w:val="000000"/>
                <w:sz w:val="22"/>
                <w:szCs w:val="22"/>
                <w:lang w:eastAsia="pt-BR"/>
              </w:rPr>
              <w:t>terá como termo inicial a data da formalização do requerimento de interrupção/desligamento de registro no</w:t>
            </w:r>
            <w:r w:rsidR="003057FB">
              <w:rPr>
                <w:rFonts w:ascii="Arial" w:eastAsia="Times New Roman" w:hAnsi="Arial" w:cs="Arial"/>
                <w:color w:val="000000"/>
                <w:sz w:val="22"/>
                <w:szCs w:val="22"/>
                <w:lang w:eastAsia="pt-BR"/>
              </w:rPr>
              <w:t xml:space="preserve"> CAU, sendo aceitas</w:t>
            </w:r>
            <w:r w:rsidR="00853FB7">
              <w:rPr>
                <w:rFonts w:ascii="Arial" w:eastAsia="Times New Roman" w:hAnsi="Arial" w:cs="Arial"/>
                <w:color w:val="000000"/>
                <w:sz w:val="22"/>
                <w:szCs w:val="22"/>
                <w:lang w:eastAsia="pt-BR"/>
              </w:rPr>
              <w:t xml:space="preserve"> como formas e-mail ou carta; 4. </w:t>
            </w:r>
            <w:r w:rsidR="00853FB7" w:rsidRPr="00D536AA">
              <w:rPr>
                <w:rFonts w:ascii="Arial" w:eastAsia="Times New Roman" w:hAnsi="Arial" w:cs="Arial"/>
                <w:color w:val="000000"/>
                <w:sz w:val="22"/>
                <w:szCs w:val="22"/>
                <w:lang w:eastAsia="pt-BR"/>
              </w:rPr>
              <w:t>Esclarecer que o pedido de interrupção de registro</w:t>
            </w:r>
            <w:r w:rsidR="00853FB7">
              <w:rPr>
                <w:rFonts w:ascii="Arial" w:eastAsia="Times New Roman" w:hAnsi="Arial" w:cs="Arial"/>
                <w:color w:val="000000"/>
                <w:sz w:val="22"/>
                <w:szCs w:val="22"/>
                <w:lang w:eastAsia="pt-BR"/>
              </w:rPr>
              <w:t xml:space="preserve"> </w:t>
            </w:r>
            <w:r w:rsidR="00853FB7" w:rsidRPr="00D536AA">
              <w:rPr>
                <w:rFonts w:ascii="Arial" w:eastAsia="Times New Roman" w:hAnsi="Arial" w:cs="Arial"/>
                <w:color w:val="000000"/>
                <w:sz w:val="22"/>
                <w:szCs w:val="22"/>
                <w:lang w:eastAsia="pt-BR"/>
              </w:rPr>
              <w:t>não será deferido caso constatada atuação profissional em período posterior à data em que profissional formalizou o pedido de interrupção</w:t>
            </w:r>
            <w:r w:rsidR="00853FB7">
              <w:rPr>
                <w:rFonts w:ascii="Arial" w:eastAsia="Times New Roman" w:hAnsi="Arial" w:cs="Arial"/>
                <w:color w:val="000000"/>
                <w:sz w:val="22"/>
                <w:szCs w:val="22"/>
                <w:lang w:eastAsia="pt-BR"/>
              </w:rPr>
              <w:t>.</w:t>
            </w:r>
            <w:r w:rsidR="003057FB">
              <w:rPr>
                <w:rFonts w:ascii="Arial" w:eastAsia="Times New Roman" w:hAnsi="Arial" w:cs="Arial"/>
                <w:color w:val="000000"/>
                <w:sz w:val="22"/>
                <w:szCs w:val="22"/>
                <w:lang w:eastAsia="pt-BR"/>
              </w:rPr>
              <w:t xml:space="preserve"> Conforme </w:t>
            </w:r>
            <w:r w:rsidR="003057FB" w:rsidRPr="003057FB">
              <w:rPr>
                <w:rFonts w:ascii="Arial" w:eastAsia="Times New Roman" w:hAnsi="Arial" w:cs="Arial"/>
                <w:color w:val="000000"/>
                <w:sz w:val="22"/>
                <w:szCs w:val="22"/>
                <w:lang w:eastAsia="pt-BR"/>
              </w:rPr>
              <w:t>Deliberação Nº 107/2020 – CEP-CAU/SC</w:t>
            </w:r>
            <w:r w:rsidR="003057FB">
              <w:rPr>
                <w:rFonts w:ascii="Arial" w:eastAsia="Times New Roman" w:hAnsi="Arial" w:cs="Arial"/>
                <w:color w:val="000000"/>
                <w:sz w:val="22"/>
                <w:szCs w:val="22"/>
                <w:lang w:eastAsia="pt-BR"/>
              </w:rPr>
              <w:t>.</w:t>
            </w:r>
          </w:p>
        </w:tc>
      </w:tr>
    </w:tbl>
    <w:p w14:paraId="25B11D13" w14:textId="77777777" w:rsidR="0079749C" w:rsidRDefault="0079749C"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7992" w:rsidRPr="00E55758" w14:paraId="2096912E" w14:textId="77777777" w:rsidTr="00754C0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6B5378C" w14:textId="77777777" w:rsidR="00927992" w:rsidRPr="00E55758" w:rsidRDefault="00927992" w:rsidP="00754C0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14:paraId="4120C0F0" w14:textId="70BE2920" w:rsidR="00927992" w:rsidRPr="00E55758" w:rsidRDefault="00853FB7" w:rsidP="002576BD">
            <w:pPr>
              <w:autoSpaceDE w:val="0"/>
              <w:autoSpaceDN w:val="0"/>
              <w:adjustRightInd w:val="0"/>
              <w:jc w:val="both"/>
              <w:rPr>
                <w:rFonts w:ascii="Arial" w:eastAsia="Calibri" w:hAnsi="Arial" w:cs="Arial"/>
                <w:b/>
                <w:color w:val="000000"/>
                <w:sz w:val="22"/>
                <w:szCs w:val="22"/>
                <w:lang w:eastAsia="pt-BR"/>
              </w:rPr>
            </w:pPr>
            <w:r w:rsidRPr="00853FB7">
              <w:rPr>
                <w:rFonts w:ascii="Arial" w:eastAsia="Calibri" w:hAnsi="Arial" w:cs="Arial"/>
                <w:b/>
                <w:color w:val="000000"/>
                <w:sz w:val="22"/>
                <w:szCs w:val="22"/>
                <w:lang w:eastAsia="pt-BR"/>
              </w:rPr>
              <w:t>Suspensão de registro profissional por inadimplência</w:t>
            </w:r>
          </w:p>
        </w:tc>
      </w:tr>
      <w:tr w:rsidR="00927992" w:rsidRPr="00E55758" w14:paraId="7DC92924" w14:textId="77777777" w:rsidTr="00754C00">
        <w:trPr>
          <w:trHeight w:val="300"/>
        </w:trPr>
        <w:tc>
          <w:tcPr>
            <w:tcW w:w="1974" w:type="dxa"/>
            <w:tcBorders>
              <w:top w:val="nil"/>
              <w:left w:val="nil"/>
              <w:bottom w:val="single" w:sz="4" w:space="0" w:color="auto"/>
              <w:right w:val="nil"/>
            </w:tcBorders>
            <w:shd w:val="clear" w:color="000000" w:fill="F2F2F2"/>
            <w:noWrap/>
            <w:vAlign w:val="center"/>
            <w:hideMark/>
          </w:tcPr>
          <w:p w14:paraId="4B4C4AF5"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8E46A27" w14:textId="1917B175" w:rsidR="00927992" w:rsidRPr="00E55758" w:rsidRDefault="00853FB7"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27992" w:rsidRPr="00E55758" w14:paraId="132C421D" w14:textId="77777777" w:rsidTr="00754C00">
        <w:trPr>
          <w:trHeight w:val="300"/>
        </w:trPr>
        <w:tc>
          <w:tcPr>
            <w:tcW w:w="1974" w:type="dxa"/>
            <w:tcBorders>
              <w:top w:val="nil"/>
              <w:left w:val="nil"/>
              <w:bottom w:val="single" w:sz="4" w:space="0" w:color="auto"/>
              <w:right w:val="nil"/>
            </w:tcBorders>
            <w:shd w:val="clear" w:color="000000" w:fill="F2F2F2"/>
            <w:noWrap/>
            <w:vAlign w:val="center"/>
            <w:hideMark/>
          </w:tcPr>
          <w:p w14:paraId="293C3527"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5CFE260" w14:textId="39AA7BDA" w:rsidR="00927992" w:rsidRPr="00E55758" w:rsidRDefault="00A747FC"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27992" w:rsidRPr="00E55758" w14:paraId="5BA4BD6A" w14:textId="77777777" w:rsidTr="00927992">
        <w:trPr>
          <w:trHeight w:val="1291"/>
        </w:trPr>
        <w:tc>
          <w:tcPr>
            <w:tcW w:w="1974" w:type="dxa"/>
            <w:tcBorders>
              <w:top w:val="nil"/>
              <w:left w:val="nil"/>
              <w:bottom w:val="single" w:sz="4" w:space="0" w:color="auto"/>
              <w:right w:val="nil"/>
            </w:tcBorders>
            <w:shd w:val="clear" w:color="000000" w:fill="F2F2F2"/>
            <w:noWrap/>
            <w:vAlign w:val="center"/>
            <w:hideMark/>
          </w:tcPr>
          <w:p w14:paraId="23F0FFB8"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8EFD9F" w14:textId="4AA4F854" w:rsidR="00FB76FE" w:rsidRPr="00331DE6" w:rsidRDefault="00801C12" w:rsidP="00080BFF">
            <w:pPr>
              <w:jc w:val="both"/>
              <w:rPr>
                <w:rFonts w:ascii="Arial" w:eastAsia="Times New Roman" w:hAnsi="Arial" w:cs="Arial"/>
                <w:color w:val="000000"/>
                <w:sz w:val="22"/>
                <w:szCs w:val="22"/>
                <w:lang w:eastAsia="pt-BR"/>
              </w:rPr>
            </w:pPr>
            <w:r w:rsidRPr="00801C12">
              <w:rPr>
                <w:rFonts w:ascii="Arial" w:eastAsia="Times New Roman" w:hAnsi="Arial" w:cs="Arial"/>
                <w:color w:val="000000"/>
                <w:sz w:val="22"/>
                <w:szCs w:val="22"/>
                <w:lang w:eastAsia="pt-BR"/>
              </w:rPr>
              <w:t>Considerando o Parecer Jurídico nº28/2018 da Assessoria Jurídica do CAU/SC que sugere que o CAU/SC não bloqueie o SICCAU de profissionais que estejam inadimplentes em relação a anuidades</w:t>
            </w:r>
            <w:r>
              <w:rPr>
                <w:rFonts w:ascii="Arial" w:eastAsia="Times New Roman" w:hAnsi="Arial" w:cs="Arial"/>
                <w:color w:val="000000"/>
                <w:sz w:val="22"/>
                <w:szCs w:val="22"/>
                <w:lang w:eastAsia="pt-BR"/>
              </w:rPr>
              <w:t>,</w:t>
            </w:r>
            <w:r w:rsidRPr="00801C12">
              <w:rPr>
                <w:rFonts w:ascii="Arial" w:eastAsia="Times New Roman" w:hAnsi="Arial" w:cs="Arial"/>
                <w:color w:val="000000"/>
                <w:sz w:val="22"/>
                <w:szCs w:val="22"/>
                <w:lang w:eastAsia="pt-BR"/>
              </w:rPr>
              <w:t xml:space="preserve"> mesmo após tramitação de processo administrativo</w:t>
            </w:r>
            <w:r w:rsidR="00080BFF">
              <w:rPr>
                <w:rFonts w:ascii="Arial" w:eastAsia="Times New Roman" w:hAnsi="Arial" w:cs="Arial"/>
                <w:color w:val="000000"/>
                <w:sz w:val="22"/>
                <w:szCs w:val="22"/>
                <w:lang w:eastAsia="pt-BR"/>
              </w:rPr>
              <w:t xml:space="preserve">; </w:t>
            </w:r>
            <w:r w:rsidRPr="00801C12">
              <w:rPr>
                <w:rFonts w:ascii="Arial" w:eastAsia="Times New Roman" w:hAnsi="Arial" w:cs="Arial"/>
                <w:color w:val="000000"/>
                <w:sz w:val="22"/>
                <w:szCs w:val="22"/>
                <w:lang w:eastAsia="pt-BR"/>
              </w:rPr>
              <w:t>Considerando a atualização do Parecer Jurídico nº28/2018</w:t>
            </w:r>
            <w:r>
              <w:rPr>
                <w:rFonts w:ascii="Arial" w:eastAsia="Times New Roman" w:hAnsi="Arial" w:cs="Arial"/>
                <w:color w:val="000000"/>
                <w:sz w:val="22"/>
                <w:szCs w:val="22"/>
                <w:lang w:eastAsia="pt-BR"/>
              </w:rPr>
              <w:t>,</w:t>
            </w:r>
            <w:r w:rsidRPr="00801C12">
              <w:rPr>
                <w:rFonts w:ascii="Arial" w:eastAsia="Times New Roman" w:hAnsi="Arial" w:cs="Arial"/>
                <w:color w:val="000000"/>
                <w:sz w:val="22"/>
                <w:szCs w:val="22"/>
                <w:lang w:eastAsia="pt-BR"/>
              </w:rPr>
              <w:t xml:space="preserve"> com relação ao Recurso Extraordinário nº 647.885 pelo S</w:t>
            </w:r>
            <w:r w:rsidR="00080BFF">
              <w:rPr>
                <w:rFonts w:ascii="Arial" w:eastAsia="Times New Roman" w:hAnsi="Arial" w:cs="Arial"/>
                <w:color w:val="000000"/>
                <w:sz w:val="22"/>
                <w:szCs w:val="22"/>
                <w:lang w:eastAsia="pt-BR"/>
              </w:rPr>
              <w:t>TF</w:t>
            </w:r>
            <w:r w:rsidRPr="00801C12">
              <w:rPr>
                <w:rFonts w:ascii="Arial" w:eastAsia="Times New Roman" w:hAnsi="Arial" w:cs="Arial"/>
                <w:color w:val="000000"/>
                <w:sz w:val="22"/>
                <w:szCs w:val="22"/>
                <w:lang w:eastAsia="pt-BR"/>
              </w:rPr>
              <w:t>, cabendo destaque</w:t>
            </w:r>
            <w:r w:rsidR="00080BFF">
              <w:rPr>
                <w:rFonts w:ascii="Arial" w:eastAsia="Times New Roman" w:hAnsi="Arial" w:cs="Arial"/>
                <w:color w:val="000000"/>
                <w:sz w:val="22"/>
                <w:szCs w:val="22"/>
                <w:lang w:eastAsia="pt-BR"/>
              </w:rPr>
              <w:t xml:space="preserve"> para o </w:t>
            </w:r>
            <w:proofErr w:type="spellStart"/>
            <w:r w:rsidR="00080BFF">
              <w:rPr>
                <w:rFonts w:ascii="Arial" w:eastAsia="Times New Roman" w:hAnsi="Arial" w:cs="Arial"/>
                <w:color w:val="000000"/>
                <w:sz w:val="22"/>
                <w:szCs w:val="22"/>
                <w:lang w:eastAsia="pt-BR"/>
              </w:rPr>
              <w:t>trcho</w:t>
            </w:r>
            <w:proofErr w:type="spellEnd"/>
            <w:r w:rsidRPr="00801C12">
              <w:rPr>
                <w:rFonts w:ascii="Arial" w:eastAsia="Times New Roman" w:hAnsi="Arial" w:cs="Arial"/>
                <w:color w:val="000000"/>
                <w:sz w:val="22"/>
                <w:szCs w:val="22"/>
                <w:lang w:eastAsia="pt-BR"/>
              </w:rPr>
              <w:t xml:space="preserve"> </w:t>
            </w:r>
            <w:r w:rsidRPr="00801C12">
              <w:rPr>
                <w:rFonts w:ascii="Arial" w:eastAsia="Times New Roman" w:hAnsi="Arial" w:cs="Arial"/>
                <w:i/>
                <w:color w:val="000000"/>
                <w:sz w:val="22"/>
                <w:szCs w:val="22"/>
                <w:lang w:eastAsia="pt-BR"/>
              </w:rPr>
              <w:t>“É inconstitucional a suspensão realizada por conselho de fiscalização profissional do exercício laboral de seus inscritos por inadimplência de anuidades, pois a medida consiste em sanção</w:t>
            </w:r>
            <w:r w:rsidR="00435F71">
              <w:rPr>
                <w:rFonts w:ascii="Arial" w:eastAsia="Times New Roman" w:hAnsi="Arial" w:cs="Arial"/>
                <w:i/>
                <w:color w:val="000000"/>
                <w:sz w:val="22"/>
                <w:szCs w:val="22"/>
                <w:lang w:eastAsia="pt-BR"/>
              </w:rPr>
              <w:t xml:space="preserve"> política em matéria tributária</w:t>
            </w:r>
            <w:r w:rsidRPr="00801C12">
              <w:rPr>
                <w:rFonts w:ascii="Arial" w:eastAsia="Times New Roman" w:hAnsi="Arial" w:cs="Arial"/>
                <w:i/>
                <w:color w:val="000000"/>
                <w:sz w:val="22"/>
                <w:szCs w:val="22"/>
                <w:lang w:eastAsia="pt-BR"/>
              </w:rPr>
              <w:t>”</w:t>
            </w:r>
            <w:r w:rsidR="00080BFF">
              <w:rPr>
                <w:rFonts w:ascii="Arial" w:eastAsia="Times New Roman" w:hAnsi="Arial" w:cs="Arial"/>
                <w:i/>
                <w:color w:val="000000"/>
                <w:sz w:val="22"/>
                <w:szCs w:val="22"/>
                <w:lang w:eastAsia="pt-BR"/>
              </w:rPr>
              <w:t>,</w:t>
            </w:r>
            <w:r w:rsidRPr="00801C12">
              <w:rPr>
                <w:rFonts w:ascii="Arial" w:eastAsia="Times New Roman" w:hAnsi="Arial" w:cs="Arial"/>
                <w:color w:val="000000"/>
                <w:sz w:val="22"/>
                <w:szCs w:val="22"/>
                <w:lang w:eastAsia="pt-BR"/>
              </w:rPr>
              <w:t xml:space="preserve"> e que tal tese vincula todos os juízes e Tribunais do país que vierem a julgar pro</w:t>
            </w:r>
            <w:r>
              <w:rPr>
                <w:rFonts w:ascii="Arial" w:eastAsia="Times New Roman" w:hAnsi="Arial" w:cs="Arial"/>
                <w:color w:val="000000"/>
                <w:sz w:val="22"/>
                <w:szCs w:val="22"/>
                <w:lang w:eastAsia="pt-BR"/>
              </w:rPr>
              <w:t>cessos relativos a este assunto. A comissão deliberou por: 1. S</w:t>
            </w:r>
            <w:r w:rsidRPr="00801C12">
              <w:rPr>
                <w:rFonts w:ascii="Arial" w:eastAsia="Times New Roman" w:hAnsi="Arial" w:cs="Arial"/>
                <w:color w:val="000000"/>
                <w:sz w:val="22"/>
                <w:szCs w:val="22"/>
                <w:lang w:eastAsia="pt-BR"/>
              </w:rPr>
              <w:t xml:space="preserve">olicitar ao CAU/BR manifestação sobre o conteúdo da ementa e sobre a tese de inconstitucionalidade fixada no recurso extraordinário nº 647.885, julgado </w:t>
            </w:r>
            <w:r>
              <w:rPr>
                <w:rFonts w:ascii="Arial" w:eastAsia="Times New Roman" w:hAnsi="Arial" w:cs="Arial"/>
                <w:color w:val="000000"/>
                <w:sz w:val="22"/>
                <w:szCs w:val="22"/>
                <w:lang w:eastAsia="pt-BR"/>
              </w:rPr>
              <w:t xml:space="preserve">em regime de repercussão geral; 2. </w:t>
            </w:r>
            <w:r w:rsidRPr="00801C12">
              <w:rPr>
                <w:rFonts w:ascii="Arial" w:eastAsia="Times New Roman" w:hAnsi="Arial" w:cs="Arial"/>
                <w:color w:val="000000"/>
                <w:sz w:val="22"/>
                <w:szCs w:val="22"/>
                <w:lang w:eastAsia="pt-BR"/>
              </w:rPr>
              <w:t xml:space="preserve">Encaminhar cópia da </w:t>
            </w:r>
            <w:r>
              <w:rPr>
                <w:rFonts w:ascii="Arial" w:eastAsia="Times New Roman" w:hAnsi="Arial" w:cs="Arial"/>
                <w:color w:val="000000"/>
                <w:sz w:val="22"/>
                <w:szCs w:val="22"/>
                <w:lang w:eastAsia="pt-BR"/>
              </w:rPr>
              <w:t xml:space="preserve">consulta jurídica sobre o tema; 3. </w:t>
            </w:r>
            <w:r w:rsidRPr="00801C12">
              <w:rPr>
                <w:rFonts w:ascii="Arial" w:eastAsia="Times New Roman" w:hAnsi="Arial" w:cs="Arial"/>
                <w:color w:val="000000"/>
                <w:sz w:val="22"/>
                <w:szCs w:val="22"/>
                <w:lang w:eastAsia="pt-BR"/>
              </w:rPr>
              <w:t>Orientar os setores técnicos a não promover a suspensão de registro, conforme Resolução nº 167 do CAU/</w:t>
            </w:r>
            <w:r>
              <w:rPr>
                <w:rFonts w:ascii="Arial" w:eastAsia="Times New Roman" w:hAnsi="Arial" w:cs="Arial"/>
                <w:color w:val="000000"/>
                <w:sz w:val="22"/>
                <w:szCs w:val="22"/>
                <w:lang w:eastAsia="pt-BR"/>
              </w:rPr>
              <w:t xml:space="preserve">BR até análise e resposta deste. Conforme </w:t>
            </w:r>
            <w:r w:rsidRPr="00801C12">
              <w:rPr>
                <w:rFonts w:ascii="Arial" w:eastAsia="Times New Roman" w:hAnsi="Arial" w:cs="Arial"/>
                <w:color w:val="000000"/>
                <w:sz w:val="22"/>
                <w:szCs w:val="22"/>
                <w:lang w:eastAsia="pt-BR"/>
              </w:rPr>
              <w:t>Deliberação Nº 108/2020 – CEP-CAU/SC</w:t>
            </w:r>
            <w:r>
              <w:rPr>
                <w:rFonts w:ascii="Arial" w:eastAsia="Times New Roman" w:hAnsi="Arial" w:cs="Arial"/>
                <w:color w:val="000000"/>
                <w:sz w:val="22"/>
                <w:szCs w:val="22"/>
                <w:lang w:eastAsia="pt-BR"/>
              </w:rPr>
              <w:t>.</w:t>
            </w:r>
          </w:p>
        </w:tc>
      </w:tr>
    </w:tbl>
    <w:p w14:paraId="5A0360B3" w14:textId="5753CCE1" w:rsidR="00927992" w:rsidRDefault="0092799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4EC7" w:rsidRPr="00E55758" w14:paraId="7729A2BA" w14:textId="77777777" w:rsidTr="009407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7F3A4F" w14:textId="13E39ACE" w:rsidR="00604EC7" w:rsidRPr="00E55758" w:rsidRDefault="00604EC7" w:rsidP="009407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tcPr>
          <w:p w14:paraId="4AECBD5E" w14:textId="34AB3ABF" w:rsidR="00604EC7" w:rsidRPr="00E55758" w:rsidRDefault="001B32B2" w:rsidP="00940784">
            <w:pPr>
              <w:autoSpaceDE w:val="0"/>
              <w:autoSpaceDN w:val="0"/>
              <w:adjustRightInd w:val="0"/>
              <w:jc w:val="both"/>
              <w:rPr>
                <w:rFonts w:ascii="Arial" w:eastAsia="Calibri" w:hAnsi="Arial" w:cs="Arial"/>
                <w:b/>
                <w:color w:val="000000"/>
                <w:sz w:val="22"/>
                <w:szCs w:val="22"/>
                <w:lang w:eastAsia="pt-BR"/>
              </w:rPr>
            </w:pPr>
            <w:r w:rsidRPr="001B32B2">
              <w:rPr>
                <w:rFonts w:ascii="Arial" w:eastAsia="Calibri" w:hAnsi="Arial" w:cs="Arial"/>
                <w:b/>
                <w:color w:val="000000"/>
                <w:sz w:val="22"/>
                <w:szCs w:val="22"/>
                <w:lang w:eastAsia="pt-BR"/>
              </w:rPr>
              <w:t>Registro de empresas com as expressões “arquitetura” ou “urbanismo</w:t>
            </w:r>
            <w:r>
              <w:rPr>
                <w:rFonts w:ascii="Arial" w:eastAsia="Calibri" w:hAnsi="Arial" w:cs="Arial"/>
                <w:b/>
                <w:color w:val="000000"/>
                <w:sz w:val="22"/>
                <w:szCs w:val="22"/>
                <w:lang w:eastAsia="pt-BR"/>
              </w:rPr>
              <w:t>” ou designação similar</w:t>
            </w:r>
            <w:r w:rsidRPr="001B32B2">
              <w:rPr>
                <w:rFonts w:ascii="Arial" w:eastAsia="Calibri" w:hAnsi="Arial" w:cs="Arial"/>
                <w:b/>
                <w:color w:val="000000"/>
                <w:sz w:val="22"/>
                <w:szCs w:val="22"/>
                <w:lang w:eastAsia="pt-BR"/>
              </w:rPr>
              <w:t xml:space="preserve"> no nome fantasia</w:t>
            </w:r>
            <w:r>
              <w:rPr>
                <w:rFonts w:ascii="Arial" w:eastAsia="Calibri" w:hAnsi="Arial" w:cs="Arial"/>
                <w:b/>
                <w:color w:val="000000"/>
                <w:sz w:val="22"/>
                <w:szCs w:val="22"/>
                <w:lang w:eastAsia="pt-BR"/>
              </w:rPr>
              <w:t xml:space="preserve"> e </w:t>
            </w:r>
            <w:r w:rsidRPr="001B32B2">
              <w:rPr>
                <w:rFonts w:ascii="Arial" w:eastAsia="Calibri" w:hAnsi="Arial" w:cs="Arial"/>
                <w:b/>
                <w:color w:val="000000"/>
                <w:sz w:val="22"/>
                <w:szCs w:val="22"/>
                <w:lang w:eastAsia="pt-BR"/>
              </w:rPr>
              <w:t>Esclarecimentos sobre a expressão “empregado permanente”</w:t>
            </w:r>
          </w:p>
        </w:tc>
      </w:tr>
      <w:tr w:rsidR="00604EC7" w:rsidRPr="00E55758" w14:paraId="4ACA9AE7" w14:textId="77777777" w:rsidTr="00940784">
        <w:trPr>
          <w:trHeight w:val="300"/>
        </w:trPr>
        <w:tc>
          <w:tcPr>
            <w:tcW w:w="1974" w:type="dxa"/>
            <w:tcBorders>
              <w:top w:val="nil"/>
              <w:left w:val="nil"/>
              <w:bottom w:val="single" w:sz="4" w:space="0" w:color="auto"/>
              <w:right w:val="nil"/>
            </w:tcBorders>
            <w:shd w:val="clear" w:color="000000" w:fill="F2F2F2"/>
            <w:noWrap/>
            <w:vAlign w:val="center"/>
            <w:hideMark/>
          </w:tcPr>
          <w:p w14:paraId="1354A2C6"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0F53A4E" w14:textId="292D8DE2" w:rsidR="00604EC7" w:rsidRPr="00E55758" w:rsidRDefault="00C06B75" w:rsidP="009407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604EC7" w:rsidRPr="00E55758" w14:paraId="332B1D08" w14:textId="77777777" w:rsidTr="00940784">
        <w:trPr>
          <w:trHeight w:val="300"/>
        </w:trPr>
        <w:tc>
          <w:tcPr>
            <w:tcW w:w="1974" w:type="dxa"/>
            <w:tcBorders>
              <w:top w:val="nil"/>
              <w:left w:val="nil"/>
              <w:bottom w:val="single" w:sz="4" w:space="0" w:color="auto"/>
              <w:right w:val="nil"/>
            </w:tcBorders>
            <w:shd w:val="clear" w:color="000000" w:fill="F2F2F2"/>
            <w:noWrap/>
            <w:vAlign w:val="center"/>
            <w:hideMark/>
          </w:tcPr>
          <w:p w14:paraId="59A55E37"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81C5D11" w14:textId="739377EC" w:rsidR="00604EC7" w:rsidRPr="00E55758" w:rsidRDefault="00604EC7" w:rsidP="00940784">
            <w:pPr>
              <w:rPr>
                <w:rFonts w:ascii="Arial" w:eastAsia="Times New Roman" w:hAnsi="Arial" w:cs="Arial"/>
                <w:color w:val="000000"/>
                <w:sz w:val="22"/>
                <w:szCs w:val="22"/>
                <w:lang w:eastAsia="pt-BR"/>
              </w:rPr>
            </w:pPr>
          </w:p>
        </w:tc>
      </w:tr>
      <w:tr w:rsidR="00604EC7" w:rsidRPr="00E55758" w14:paraId="15919115" w14:textId="77777777" w:rsidTr="00940784">
        <w:trPr>
          <w:trHeight w:val="1291"/>
        </w:trPr>
        <w:tc>
          <w:tcPr>
            <w:tcW w:w="1974" w:type="dxa"/>
            <w:tcBorders>
              <w:top w:val="nil"/>
              <w:left w:val="nil"/>
              <w:bottom w:val="single" w:sz="4" w:space="0" w:color="auto"/>
              <w:right w:val="nil"/>
            </w:tcBorders>
            <w:shd w:val="clear" w:color="000000" w:fill="F2F2F2"/>
            <w:noWrap/>
            <w:vAlign w:val="center"/>
            <w:hideMark/>
          </w:tcPr>
          <w:p w14:paraId="18059D2A"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74F5F719" w14:textId="261E8728" w:rsidR="00A747FC" w:rsidRPr="009561EE" w:rsidRDefault="00D46A16" w:rsidP="00D46A16">
            <w:pPr>
              <w:jc w:val="both"/>
              <w:rPr>
                <w:rFonts w:ascii="Arial" w:eastAsia="Times New Roman" w:hAnsi="Arial" w:cs="Arial"/>
                <w:color w:val="000000"/>
                <w:sz w:val="22"/>
                <w:szCs w:val="22"/>
                <w:lang w:eastAsia="pt-BR"/>
              </w:rPr>
            </w:pPr>
            <w:r w:rsidRPr="00D46A16">
              <w:rPr>
                <w:rFonts w:ascii="Arial" w:eastAsia="Times New Roman" w:hAnsi="Arial" w:cs="Arial"/>
                <w:color w:val="000000"/>
                <w:sz w:val="22"/>
                <w:szCs w:val="22"/>
                <w:lang w:eastAsia="pt-BR"/>
              </w:rPr>
              <w:t>Considerando a necessidade de definição, para a correta operacionalização das ações da Gerência de Fiscalização, o fiscal Leonardo apresentou a minuta de duas deliberações sobre as condições para a utilização das expressões "arquitetura", "urbanismo" ou designação similar, na razão social ou no nome fantasia de pessoa jurídica. A primeira deliberação visa esclarecer qual a condição necessária para que as empresas possam utilizar as referidas expressões no nome fantasia ou na razão social (se é obrigatório a presença de uma arquiteto e urbanista no quadro societário ou se também é possível a partir da existência de um “empregado permanente”, com a devida formação e registro profissional ativo, no quadro de funcionários da empresa). A elaboração da segunda deliberação surgiu da necessidade de esclarecer o que se entende por “empregado permanente”, visto que não há qualquer definição por parte do CAU/BR. Os conselheiros analisaram o conteúdo das minutas e, após debate, ficou definido que o uso das expressões está liberado tanto para quando a empresa tem um dos sócios (desde que este tenha participação paritária/majoritária, conforme dispõe Resolução nº 28 do CAU/BR), tanto para quando tem um emprega</w:t>
            </w:r>
            <w:r>
              <w:rPr>
                <w:rFonts w:ascii="Arial" w:eastAsia="Times New Roman" w:hAnsi="Arial" w:cs="Arial"/>
                <w:color w:val="000000"/>
                <w:sz w:val="22"/>
                <w:szCs w:val="22"/>
                <w:lang w:eastAsia="pt-BR"/>
              </w:rPr>
              <w:t>d</w:t>
            </w:r>
            <w:r w:rsidRPr="00D46A16">
              <w:rPr>
                <w:rFonts w:ascii="Arial" w:eastAsia="Times New Roman" w:hAnsi="Arial" w:cs="Arial"/>
                <w:color w:val="000000"/>
                <w:sz w:val="22"/>
                <w:szCs w:val="22"/>
                <w:lang w:eastAsia="pt-BR"/>
              </w:rPr>
              <w:t>o permanente, em condições ainda a serem detalhadas. Além disso, ainda foram sugeridas algumas alterações nos textos, sendo assim, esta pauta será retomada na próxima reunião para conferência e aprovação das d</w:t>
            </w:r>
            <w:r>
              <w:rPr>
                <w:rFonts w:ascii="Arial" w:eastAsia="Times New Roman" w:hAnsi="Arial" w:cs="Arial"/>
                <w:color w:val="000000"/>
                <w:sz w:val="22"/>
                <w:szCs w:val="22"/>
                <w:lang w:eastAsia="pt-BR"/>
              </w:rPr>
              <w:t>eliberações</w:t>
            </w:r>
            <w:r w:rsidR="00FF5BC9">
              <w:rPr>
                <w:rFonts w:ascii="Arial" w:eastAsia="Times New Roman" w:hAnsi="Arial" w:cs="Arial"/>
                <w:color w:val="000000"/>
                <w:sz w:val="22"/>
                <w:szCs w:val="22"/>
                <w:lang w:eastAsia="pt-BR"/>
              </w:rPr>
              <w:t>.</w:t>
            </w:r>
          </w:p>
        </w:tc>
      </w:tr>
    </w:tbl>
    <w:p w14:paraId="3BAFFB86" w14:textId="0938CD18" w:rsidR="00660273" w:rsidRDefault="00660273"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B32B2" w:rsidRPr="00E55758" w14:paraId="7F59E8C8"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0C29B96" w14:textId="7588FB29" w:rsidR="001B32B2" w:rsidRPr="00E55758" w:rsidRDefault="001B32B2"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tcPr>
          <w:p w14:paraId="24D7A176" w14:textId="700B33F8" w:rsidR="001B32B2" w:rsidRPr="00E55758" w:rsidRDefault="001B32B2" w:rsidP="00FA5DDE">
            <w:pPr>
              <w:autoSpaceDE w:val="0"/>
              <w:autoSpaceDN w:val="0"/>
              <w:adjustRightInd w:val="0"/>
              <w:jc w:val="both"/>
              <w:rPr>
                <w:rFonts w:ascii="Arial" w:eastAsia="Calibri" w:hAnsi="Arial" w:cs="Arial"/>
                <w:b/>
                <w:color w:val="000000"/>
                <w:sz w:val="22"/>
                <w:szCs w:val="22"/>
                <w:lang w:eastAsia="pt-BR"/>
              </w:rPr>
            </w:pPr>
            <w:r w:rsidRPr="001B32B2">
              <w:rPr>
                <w:rFonts w:ascii="Arial" w:eastAsia="Calibri" w:hAnsi="Arial" w:cs="Arial"/>
                <w:b/>
                <w:color w:val="000000"/>
                <w:sz w:val="22"/>
                <w:szCs w:val="22"/>
                <w:lang w:eastAsia="pt-BR"/>
              </w:rPr>
              <w:t>Desconformidades com a legislação no item “Perguntas Frequentes” do site da ABD</w:t>
            </w:r>
          </w:p>
        </w:tc>
      </w:tr>
      <w:tr w:rsidR="001B32B2" w:rsidRPr="00E55758" w14:paraId="5E82D1DE"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7443459"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E98FF31" w14:textId="77777777" w:rsidR="001B32B2" w:rsidRPr="00E55758" w:rsidRDefault="001B32B2" w:rsidP="00FA5DD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1B32B2" w:rsidRPr="00E55758" w14:paraId="5DFFEB4D"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5BBA0E09"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BB947B0" w14:textId="77777777" w:rsidR="001B32B2" w:rsidRPr="00E55758" w:rsidRDefault="001B32B2" w:rsidP="00FA5DDE">
            <w:pPr>
              <w:rPr>
                <w:rFonts w:ascii="Arial" w:eastAsia="Times New Roman" w:hAnsi="Arial" w:cs="Arial"/>
                <w:color w:val="000000"/>
                <w:sz w:val="22"/>
                <w:szCs w:val="22"/>
                <w:lang w:eastAsia="pt-BR"/>
              </w:rPr>
            </w:pPr>
          </w:p>
        </w:tc>
      </w:tr>
      <w:tr w:rsidR="001B32B2" w:rsidRPr="00E55758" w14:paraId="1293468D" w14:textId="77777777" w:rsidTr="00FA5DDE">
        <w:trPr>
          <w:trHeight w:val="1291"/>
        </w:trPr>
        <w:tc>
          <w:tcPr>
            <w:tcW w:w="1974" w:type="dxa"/>
            <w:tcBorders>
              <w:top w:val="nil"/>
              <w:left w:val="nil"/>
              <w:bottom w:val="single" w:sz="4" w:space="0" w:color="auto"/>
              <w:right w:val="nil"/>
            </w:tcBorders>
            <w:shd w:val="clear" w:color="000000" w:fill="F2F2F2"/>
            <w:noWrap/>
            <w:vAlign w:val="center"/>
            <w:hideMark/>
          </w:tcPr>
          <w:p w14:paraId="3DF2C3F0"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53954C" w14:textId="7ABAE307" w:rsidR="001B32B2" w:rsidRPr="009561EE" w:rsidRDefault="00080BFF" w:rsidP="00D72B9E">
            <w:pPr>
              <w:jc w:val="both"/>
              <w:rPr>
                <w:rFonts w:ascii="Arial" w:eastAsia="Times New Roman" w:hAnsi="Arial" w:cs="Arial"/>
                <w:color w:val="000000"/>
                <w:sz w:val="22"/>
                <w:szCs w:val="22"/>
                <w:lang w:eastAsia="pt-BR"/>
              </w:rPr>
            </w:pPr>
            <w:r w:rsidRPr="00080BFF">
              <w:rPr>
                <w:rFonts w:ascii="Arial" w:eastAsia="Times New Roman" w:hAnsi="Arial" w:cs="Arial"/>
                <w:color w:val="000000"/>
                <w:sz w:val="22"/>
                <w:szCs w:val="22"/>
                <w:lang w:eastAsia="pt-BR"/>
              </w:rPr>
              <w:t>Em 2019 chegou ao conhecimento do CAU/SC que a Associação Brasileira de Designers de Interiores - ABD, na seção “Perguntas Frequentes” em seu site oficial (http://abd.org.br/perguntas-frequentes), tem repassado informações equivocadas sobre assuntos relacionados ao CAU e aos Arquitetos e Urbanistas, principalmente no que se refere a documenta</w:t>
            </w:r>
            <w:r>
              <w:rPr>
                <w:rFonts w:ascii="Arial" w:eastAsia="Times New Roman" w:hAnsi="Arial" w:cs="Arial"/>
                <w:color w:val="000000"/>
                <w:sz w:val="22"/>
                <w:szCs w:val="22"/>
                <w:lang w:eastAsia="pt-BR"/>
              </w:rPr>
              <w:t>ção de responsabilidade técnica</w:t>
            </w:r>
            <w:r w:rsidR="00D72B9E">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Pr="00080BFF">
              <w:rPr>
                <w:rFonts w:ascii="Arial" w:eastAsia="Times New Roman" w:hAnsi="Arial" w:cs="Arial"/>
                <w:color w:val="000000"/>
                <w:sz w:val="22"/>
                <w:szCs w:val="22"/>
                <w:lang w:eastAsia="pt-BR"/>
              </w:rPr>
              <w:t>Contudo, mesmo após</w:t>
            </w:r>
            <w:r>
              <w:rPr>
                <w:rFonts w:ascii="Arial" w:eastAsia="Times New Roman" w:hAnsi="Arial" w:cs="Arial"/>
                <w:color w:val="000000"/>
                <w:sz w:val="22"/>
                <w:szCs w:val="22"/>
                <w:lang w:eastAsia="pt-BR"/>
              </w:rPr>
              <w:t xml:space="preserve"> o envio do</w:t>
            </w:r>
            <w:r w:rsidRPr="00080BFF">
              <w:rPr>
                <w:rFonts w:ascii="Arial" w:eastAsia="Times New Roman" w:hAnsi="Arial" w:cs="Arial"/>
                <w:color w:val="000000"/>
                <w:sz w:val="22"/>
                <w:szCs w:val="22"/>
                <w:lang w:eastAsia="pt-BR"/>
              </w:rPr>
              <w:t xml:space="preserve"> Oficio nº 015/2020/PRES/CAUSC, via AR</w:t>
            </w:r>
            <w:r w:rsidR="00D72B9E">
              <w:rPr>
                <w:rFonts w:ascii="Arial" w:eastAsia="Times New Roman" w:hAnsi="Arial" w:cs="Arial"/>
                <w:color w:val="000000"/>
                <w:sz w:val="22"/>
                <w:szCs w:val="22"/>
                <w:lang w:eastAsia="pt-BR"/>
              </w:rPr>
              <w:t>,</w:t>
            </w:r>
            <w:r w:rsidRPr="00080BFF">
              <w:rPr>
                <w:rFonts w:ascii="Arial" w:eastAsia="Times New Roman" w:hAnsi="Arial" w:cs="Arial"/>
                <w:color w:val="000000"/>
                <w:sz w:val="22"/>
                <w:szCs w:val="22"/>
                <w:lang w:eastAsia="pt-BR"/>
              </w:rPr>
              <w:t xml:space="preserve"> com confirmação de ciência no dia 04/02/2020, nada</w:t>
            </w:r>
            <w:r>
              <w:rPr>
                <w:rFonts w:ascii="Arial" w:eastAsia="Times New Roman" w:hAnsi="Arial" w:cs="Arial"/>
                <w:color w:val="000000"/>
                <w:sz w:val="22"/>
                <w:szCs w:val="22"/>
                <w:lang w:eastAsia="pt-BR"/>
              </w:rPr>
              <w:t xml:space="preserve"> foi alterado </w:t>
            </w:r>
            <w:r w:rsidRPr="00080BFF">
              <w:rPr>
                <w:rFonts w:ascii="Arial" w:eastAsia="Times New Roman" w:hAnsi="Arial" w:cs="Arial"/>
                <w:color w:val="000000"/>
                <w:sz w:val="22"/>
                <w:szCs w:val="22"/>
                <w:lang w:eastAsia="pt-BR"/>
              </w:rPr>
              <w:t>na seção “Perguntas Frequentes” no site oficial da Associação Brasileira de Designers de Interiores.</w:t>
            </w:r>
            <w:r w:rsidR="00D72B9E">
              <w:rPr>
                <w:rFonts w:ascii="Arial" w:eastAsia="Times New Roman" w:hAnsi="Arial" w:cs="Arial"/>
                <w:color w:val="000000"/>
                <w:sz w:val="22"/>
                <w:szCs w:val="22"/>
                <w:lang w:eastAsia="pt-BR"/>
              </w:rPr>
              <w:t xml:space="preserve"> </w:t>
            </w:r>
            <w:r w:rsidR="00D72B9E" w:rsidRPr="00435F71">
              <w:rPr>
                <w:rFonts w:ascii="Arial" w:eastAsia="Times New Roman" w:hAnsi="Arial" w:cs="Arial"/>
                <w:color w:val="000000"/>
                <w:sz w:val="22"/>
                <w:szCs w:val="22"/>
                <w:lang w:eastAsia="pt-BR"/>
              </w:rPr>
              <w:t>Considerando que as informações veiculadas deturpam informações a respeito da natureza da legalida</w:t>
            </w:r>
            <w:r w:rsidR="00D72B9E">
              <w:rPr>
                <w:rFonts w:ascii="Arial" w:eastAsia="Times New Roman" w:hAnsi="Arial" w:cs="Arial"/>
                <w:color w:val="000000"/>
                <w:sz w:val="22"/>
                <w:szCs w:val="22"/>
                <w:lang w:eastAsia="pt-BR"/>
              </w:rPr>
              <w:t>de e da importância do RRT.</w:t>
            </w:r>
            <w:r w:rsidR="00D72B9E" w:rsidRPr="00435F71">
              <w:rPr>
                <w:rFonts w:ascii="Arial" w:eastAsia="Times New Roman" w:hAnsi="Arial" w:cs="Arial"/>
                <w:color w:val="000000"/>
                <w:sz w:val="22"/>
                <w:szCs w:val="22"/>
                <w:lang w:eastAsia="pt-BR"/>
              </w:rPr>
              <w:t xml:space="preserve"> Considerando a importância dos documentos que resguardam a segu</w:t>
            </w:r>
            <w:r w:rsidR="00D72B9E">
              <w:rPr>
                <w:rFonts w:ascii="Arial" w:eastAsia="Times New Roman" w:hAnsi="Arial" w:cs="Arial"/>
                <w:color w:val="000000"/>
                <w:sz w:val="22"/>
                <w:szCs w:val="22"/>
                <w:lang w:eastAsia="pt-BR"/>
              </w:rPr>
              <w:t>rança da sociedade, sendo eles o RRT</w:t>
            </w:r>
            <w:r w:rsidR="00D72B9E" w:rsidRPr="00435F71">
              <w:rPr>
                <w:rFonts w:ascii="Arial" w:eastAsia="Times New Roman" w:hAnsi="Arial" w:cs="Arial"/>
                <w:color w:val="000000"/>
                <w:sz w:val="22"/>
                <w:szCs w:val="22"/>
                <w:lang w:eastAsia="pt-BR"/>
              </w:rPr>
              <w:t xml:space="preserve"> e </w:t>
            </w:r>
            <w:r w:rsidR="00D72B9E">
              <w:rPr>
                <w:rFonts w:ascii="Arial" w:eastAsia="Times New Roman" w:hAnsi="Arial" w:cs="Arial"/>
                <w:color w:val="000000"/>
                <w:sz w:val="22"/>
                <w:szCs w:val="22"/>
                <w:lang w:eastAsia="pt-BR"/>
              </w:rPr>
              <w:t xml:space="preserve">a </w:t>
            </w:r>
            <w:r w:rsidR="00D72B9E" w:rsidRPr="00435F71">
              <w:rPr>
                <w:rFonts w:ascii="Arial" w:eastAsia="Times New Roman" w:hAnsi="Arial" w:cs="Arial"/>
                <w:color w:val="000000"/>
                <w:sz w:val="22"/>
                <w:szCs w:val="22"/>
                <w:lang w:eastAsia="pt-BR"/>
              </w:rPr>
              <w:t>ART</w:t>
            </w:r>
            <w:r w:rsidR="00D72B9E">
              <w:rPr>
                <w:rFonts w:ascii="Arial" w:eastAsia="Times New Roman" w:hAnsi="Arial" w:cs="Arial"/>
                <w:color w:val="000000"/>
                <w:sz w:val="22"/>
                <w:szCs w:val="22"/>
                <w:lang w:eastAsia="pt-BR"/>
              </w:rPr>
              <w:t xml:space="preserve">. A comissão deliberou por </w:t>
            </w:r>
            <w:r w:rsidR="00D72B9E" w:rsidRPr="00435F71">
              <w:rPr>
                <w:rFonts w:ascii="Arial" w:eastAsia="Times New Roman" w:hAnsi="Arial" w:cs="Arial"/>
                <w:color w:val="000000"/>
                <w:sz w:val="22"/>
                <w:szCs w:val="22"/>
                <w:lang w:eastAsia="pt-BR"/>
              </w:rPr>
              <w:t xml:space="preserve">encaminhar nova comunicação à Associação Brasileira de Designers de Interiores para que corrija as informações veiculadas, </w:t>
            </w:r>
            <w:r w:rsidR="00D72B9E">
              <w:rPr>
                <w:rFonts w:ascii="Arial" w:eastAsia="Times New Roman" w:hAnsi="Arial" w:cs="Arial"/>
                <w:color w:val="000000"/>
                <w:sz w:val="22"/>
                <w:szCs w:val="22"/>
                <w:lang w:eastAsia="pt-BR"/>
              </w:rPr>
              <w:t xml:space="preserve">retirando informações indevidas. Conforme </w:t>
            </w:r>
            <w:r w:rsidR="00D72B9E" w:rsidRPr="00435F71">
              <w:rPr>
                <w:rFonts w:ascii="Arial" w:eastAsia="Times New Roman" w:hAnsi="Arial" w:cs="Arial"/>
                <w:color w:val="000000"/>
                <w:sz w:val="22"/>
                <w:szCs w:val="22"/>
                <w:lang w:eastAsia="pt-BR"/>
              </w:rPr>
              <w:t>Deliberação Nº 112/2020 – CEP-CAU/SC</w:t>
            </w:r>
            <w:r w:rsidR="00D72B9E">
              <w:rPr>
                <w:rFonts w:ascii="Arial" w:eastAsia="Times New Roman" w:hAnsi="Arial" w:cs="Arial"/>
                <w:color w:val="000000"/>
                <w:sz w:val="22"/>
                <w:szCs w:val="22"/>
                <w:lang w:eastAsia="pt-BR"/>
              </w:rPr>
              <w:t>.</w:t>
            </w:r>
          </w:p>
        </w:tc>
      </w:tr>
    </w:tbl>
    <w:p w14:paraId="5ED65D35" w14:textId="77777777" w:rsidR="001B32B2" w:rsidRDefault="001B32B2"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1FE7" w:rsidRPr="00E55758" w14:paraId="63B0CF3B"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75986E6" w14:textId="0FD84035" w:rsidR="00AC1FE7" w:rsidRPr="00E55758" w:rsidRDefault="001B32B2"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tcPr>
          <w:p w14:paraId="6098DF06" w14:textId="2D8B3FF8" w:rsidR="00AC1FE7" w:rsidRPr="00E55758" w:rsidRDefault="00AC1FE7" w:rsidP="000A4D5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Planejamento de ações 2020-</w:t>
            </w:r>
            <w:r w:rsidRPr="00A747FC">
              <w:rPr>
                <w:rFonts w:ascii="Arial" w:eastAsia="Calibri" w:hAnsi="Arial" w:cs="Arial"/>
                <w:b/>
                <w:color w:val="000000"/>
                <w:sz w:val="22"/>
                <w:szCs w:val="22"/>
                <w:lang w:eastAsia="pt-BR"/>
              </w:rPr>
              <w:t>2021</w:t>
            </w:r>
            <w:r>
              <w:rPr>
                <w:rFonts w:ascii="Arial" w:eastAsia="Calibri" w:hAnsi="Arial" w:cs="Arial"/>
                <w:b/>
                <w:color w:val="000000"/>
                <w:sz w:val="22"/>
                <w:szCs w:val="22"/>
                <w:lang w:eastAsia="pt-BR"/>
              </w:rPr>
              <w:t xml:space="preserve"> </w:t>
            </w:r>
          </w:p>
        </w:tc>
      </w:tr>
      <w:tr w:rsidR="00AC1FE7" w:rsidRPr="00E55758" w14:paraId="73B303BF"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110AF369" w14:textId="77777777" w:rsidR="00AC1FE7" w:rsidRPr="00E55758" w:rsidRDefault="00AC1FE7"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C28C8FA" w14:textId="77777777" w:rsidR="00AC1FE7" w:rsidRPr="00E55758" w:rsidRDefault="00AC1FE7" w:rsidP="00FA5DD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C1FE7" w:rsidRPr="00E55758" w14:paraId="20A2C6AD"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5A3AA01" w14:textId="77777777" w:rsidR="00AC1FE7" w:rsidRPr="00E55758" w:rsidRDefault="00AC1FE7"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2BDA654" w14:textId="77777777" w:rsidR="00AC1FE7" w:rsidRPr="00E55758" w:rsidRDefault="00AC1FE7" w:rsidP="00FA5DDE">
            <w:pPr>
              <w:rPr>
                <w:rFonts w:ascii="Arial" w:eastAsia="Times New Roman" w:hAnsi="Arial" w:cs="Arial"/>
                <w:color w:val="000000"/>
                <w:sz w:val="22"/>
                <w:szCs w:val="22"/>
                <w:lang w:eastAsia="pt-BR"/>
              </w:rPr>
            </w:pPr>
          </w:p>
        </w:tc>
      </w:tr>
      <w:tr w:rsidR="00AC1FE7" w:rsidRPr="00E55758" w14:paraId="790205DD" w14:textId="77777777" w:rsidTr="00FA5DDE">
        <w:trPr>
          <w:trHeight w:val="1291"/>
        </w:trPr>
        <w:tc>
          <w:tcPr>
            <w:tcW w:w="1974" w:type="dxa"/>
            <w:tcBorders>
              <w:top w:val="nil"/>
              <w:left w:val="nil"/>
              <w:bottom w:val="single" w:sz="4" w:space="0" w:color="auto"/>
              <w:right w:val="nil"/>
            </w:tcBorders>
            <w:shd w:val="clear" w:color="000000" w:fill="F2F2F2"/>
            <w:noWrap/>
            <w:vAlign w:val="center"/>
            <w:hideMark/>
          </w:tcPr>
          <w:p w14:paraId="1FAC8C61" w14:textId="77777777" w:rsidR="00AC1FE7" w:rsidRPr="00834738" w:rsidRDefault="00AC1FE7" w:rsidP="00FA5DDE">
            <w:pPr>
              <w:rPr>
                <w:rFonts w:ascii="Arial" w:eastAsia="Times New Roman" w:hAnsi="Arial" w:cs="Arial"/>
                <w:b/>
                <w:bCs/>
                <w:color w:val="000000"/>
                <w:sz w:val="22"/>
                <w:szCs w:val="22"/>
                <w:lang w:eastAsia="pt-BR"/>
              </w:rPr>
            </w:pPr>
            <w:r w:rsidRPr="0083473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08F7FEDE" w14:textId="35A633F6" w:rsidR="00AC1FE7" w:rsidRPr="000A4D50" w:rsidRDefault="000A4D50" w:rsidP="000A4D50">
            <w:pPr>
              <w:jc w:val="both"/>
              <w:rPr>
                <w:rFonts w:ascii="Arial" w:eastAsia="Times New Roman" w:hAnsi="Arial" w:cs="Arial"/>
                <w:color w:val="000000"/>
                <w:sz w:val="22"/>
                <w:szCs w:val="22"/>
                <w:lang w:eastAsia="pt-BR"/>
              </w:rPr>
            </w:pPr>
            <w:r w:rsidRPr="000A4D50">
              <w:rPr>
                <w:rFonts w:ascii="Arial" w:eastAsia="Times New Roman" w:hAnsi="Arial" w:cs="Arial"/>
                <w:color w:val="000000"/>
                <w:sz w:val="22"/>
                <w:szCs w:val="22"/>
                <w:lang w:eastAsia="pt-BR"/>
              </w:rPr>
              <w:t>O Assessor da Presidência, Antônio Couto, apresentou o resultado do proposto para o orçamento da Comissão em 2021, onde foram considerados os custos da manutenção assim como o previsto para os projetos que estão se</w:t>
            </w:r>
            <w:r>
              <w:rPr>
                <w:rFonts w:ascii="Arial" w:eastAsia="Times New Roman" w:hAnsi="Arial" w:cs="Arial"/>
                <w:color w:val="000000"/>
                <w:sz w:val="22"/>
                <w:szCs w:val="22"/>
                <w:lang w:eastAsia="pt-BR"/>
              </w:rPr>
              <w:t xml:space="preserve">ndo idealizados para esse ano. </w:t>
            </w:r>
            <w:r w:rsidRPr="000A4D50">
              <w:rPr>
                <w:rFonts w:ascii="Arial" w:eastAsia="Times New Roman" w:hAnsi="Arial" w:cs="Arial"/>
                <w:color w:val="000000"/>
                <w:sz w:val="22"/>
                <w:szCs w:val="22"/>
                <w:lang w:eastAsia="pt-BR"/>
              </w:rPr>
              <w:t>Quanto aos projeto</w:t>
            </w:r>
            <w:r>
              <w:rPr>
                <w:rFonts w:ascii="Arial" w:eastAsia="Times New Roman" w:hAnsi="Arial" w:cs="Arial"/>
                <w:color w:val="000000"/>
                <w:sz w:val="22"/>
                <w:szCs w:val="22"/>
                <w:lang w:eastAsia="pt-BR"/>
              </w:rPr>
              <w:t>s em andamento, foi informado sobre a</w:t>
            </w:r>
            <w:r w:rsidRPr="000A4D50">
              <w:rPr>
                <w:rFonts w:ascii="Arial" w:eastAsia="Times New Roman" w:hAnsi="Arial" w:cs="Arial"/>
                <w:color w:val="000000"/>
                <w:sz w:val="22"/>
                <w:szCs w:val="22"/>
                <w:lang w:eastAsia="pt-BR"/>
              </w:rPr>
              <w:t xml:space="preserve"> entrega das primeiras mostras dos vídeos editados do Evento Inclusão BIM, comentando-se algumas sugestões de melhoria, que serão repassadas para o Contratado. Quanto ao projeto da Semana do Exercício Profissional, para o qual tem havido algumas reuniões junto ao Contratado para sua organização, foram definidos alguns critérios para a seleção dos 15 candidatos para participar na seleção, que deve definir-se ainda esta semana para iniciar imediatamente o agendamento das entrevistas.</w:t>
            </w:r>
          </w:p>
        </w:tc>
      </w:tr>
    </w:tbl>
    <w:p w14:paraId="79B7B2F6" w14:textId="77777777" w:rsidR="00AC1FE7" w:rsidRDefault="00AC1FE7" w:rsidP="00660273">
      <w:pPr>
        <w:pStyle w:val="SemEspaamento"/>
        <w:rPr>
          <w:rFonts w:ascii="Arial" w:hAnsi="Arial" w:cs="Arial"/>
          <w:b/>
          <w:sz w:val="22"/>
          <w:szCs w:val="22"/>
        </w:rPr>
      </w:pPr>
    </w:p>
    <w:tbl>
      <w:tblPr>
        <w:tblStyle w:val="Tabelacomgrade1"/>
        <w:tblW w:w="0" w:type="auto"/>
        <w:tblInd w:w="5" w:type="dxa"/>
        <w:tblLook w:val="04A0" w:firstRow="1" w:lastRow="0" w:firstColumn="1" w:lastColumn="0" w:noHBand="0" w:noVBand="1"/>
      </w:tblPr>
      <w:tblGrid>
        <w:gridCol w:w="9055"/>
      </w:tblGrid>
      <w:tr w:rsidR="00660273" w:rsidRPr="00D1364A" w14:paraId="66EF141C" w14:textId="77777777" w:rsidTr="00FA5DDE">
        <w:trPr>
          <w:trHeight w:hRule="exact" w:val="340"/>
        </w:trPr>
        <w:tc>
          <w:tcPr>
            <w:tcW w:w="9055" w:type="dxa"/>
            <w:tcBorders>
              <w:left w:val="nil"/>
              <w:right w:val="nil"/>
            </w:tcBorders>
            <w:shd w:val="clear" w:color="auto" w:fill="F2F2F2" w:themeFill="background1" w:themeFillShade="F2"/>
            <w:vAlign w:val="center"/>
          </w:tcPr>
          <w:p w14:paraId="69511713" w14:textId="77777777" w:rsidR="00660273" w:rsidRPr="00D1364A" w:rsidRDefault="00660273" w:rsidP="00FA5DDE">
            <w:pPr>
              <w:suppressLineNumbers/>
              <w:tabs>
                <w:tab w:val="left" w:pos="0"/>
              </w:tabs>
              <w:autoSpaceDE w:val="0"/>
              <w:autoSpaceDN w:val="0"/>
              <w:spacing w:after="160"/>
              <w:contextualSpacing/>
              <w:jc w:val="center"/>
              <w:rPr>
                <w:rFonts w:ascii="Arial" w:hAnsi="Arial" w:cs="Arial"/>
                <w:b/>
                <w:sz w:val="22"/>
                <w:szCs w:val="22"/>
              </w:rPr>
            </w:pPr>
            <w:r w:rsidRPr="00D1364A">
              <w:rPr>
                <w:rFonts w:ascii="Arial" w:hAnsi="Arial" w:cs="Arial"/>
                <w:b/>
                <w:sz w:val="22"/>
                <w:szCs w:val="22"/>
              </w:rPr>
              <w:t>EXTRA PAUTA</w:t>
            </w:r>
          </w:p>
        </w:tc>
      </w:tr>
    </w:tbl>
    <w:p w14:paraId="7CE358B3" w14:textId="77777777"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0273" w:rsidRPr="00E55758" w14:paraId="72333AEB"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8CEC5C3"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F8591B2" w14:textId="058B5CBB" w:rsidR="00660273" w:rsidRPr="00E55758" w:rsidRDefault="00F906CB" w:rsidP="00FA5DDE">
            <w:pPr>
              <w:autoSpaceDE w:val="0"/>
              <w:autoSpaceDN w:val="0"/>
              <w:adjustRightInd w:val="0"/>
              <w:jc w:val="both"/>
              <w:rPr>
                <w:rFonts w:ascii="Arial" w:eastAsia="Calibri" w:hAnsi="Arial" w:cs="Arial"/>
                <w:b/>
                <w:color w:val="000000"/>
                <w:sz w:val="22"/>
                <w:szCs w:val="22"/>
                <w:lang w:eastAsia="pt-BR"/>
              </w:rPr>
            </w:pPr>
            <w:r w:rsidRPr="00F906CB">
              <w:rPr>
                <w:rFonts w:ascii="Arial" w:eastAsia="Calibri" w:hAnsi="Arial" w:cs="Arial"/>
                <w:b/>
                <w:color w:val="000000"/>
                <w:sz w:val="22"/>
                <w:szCs w:val="22"/>
                <w:lang w:eastAsia="pt-BR"/>
              </w:rPr>
              <w:t>Adequação do Formulário de anulação de RRT extemporâneo após a vigência da Resolução nº 184 do CAU/BR</w:t>
            </w:r>
          </w:p>
        </w:tc>
      </w:tr>
      <w:tr w:rsidR="00660273" w:rsidRPr="00E55758" w14:paraId="33CFBCD9"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26840E2"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48DED26" w14:textId="77777777" w:rsidR="00660273" w:rsidRPr="00337CF2" w:rsidRDefault="00660273" w:rsidP="00FA5DDE">
            <w:pPr>
              <w:rPr>
                <w:rFonts w:ascii="Arial" w:eastAsia="Times New Roman" w:hAnsi="Arial" w:cs="Arial"/>
                <w:color w:val="000000"/>
                <w:sz w:val="22"/>
                <w:szCs w:val="22"/>
                <w:lang w:eastAsia="pt-BR"/>
              </w:rPr>
            </w:pPr>
          </w:p>
        </w:tc>
      </w:tr>
      <w:tr w:rsidR="00660273" w:rsidRPr="00E55758" w14:paraId="2B248C51"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38C95D7"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35D3E1D" w14:textId="77777777" w:rsidR="00660273" w:rsidRPr="00E55758" w:rsidRDefault="00660273"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660273" w:rsidRPr="00E55758" w14:paraId="41C79E40"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427D897"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7444025" w14:textId="5F8E6AD6" w:rsidR="00660273" w:rsidRDefault="008823EE" w:rsidP="00AC1FE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w:t>
            </w:r>
            <w:r w:rsidR="00AC1FE7">
              <w:rPr>
                <w:rFonts w:ascii="Arial" w:eastAsia="Times New Roman" w:hAnsi="Arial" w:cs="Arial"/>
                <w:color w:val="000000"/>
                <w:sz w:val="22"/>
                <w:szCs w:val="22"/>
                <w:lang w:eastAsia="pt-BR"/>
              </w:rPr>
              <w:t>A</w:t>
            </w:r>
            <w:r w:rsidR="00F906CB" w:rsidRPr="00F906CB">
              <w:rPr>
                <w:rFonts w:ascii="Arial" w:eastAsia="Times New Roman" w:hAnsi="Arial" w:cs="Arial"/>
                <w:color w:val="000000"/>
                <w:sz w:val="22"/>
                <w:szCs w:val="22"/>
                <w:lang w:eastAsia="pt-BR"/>
              </w:rPr>
              <w:t xml:space="preserve">tendimento do </w:t>
            </w:r>
            <w:r>
              <w:rPr>
                <w:rFonts w:ascii="Arial" w:eastAsia="Times New Roman" w:hAnsi="Arial" w:cs="Arial"/>
                <w:color w:val="000000"/>
                <w:sz w:val="22"/>
                <w:szCs w:val="22"/>
                <w:lang w:eastAsia="pt-BR"/>
              </w:rPr>
              <w:t>CAU/SC vem recebendo</w:t>
            </w:r>
            <w:r w:rsidR="00AC1FE7">
              <w:rPr>
                <w:rFonts w:ascii="Arial" w:eastAsia="Times New Roman" w:hAnsi="Arial" w:cs="Arial"/>
                <w:color w:val="000000"/>
                <w:sz w:val="22"/>
                <w:szCs w:val="22"/>
                <w:lang w:eastAsia="pt-BR"/>
              </w:rPr>
              <w:t xml:space="preserve"> solicitações</w:t>
            </w:r>
            <w:r w:rsidR="00F906CB" w:rsidRPr="00F906CB">
              <w:rPr>
                <w:rFonts w:ascii="Arial" w:eastAsia="Times New Roman" w:hAnsi="Arial" w:cs="Arial"/>
                <w:color w:val="000000"/>
                <w:sz w:val="22"/>
                <w:szCs w:val="22"/>
                <w:lang w:eastAsia="pt-BR"/>
              </w:rPr>
              <w:t xml:space="preserve"> d</w:t>
            </w:r>
            <w:r w:rsidR="00AC1FE7">
              <w:rPr>
                <w:rFonts w:ascii="Arial" w:eastAsia="Times New Roman" w:hAnsi="Arial" w:cs="Arial"/>
                <w:color w:val="000000"/>
                <w:sz w:val="22"/>
                <w:szCs w:val="22"/>
                <w:lang w:eastAsia="pt-BR"/>
              </w:rPr>
              <w:t>e invalidação do pedido de RRT E</w:t>
            </w:r>
            <w:r w:rsidR="00F906CB" w:rsidRPr="00F906CB">
              <w:rPr>
                <w:rFonts w:ascii="Arial" w:eastAsia="Times New Roman" w:hAnsi="Arial" w:cs="Arial"/>
                <w:color w:val="000000"/>
                <w:sz w:val="22"/>
                <w:szCs w:val="22"/>
                <w:lang w:eastAsia="pt-BR"/>
              </w:rPr>
              <w:t>xtemporâneo</w:t>
            </w:r>
            <w:r w:rsidR="00AC1FE7">
              <w:rPr>
                <w:rFonts w:ascii="Arial" w:eastAsia="Times New Roman" w:hAnsi="Arial" w:cs="Arial"/>
                <w:color w:val="000000"/>
                <w:sz w:val="22"/>
                <w:szCs w:val="22"/>
                <w:lang w:eastAsia="pt-BR"/>
              </w:rPr>
              <w:t>,</w:t>
            </w:r>
            <w:r w:rsidR="00F906CB" w:rsidRPr="00F906CB">
              <w:rPr>
                <w:rFonts w:ascii="Arial" w:eastAsia="Times New Roman" w:hAnsi="Arial" w:cs="Arial"/>
                <w:color w:val="000000"/>
                <w:sz w:val="22"/>
                <w:szCs w:val="22"/>
                <w:lang w:eastAsia="pt-BR"/>
              </w:rPr>
              <w:t xml:space="preserve"> por equívoco no </w:t>
            </w:r>
            <w:r>
              <w:rPr>
                <w:rFonts w:ascii="Arial" w:eastAsia="Times New Roman" w:hAnsi="Arial" w:cs="Arial"/>
                <w:color w:val="000000"/>
                <w:sz w:val="22"/>
                <w:szCs w:val="22"/>
                <w:lang w:eastAsia="pt-BR"/>
              </w:rPr>
              <w:t>preenchimento pelo profissional.</w:t>
            </w:r>
            <w:r w:rsidR="00F906CB" w:rsidRPr="00F906C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Para atender a demanda e c</w:t>
            </w:r>
            <w:r w:rsidR="00AC1FE7">
              <w:rPr>
                <w:rFonts w:ascii="Arial" w:eastAsia="Times New Roman" w:hAnsi="Arial" w:cs="Arial"/>
                <w:color w:val="000000"/>
                <w:sz w:val="22"/>
                <w:szCs w:val="22"/>
                <w:lang w:eastAsia="pt-BR"/>
              </w:rPr>
              <w:t>onsiderando</w:t>
            </w:r>
            <w:r>
              <w:rPr>
                <w:rFonts w:ascii="Arial" w:eastAsia="Times New Roman" w:hAnsi="Arial" w:cs="Arial"/>
                <w:color w:val="000000"/>
                <w:sz w:val="22"/>
                <w:szCs w:val="22"/>
                <w:lang w:eastAsia="pt-BR"/>
              </w:rPr>
              <w:t xml:space="preserve"> a necessidade adequação do Formulário de A</w:t>
            </w:r>
            <w:r w:rsidRPr="008823EE">
              <w:rPr>
                <w:rFonts w:ascii="Arial" w:eastAsia="Times New Roman" w:hAnsi="Arial" w:cs="Arial"/>
                <w:color w:val="000000"/>
                <w:sz w:val="22"/>
                <w:szCs w:val="22"/>
                <w:lang w:eastAsia="pt-BR"/>
              </w:rPr>
              <w:t>nulação de RRT extemporâneo após a vigência da Resolução nº 184 do CAU/BR</w:t>
            </w:r>
            <w:r>
              <w:rPr>
                <w:rFonts w:ascii="Arial" w:eastAsia="Times New Roman" w:hAnsi="Arial" w:cs="Arial"/>
                <w:color w:val="000000"/>
                <w:sz w:val="22"/>
                <w:szCs w:val="22"/>
                <w:lang w:eastAsia="pt-BR"/>
              </w:rPr>
              <w:t xml:space="preserve">, </w:t>
            </w:r>
            <w:r w:rsidR="00AC1FE7">
              <w:rPr>
                <w:rFonts w:ascii="Arial" w:eastAsia="Times New Roman" w:hAnsi="Arial" w:cs="Arial"/>
                <w:color w:val="000000"/>
                <w:sz w:val="22"/>
                <w:szCs w:val="22"/>
                <w:lang w:eastAsia="pt-BR"/>
              </w:rPr>
              <w:t xml:space="preserve">a comissão deliberou por: </w:t>
            </w:r>
            <w:r w:rsidR="00AC1FE7">
              <w:t xml:space="preserve"> </w:t>
            </w:r>
            <w:r>
              <w:rPr>
                <w:rFonts w:ascii="Arial" w:eastAsia="Times New Roman" w:hAnsi="Arial" w:cs="Arial"/>
                <w:color w:val="000000"/>
                <w:sz w:val="22"/>
                <w:szCs w:val="22"/>
                <w:lang w:eastAsia="pt-BR"/>
              </w:rPr>
              <w:t xml:space="preserve">1. </w:t>
            </w:r>
            <w:r w:rsidR="00AC1FE7">
              <w:rPr>
                <w:rFonts w:ascii="Arial" w:eastAsia="Times New Roman" w:hAnsi="Arial" w:cs="Arial"/>
                <w:color w:val="000000"/>
                <w:sz w:val="22"/>
                <w:szCs w:val="22"/>
                <w:lang w:eastAsia="pt-BR"/>
              </w:rPr>
              <w:t>A</w:t>
            </w:r>
            <w:r w:rsidR="00AC1FE7" w:rsidRPr="00AC1FE7">
              <w:rPr>
                <w:rFonts w:ascii="Arial" w:eastAsia="Times New Roman" w:hAnsi="Arial" w:cs="Arial"/>
                <w:color w:val="000000"/>
                <w:sz w:val="22"/>
                <w:szCs w:val="22"/>
                <w:lang w:eastAsia="pt-BR"/>
              </w:rPr>
              <w:t xml:space="preserve">provar a possibilidade de invalidação de pedido de Registro de Responsabilidade Técnica Extemporâneo mediante apresentação do formulário devidamente </w:t>
            </w:r>
            <w:r w:rsidR="00AC1FE7">
              <w:rPr>
                <w:rFonts w:ascii="Arial" w:eastAsia="Times New Roman" w:hAnsi="Arial" w:cs="Arial"/>
                <w:color w:val="000000"/>
                <w:sz w:val="22"/>
                <w:szCs w:val="22"/>
                <w:lang w:eastAsia="pt-BR"/>
              </w:rPr>
              <w:t xml:space="preserve">preenchido (conforme anexo I); 2. A </w:t>
            </w:r>
            <w:r w:rsidR="00AC1FE7" w:rsidRPr="00AC1FE7">
              <w:rPr>
                <w:rFonts w:ascii="Arial" w:eastAsia="Times New Roman" w:hAnsi="Arial" w:cs="Arial"/>
                <w:color w:val="000000"/>
                <w:sz w:val="22"/>
                <w:szCs w:val="22"/>
                <w:lang w:eastAsia="pt-BR"/>
              </w:rPr>
              <w:t>invalidação do pedido de RRT extemporâneo se efetivará no SICCA</w:t>
            </w:r>
            <w:r w:rsidR="00AC1FE7">
              <w:rPr>
                <w:rFonts w:ascii="Arial" w:eastAsia="Times New Roman" w:hAnsi="Arial" w:cs="Arial"/>
                <w:color w:val="000000"/>
                <w:sz w:val="22"/>
                <w:szCs w:val="22"/>
                <w:lang w:eastAsia="pt-BR"/>
              </w:rPr>
              <w:t xml:space="preserve">U pelo indeferimento do pedido; 3. </w:t>
            </w:r>
            <w:r w:rsidR="00AC1FE7" w:rsidRPr="00AC1FE7">
              <w:rPr>
                <w:rFonts w:ascii="Arial" w:eastAsia="Times New Roman" w:hAnsi="Arial" w:cs="Arial"/>
                <w:color w:val="000000"/>
                <w:sz w:val="22"/>
                <w:szCs w:val="22"/>
                <w:lang w:eastAsia="pt-BR"/>
              </w:rPr>
              <w:t>Revogar as disposições em contrário e a Del</w:t>
            </w:r>
            <w:r w:rsidR="00AC1FE7">
              <w:rPr>
                <w:rFonts w:ascii="Arial" w:eastAsia="Times New Roman" w:hAnsi="Arial" w:cs="Arial"/>
                <w:color w:val="000000"/>
                <w:sz w:val="22"/>
                <w:szCs w:val="22"/>
                <w:lang w:eastAsia="pt-BR"/>
              </w:rPr>
              <w:t xml:space="preserve">iberação 97/2019 desta comissão. Conforme </w:t>
            </w:r>
            <w:r w:rsidR="00AC1FE7" w:rsidRPr="00AC1FE7">
              <w:rPr>
                <w:rFonts w:ascii="Arial" w:eastAsia="Times New Roman" w:hAnsi="Arial" w:cs="Arial"/>
                <w:color w:val="000000"/>
                <w:sz w:val="22"/>
                <w:szCs w:val="22"/>
                <w:lang w:eastAsia="pt-BR"/>
              </w:rPr>
              <w:t>Deliberação Nº 109/2020 – CEP-CAU/SC</w:t>
            </w:r>
            <w:r w:rsidR="00AC1FE7">
              <w:rPr>
                <w:rFonts w:ascii="Arial" w:eastAsia="Times New Roman" w:hAnsi="Arial" w:cs="Arial"/>
                <w:color w:val="000000"/>
                <w:sz w:val="22"/>
                <w:szCs w:val="22"/>
                <w:lang w:eastAsia="pt-BR"/>
              </w:rPr>
              <w:t>.</w:t>
            </w:r>
          </w:p>
          <w:p w14:paraId="77ACF889" w14:textId="2BF6D488" w:rsidR="00FC1843" w:rsidRPr="00E756B0" w:rsidRDefault="00FC1843" w:rsidP="00AC1FE7">
            <w:pPr>
              <w:jc w:val="both"/>
              <w:rPr>
                <w:rFonts w:ascii="Arial" w:eastAsia="Times New Roman" w:hAnsi="Arial" w:cs="Arial"/>
                <w:color w:val="000000"/>
                <w:sz w:val="22"/>
                <w:szCs w:val="22"/>
                <w:lang w:eastAsia="pt-BR"/>
              </w:rPr>
            </w:pPr>
          </w:p>
        </w:tc>
      </w:tr>
    </w:tbl>
    <w:p w14:paraId="220EC81B" w14:textId="77777777"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0273" w:rsidRPr="00E55758" w14:paraId="60D7BE7F"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C1F78E5" w14:textId="77777777" w:rsidR="00660273" w:rsidRPr="00E55758" w:rsidRDefault="00660273"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4E6DAECD" w14:textId="22220DB5" w:rsidR="00660273" w:rsidRPr="00E55758" w:rsidRDefault="00AC1FE7" w:rsidP="00FA5DDE">
            <w:pPr>
              <w:autoSpaceDE w:val="0"/>
              <w:autoSpaceDN w:val="0"/>
              <w:adjustRightInd w:val="0"/>
              <w:jc w:val="both"/>
              <w:rPr>
                <w:rFonts w:ascii="Arial" w:eastAsia="Calibri" w:hAnsi="Arial" w:cs="Arial"/>
                <w:b/>
                <w:color w:val="000000"/>
                <w:sz w:val="22"/>
                <w:szCs w:val="22"/>
                <w:lang w:eastAsia="pt-BR"/>
              </w:rPr>
            </w:pPr>
            <w:r w:rsidRPr="00AC1FE7">
              <w:rPr>
                <w:rFonts w:ascii="Arial" w:eastAsia="Calibri" w:hAnsi="Arial" w:cs="Arial"/>
                <w:b/>
                <w:color w:val="000000"/>
                <w:sz w:val="22"/>
                <w:szCs w:val="22"/>
                <w:lang w:eastAsia="pt-BR"/>
              </w:rPr>
              <w:t>Resposta CREA-SC sobre a recusa de atestado técnico de arquiteto e urbanista no CREA-SC</w:t>
            </w:r>
          </w:p>
        </w:tc>
      </w:tr>
      <w:tr w:rsidR="00660273" w:rsidRPr="00E55758" w14:paraId="78C59A99"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FB3E7AD"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3CBB402" w14:textId="77777777" w:rsidR="00660273" w:rsidRPr="00337CF2" w:rsidRDefault="00660273" w:rsidP="00FA5DDE">
            <w:pPr>
              <w:rPr>
                <w:rFonts w:ascii="Arial" w:eastAsia="Times New Roman" w:hAnsi="Arial" w:cs="Arial"/>
                <w:color w:val="000000"/>
                <w:sz w:val="22"/>
                <w:szCs w:val="22"/>
                <w:lang w:eastAsia="pt-BR"/>
              </w:rPr>
            </w:pPr>
          </w:p>
        </w:tc>
      </w:tr>
      <w:tr w:rsidR="00660273" w:rsidRPr="00E55758" w14:paraId="499843D3"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FC8D2AC"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646EA52" w14:textId="77777777" w:rsidR="00660273" w:rsidRPr="00E55758" w:rsidRDefault="00660273"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660273" w:rsidRPr="00E55758" w14:paraId="64610175"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716ECF0A"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309A739" w14:textId="6C1C9788" w:rsidR="00660273" w:rsidRPr="00E756B0" w:rsidRDefault="008823EE" w:rsidP="008823E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w:t>
            </w:r>
            <w:r w:rsidR="00173670">
              <w:rPr>
                <w:rFonts w:ascii="Arial" w:eastAsia="Times New Roman" w:hAnsi="Arial" w:cs="Arial"/>
                <w:color w:val="000000"/>
                <w:sz w:val="22"/>
                <w:szCs w:val="22"/>
                <w:lang w:eastAsia="pt-BR"/>
              </w:rPr>
              <w:t xml:space="preserve"> Atendimento T</w:t>
            </w:r>
            <w:r w:rsidR="00AC1FE7" w:rsidRPr="00AC1FE7">
              <w:rPr>
                <w:rFonts w:ascii="Arial" w:eastAsia="Times New Roman" w:hAnsi="Arial" w:cs="Arial"/>
                <w:color w:val="000000"/>
                <w:sz w:val="22"/>
                <w:szCs w:val="22"/>
                <w:lang w:eastAsia="pt-BR"/>
              </w:rPr>
              <w:t>écnico do CAU/SC</w:t>
            </w:r>
            <w:r>
              <w:rPr>
                <w:rFonts w:ascii="Arial" w:eastAsia="Times New Roman" w:hAnsi="Arial" w:cs="Arial"/>
                <w:color w:val="000000"/>
                <w:sz w:val="22"/>
                <w:szCs w:val="22"/>
                <w:lang w:eastAsia="pt-BR"/>
              </w:rPr>
              <w:t xml:space="preserve"> recebeu questionamento encaminhado</w:t>
            </w:r>
            <w:r w:rsidR="00AC1FE7" w:rsidRPr="00AC1FE7">
              <w:rPr>
                <w:rFonts w:ascii="Arial" w:eastAsia="Times New Roman" w:hAnsi="Arial" w:cs="Arial"/>
                <w:color w:val="000000"/>
                <w:sz w:val="22"/>
                <w:szCs w:val="22"/>
                <w:lang w:eastAsia="pt-BR"/>
              </w:rPr>
              <w:t xml:space="preserve"> sobre a recusa de atestado de capacidade técnica emitido por arquiteta e urbanista por não reconhecer o profissional como legalmente habilitado para emissão de tal documento</w:t>
            </w:r>
            <w:r>
              <w:rPr>
                <w:rFonts w:ascii="Arial" w:eastAsia="Times New Roman" w:hAnsi="Arial" w:cs="Arial"/>
                <w:color w:val="000000"/>
                <w:sz w:val="22"/>
                <w:szCs w:val="22"/>
                <w:lang w:eastAsia="pt-BR"/>
              </w:rPr>
              <w:t>.</w:t>
            </w:r>
            <w:r w:rsidR="00AC1FE7">
              <w:rPr>
                <w:rFonts w:ascii="Arial" w:eastAsia="Times New Roman" w:hAnsi="Arial" w:cs="Arial"/>
                <w:color w:val="000000"/>
                <w:sz w:val="22"/>
                <w:szCs w:val="22"/>
                <w:lang w:eastAsia="pt-BR"/>
              </w:rPr>
              <w:t xml:space="preserve"> </w:t>
            </w:r>
            <w:r w:rsidR="00BA77DB" w:rsidRPr="00BA77DB">
              <w:rPr>
                <w:rFonts w:ascii="Arial" w:eastAsia="Times New Roman" w:hAnsi="Arial" w:cs="Arial"/>
                <w:color w:val="000000"/>
                <w:sz w:val="22"/>
                <w:szCs w:val="22"/>
                <w:lang w:eastAsia="pt-BR"/>
              </w:rPr>
              <w:t>Considerando que o atestado de capacidade técnica apresenta atividades definidas pelo artigo 2º da Lei 12.378/2010 como de atribuição de arquitetos e urbanistas</w:t>
            </w:r>
            <w:r>
              <w:rPr>
                <w:rFonts w:ascii="Arial" w:eastAsia="Times New Roman" w:hAnsi="Arial" w:cs="Arial"/>
                <w:color w:val="000000"/>
                <w:sz w:val="22"/>
                <w:szCs w:val="22"/>
                <w:lang w:eastAsia="pt-BR"/>
              </w:rPr>
              <w:t>.</w:t>
            </w:r>
            <w:r w:rsidR="00173670">
              <w:rPr>
                <w:rFonts w:ascii="Arial" w:eastAsia="Times New Roman" w:hAnsi="Arial" w:cs="Arial"/>
                <w:color w:val="000000"/>
                <w:sz w:val="22"/>
                <w:szCs w:val="22"/>
                <w:lang w:eastAsia="pt-BR"/>
              </w:rPr>
              <w:t xml:space="preserve"> </w:t>
            </w:r>
            <w:r w:rsidR="00173670" w:rsidRPr="00173670">
              <w:rPr>
                <w:rFonts w:ascii="Arial" w:eastAsia="Times New Roman" w:hAnsi="Arial" w:cs="Arial"/>
                <w:color w:val="000000"/>
                <w:sz w:val="22"/>
                <w:szCs w:val="22"/>
                <w:lang w:eastAsia="pt-BR"/>
              </w:rPr>
              <w:t>Considerando que a Resolução nº 1.025</w:t>
            </w:r>
            <w:r w:rsidR="00173670">
              <w:rPr>
                <w:rFonts w:ascii="Arial" w:eastAsia="Times New Roman" w:hAnsi="Arial" w:cs="Arial"/>
                <w:color w:val="000000"/>
                <w:sz w:val="22"/>
                <w:szCs w:val="22"/>
                <w:lang w:eastAsia="pt-BR"/>
              </w:rPr>
              <w:t>/2019</w:t>
            </w:r>
            <w:r w:rsidR="00173670" w:rsidRPr="00173670">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do CONFEA </w:t>
            </w:r>
            <w:r w:rsidR="00173670" w:rsidRPr="00173670">
              <w:rPr>
                <w:rFonts w:ascii="Arial" w:eastAsia="Times New Roman" w:hAnsi="Arial" w:cs="Arial"/>
                <w:color w:val="000000"/>
                <w:sz w:val="22"/>
                <w:szCs w:val="22"/>
                <w:lang w:eastAsia="pt-BR"/>
              </w:rPr>
              <w:t>prevê o registro de atestado</w:t>
            </w:r>
            <w:r>
              <w:rPr>
                <w:rFonts w:ascii="Arial" w:eastAsia="Times New Roman" w:hAnsi="Arial" w:cs="Arial"/>
                <w:color w:val="000000"/>
                <w:sz w:val="22"/>
                <w:szCs w:val="22"/>
                <w:lang w:eastAsia="pt-BR"/>
              </w:rPr>
              <w:t xml:space="preserve"> no Art. 58.</w:t>
            </w:r>
            <w:r w:rsidR="00BA77D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Considerando a resposta do O</w:t>
            </w:r>
            <w:r w:rsidR="00173670" w:rsidRPr="00173670">
              <w:rPr>
                <w:rFonts w:ascii="Arial" w:eastAsia="Times New Roman" w:hAnsi="Arial" w:cs="Arial"/>
                <w:color w:val="000000"/>
                <w:sz w:val="22"/>
                <w:szCs w:val="22"/>
                <w:lang w:eastAsia="pt-BR"/>
              </w:rPr>
              <w:t xml:space="preserve">ficio </w:t>
            </w:r>
            <w:r>
              <w:rPr>
                <w:rFonts w:ascii="Arial" w:eastAsia="Times New Roman" w:hAnsi="Arial" w:cs="Arial"/>
                <w:color w:val="000000"/>
                <w:sz w:val="22"/>
                <w:szCs w:val="22"/>
                <w:lang w:eastAsia="pt-BR"/>
              </w:rPr>
              <w:t xml:space="preserve">nº </w:t>
            </w:r>
            <w:r w:rsidR="00173670" w:rsidRPr="00173670">
              <w:rPr>
                <w:rFonts w:ascii="Arial" w:eastAsia="Times New Roman" w:hAnsi="Arial" w:cs="Arial"/>
                <w:color w:val="000000"/>
                <w:sz w:val="22"/>
                <w:szCs w:val="22"/>
                <w:lang w:eastAsia="pt-BR"/>
              </w:rPr>
              <w:t>1733/2020 da presidência do CREA-SC</w:t>
            </w:r>
            <w:r w:rsidR="00173670">
              <w:rPr>
                <w:rFonts w:ascii="Arial" w:eastAsia="Times New Roman" w:hAnsi="Arial" w:cs="Arial"/>
                <w:color w:val="000000"/>
                <w:sz w:val="22"/>
                <w:szCs w:val="22"/>
                <w:lang w:eastAsia="pt-BR"/>
              </w:rPr>
              <w:t>. A comissão deliberou por</w:t>
            </w:r>
            <w:r w:rsidR="00173670" w:rsidRPr="00173670">
              <w:rPr>
                <w:rFonts w:ascii="Arial" w:eastAsia="Times New Roman" w:hAnsi="Arial" w:cs="Arial"/>
                <w:color w:val="000000"/>
                <w:sz w:val="22"/>
                <w:szCs w:val="22"/>
                <w:lang w:eastAsia="pt-BR"/>
              </w:rPr>
              <w:t xml:space="preserve"> realizar consulta ao setor Jurídico do CAU/SC quanto aos riscos jurídicos e aos possíveis encaminhamentos no âmbito estadual, prévios ao encaminhamento, à Comissão Temporária de Harmonização Profissional do Exercício Profissional para 2020 para conhecimento e ações junto ao CONFEA, do oficio resposta do CREA-SC acerca dos motivos para a recusa de atestados técnicos emitidos por arquitetos e </w:t>
            </w:r>
            <w:r w:rsidR="00173670" w:rsidRPr="00173670">
              <w:rPr>
                <w:rFonts w:ascii="Arial" w:eastAsia="Times New Roman" w:hAnsi="Arial" w:cs="Arial"/>
                <w:color w:val="000000"/>
                <w:sz w:val="22"/>
                <w:szCs w:val="22"/>
                <w:lang w:eastAsia="pt-BR"/>
              </w:rPr>
              <w:lastRenderedPageBreak/>
              <w:t>urbanistas pelo CREA-SC.</w:t>
            </w:r>
            <w:r w:rsidR="00173670">
              <w:rPr>
                <w:rFonts w:ascii="Arial" w:eastAsia="Times New Roman" w:hAnsi="Arial" w:cs="Arial"/>
                <w:color w:val="000000"/>
                <w:sz w:val="22"/>
                <w:szCs w:val="22"/>
                <w:lang w:eastAsia="pt-BR"/>
              </w:rPr>
              <w:t xml:space="preserve"> Conforme </w:t>
            </w:r>
            <w:r w:rsidR="00173670" w:rsidRPr="00173670">
              <w:rPr>
                <w:rFonts w:ascii="Arial" w:eastAsia="Times New Roman" w:hAnsi="Arial" w:cs="Arial"/>
                <w:color w:val="000000"/>
                <w:sz w:val="22"/>
                <w:szCs w:val="22"/>
                <w:lang w:eastAsia="pt-BR"/>
              </w:rPr>
              <w:t>Deliberação Nº 110/2020 – CEP-CAU/SC</w:t>
            </w:r>
            <w:r w:rsidR="00173670">
              <w:rPr>
                <w:rFonts w:ascii="Arial" w:eastAsia="Times New Roman" w:hAnsi="Arial" w:cs="Arial"/>
                <w:color w:val="000000"/>
                <w:sz w:val="22"/>
                <w:szCs w:val="22"/>
                <w:lang w:eastAsia="pt-BR"/>
              </w:rPr>
              <w:t>.</w:t>
            </w:r>
          </w:p>
        </w:tc>
      </w:tr>
    </w:tbl>
    <w:p w14:paraId="7881D7D7" w14:textId="17E2DCB9"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906CB" w:rsidRPr="00E55758" w14:paraId="53AA4C2E"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A40C50E" w14:textId="07FBC233" w:rsidR="00F906CB" w:rsidRPr="00E55758" w:rsidRDefault="00F906CB"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1D496D0" w14:textId="288EAE14" w:rsidR="00F906CB" w:rsidRPr="00E55758" w:rsidRDefault="00D742F0" w:rsidP="00FA5DDE">
            <w:pPr>
              <w:autoSpaceDE w:val="0"/>
              <w:autoSpaceDN w:val="0"/>
              <w:adjustRightInd w:val="0"/>
              <w:jc w:val="both"/>
              <w:rPr>
                <w:rFonts w:ascii="Arial" w:eastAsia="Calibri" w:hAnsi="Arial" w:cs="Arial"/>
                <w:b/>
                <w:color w:val="000000"/>
                <w:sz w:val="22"/>
                <w:szCs w:val="22"/>
                <w:lang w:eastAsia="pt-BR"/>
              </w:rPr>
            </w:pPr>
            <w:r w:rsidRPr="00D742F0">
              <w:rPr>
                <w:rFonts w:ascii="Arial" w:eastAsia="Calibri" w:hAnsi="Arial" w:cs="Arial"/>
                <w:b/>
                <w:color w:val="000000"/>
                <w:sz w:val="22"/>
                <w:szCs w:val="22"/>
                <w:lang w:eastAsia="pt-BR"/>
              </w:rPr>
              <w:t>Substituição da Declaração de ISSQN emitida pela Gerência Técnica pela Declaração de Responsabilidade Técnica Profissional emitida SICCAU Profissional</w:t>
            </w:r>
          </w:p>
        </w:tc>
      </w:tr>
      <w:tr w:rsidR="00F906CB" w:rsidRPr="00E55758" w14:paraId="55CED778"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7395768"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DDB0153" w14:textId="77777777" w:rsidR="00F906CB" w:rsidRPr="00337CF2" w:rsidRDefault="00F906CB" w:rsidP="00FA5DDE">
            <w:pPr>
              <w:rPr>
                <w:rFonts w:ascii="Arial" w:eastAsia="Times New Roman" w:hAnsi="Arial" w:cs="Arial"/>
                <w:color w:val="000000"/>
                <w:sz w:val="22"/>
                <w:szCs w:val="22"/>
                <w:lang w:eastAsia="pt-BR"/>
              </w:rPr>
            </w:pPr>
          </w:p>
        </w:tc>
      </w:tr>
      <w:tr w:rsidR="00F906CB" w:rsidRPr="00E55758" w14:paraId="337275AF"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7B2CFC6B"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7DC8F4F" w14:textId="77777777" w:rsidR="00F906CB" w:rsidRPr="00E55758" w:rsidRDefault="00F906CB"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F906CB" w:rsidRPr="00E55758" w14:paraId="477C8134"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91985F4"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334B123" w14:textId="3688D0EE" w:rsidR="00F906CB" w:rsidRPr="00E756B0" w:rsidRDefault="0085421C" w:rsidP="000A4D50">
            <w:pPr>
              <w:jc w:val="both"/>
              <w:rPr>
                <w:rFonts w:ascii="Arial" w:eastAsia="Times New Roman" w:hAnsi="Arial" w:cs="Arial"/>
                <w:color w:val="000000"/>
                <w:sz w:val="22"/>
                <w:szCs w:val="22"/>
                <w:lang w:eastAsia="pt-BR"/>
              </w:rPr>
            </w:pPr>
            <w:r w:rsidRPr="0085421C">
              <w:rPr>
                <w:rFonts w:ascii="Arial" w:eastAsia="Times New Roman" w:hAnsi="Arial" w:cs="Arial"/>
                <w:color w:val="000000"/>
                <w:sz w:val="22"/>
                <w:szCs w:val="22"/>
                <w:lang w:eastAsia="pt-BR"/>
              </w:rPr>
              <w:t>Gerência Técnica do CAU/SC, desde a implantação do novo layout de RRT no SICCAU, vem enfrentando dificuldades na consulta de informações de RRT, sendo essencial a abertura de chamados junto ao CAU/BR para confirmar as informações dos Registros de Responsabilidade Técnica do SICCAU, visto que as informações aparecem insuficientes ou duplicadas no sistema corporativo</w:t>
            </w:r>
            <w:r>
              <w:rPr>
                <w:rFonts w:ascii="Arial" w:eastAsia="Times New Roman" w:hAnsi="Arial" w:cs="Arial"/>
                <w:color w:val="000000"/>
                <w:sz w:val="22"/>
                <w:szCs w:val="22"/>
                <w:lang w:eastAsia="pt-BR"/>
              </w:rPr>
              <w:t xml:space="preserve">; </w:t>
            </w:r>
            <w:r w:rsidRPr="0085421C">
              <w:rPr>
                <w:rFonts w:ascii="Arial" w:eastAsia="Times New Roman" w:hAnsi="Arial" w:cs="Arial"/>
                <w:color w:val="000000"/>
                <w:sz w:val="22"/>
                <w:szCs w:val="22"/>
                <w:lang w:eastAsia="pt-BR"/>
              </w:rPr>
              <w:t>Considerando a relevância e a necessidade da padronização deste documento, possibilitando a conferência da autenticidade digital pelo SICCAU</w:t>
            </w:r>
            <w:r>
              <w:rPr>
                <w:rFonts w:ascii="Arial" w:eastAsia="Times New Roman" w:hAnsi="Arial" w:cs="Arial"/>
                <w:color w:val="000000"/>
                <w:sz w:val="22"/>
                <w:szCs w:val="22"/>
                <w:lang w:eastAsia="pt-BR"/>
              </w:rPr>
              <w:t>. A comissão deliberou por: 1.</w:t>
            </w:r>
            <w:r w:rsidRPr="0085421C">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O</w:t>
            </w:r>
            <w:r w:rsidRPr="0085421C">
              <w:rPr>
                <w:rFonts w:ascii="Arial" w:eastAsia="Times New Roman" w:hAnsi="Arial" w:cs="Arial"/>
                <w:color w:val="000000"/>
                <w:sz w:val="22"/>
                <w:szCs w:val="22"/>
                <w:lang w:eastAsia="pt-BR"/>
              </w:rPr>
              <w:t>rient</w:t>
            </w:r>
            <w:r>
              <w:rPr>
                <w:rFonts w:ascii="Arial" w:eastAsia="Times New Roman" w:hAnsi="Arial" w:cs="Arial"/>
                <w:color w:val="000000"/>
                <w:sz w:val="22"/>
                <w:szCs w:val="22"/>
                <w:lang w:eastAsia="pt-BR"/>
              </w:rPr>
              <w:t xml:space="preserve">ar a Gerência Técnica </w:t>
            </w:r>
            <w:r w:rsidRPr="0085421C">
              <w:rPr>
                <w:rFonts w:ascii="Arial" w:eastAsia="Times New Roman" w:hAnsi="Arial" w:cs="Arial"/>
                <w:color w:val="000000"/>
                <w:sz w:val="22"/>
                <w:szCs w:val="22"/>
                <w:lang w:eastAsia="pt-BR"/>
              </w:rPr>
              <w:t>a indicar a emissão da Declaração de Responsabilidade Técnica Profissional, através da aba DECLARAÇ</w:t>
            </w:r>
            <w:r>
              <w:rPr>
                <w:rFonts w:ascii="Arial" w:eastAsia="Times New Roman" w:hAnsi="Arial" w:cs="Arial"/>
                <w:color w:val="000000"/>
                <w:sz w:val="22"/>
                <w:szCs w:val="22"/>
                <w:lang w:eastAsia="pt-BR"/>
              </w:rPr>
              <w:t>ÕES do SICCAU, quando receber o</w:t>
            </w:r>
            <w:r w:rsidRPr="0085421C">
              <w:rPr>
                <w:rFonts w:ascii="Arial" w:eastAsia="Times New Roman" w:hAnsi="Arial" w:cs="Arial"/>
                <w:color w:val="000000"/>
                <w:sz w:val="22"/>
                <w:szCs w:val="22"/>
                <w:lang w:eastAsia="pt-BR"/>
              </w:rPr>
              <w:t xml:space="preserve"> protocolo DECLARAÇÃO DE ISSQN</w:t>
            </w:r>
            <w:r>
              <w:rPr>
                <w:rFonts w:ascii="Arial" w:eastAsia="Times New Roman" w:hAnsi="Arial" w:cs="Arial"/>
                <w:color w:val="000000"/>
                <w:sz w:val="22"/>
                <w:szCs w:val="22"/>
                <w:lang w:eastAsia="pt-BR"/>
              </w:rPr>
              <w:t xml:space="preserve">; 2. </w:t>
            </w:r>
            <w:r w:rsidRPr="0085421C">
              <w:rPr>
                <w:rFonts w:ascii="Arial" w:eastAsia="Times New Roman" w:hAnsi="Arial" w:cs="Arial"/>
                <w:color w:val="000000"/>
                <w:sz w:val="22"/>
                <w:szCs w:val="22"/>
                <w:lang w:eastAsia="pt-BR"/>
              </w:rPr>
              <w:t>Por orien</w:t>
            </w:r>
            <w:r>
              <w:rPr>
                <w:rFonts w:ascii="Arial" w:eastAsia="Times New Roman" w:hAnsi="Arial" w:cs="Arial"/>
                <w:color w:val="000000"/>
                <w:sz w:val="22"/>
                <w:szCs w:val="22"/>
                <w:lang w:eastAsia="pt-BR"/>
              </w:rPr>
              <w:t>tar a Gerência Técnica</w:t>
            </w:r>
            <w:r w:rsidRPr="0085421C">
              <w:rPr>
                <w:rFonts w:ascii="Arial" w:eastAsia="Times New Roman" w:hAnsi="Arial" w:cs="Arial"/>
                <w:color w:val="000000"/>
                <w:sz w:val="22"/>
                <w:szCs w:val="22"/>
                <w:lang w:eastAsia="pt-BR"/>
              </w:rPr>
              <w:t>, nos casos em que for necessário a emissão da declaração por município e a requerimento do profissional com esta informação, a emitir a “Declaração de ISSQN” baseada na “Declaração de Responsabilidade Técnica Profi</w:t>
            </w:r>
            <w:r>
              <w:rPr>
                <w:rFonts w:ascii="Arial" w:eastAsia="Times New Roman" w:hAnsi="Arial" w:cs="Arial"/>
                <w:color w:val="000000"/>
                <w:sz w:val="22"/>
                <w:szCs w:val="22"/>
                <w:lang w:eastAsia="pt-BR"/>
              </w:rPr>
              <w:t>ssional”</w:t>
            </w:r>
            <w:r w:rsidR="000A4D50">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3. </w:t>
            </w:r>
            <w:r w:rsidRPr="0085421C">
              <w:rPr>
                <w:rFonts w:ascii="Arial" w:eastAsia="Times New Roman" w:hAnsi="Arial" w:cs="Arial"/>
                <w:color w:val="000000"/>
                <w:sz w:val="22"/>
                <w:szCs w:val="22"/>
                <w:lang w:eastAsia="pt-BR"/>
              </w:rPr>
              <w:t>Por solicitar o envio de ofício às Prefeituras de Santa Catarina informando o novo formato de Declaração de Responsabilidade Técnica Profissional emitida pelo SICCAU.</w:t>
            </w:r>
            <w:r w:rsidR="000A4D50">
              <w:rPr>
                <w:rFonts w:ascii="Arial" w:eastAsia="Times New Roman" w:hAnsi="Arial" w:cs="Arial"/>
                <w:color w:val="000000"/>
                <w:sz w:val="22"/>
                <w:szCs w:val="22"/>
                <w:lang w:eastAsia="pt-BR"/>
              </w:rPr>
              <w:t xml:space="preserve"> Conforme </w:t>
            </w:r>
            <w:r w:rsidR="000A4D50" w:rsidRPr="000A4D50">
              <w:rPr>
                <w:rFonts w:ascii="Arial" w:eastAsia="Times New Roman" w:hAnsi="Arial" w:cs="Arial"/>
                <w:color w:val="000000"/>
                <w:sz w:val="22"/>
                <w:szCs w:val="22"/>
                <w:lang w:eastAsia="pt-BR"/>
              </w:rPr>
              <w:t>Deliberação Nº 111/2020 – CEP-CAU/SC</w:t>
            </w:r>
            <w:r w:rsidR="000A4D50">
              <w:rPr>
                <w:rFonts w:ascii="Arial" w:eastAsia="Times New Roman" w:hAnsi="Arial" w:cs="Arial"/>
                <w:color w:val="000000"/>
                <w:sz w:val="22"/>
                <w:szCs w:val="22"/>
                <w:lang w:eastAsia="pt-BR"/>
              </w:rPr>
              <w:t>.</w:t>
            </w:r>
          </w:p>
        </w:tc>
      </w:tr>
    </w:tbl>
    <w:p w14:paraId="753A57A1" w14:textId="07303030" w:rsidR="00F906CB" w:rsidRDefault="00F906CB"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35F71" w:rsidRPr="00E55758" w14:paraId="768076AD"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DA9E520" w14:textId="5411E1BD" w:rsidR="00435F71" w:rsidRPr="00E55758" w:rsidRDefault="00435F71"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29C7F14A" w14:textId="6B4D454C" w:rsidR="00435F71" w:rsidRPr="00E55758" w:rsidRDefault="001A1D20" w:rsidP="001A1D2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I</w:t>
            </w:r>
            <w:r w:rsidRPr="001A1D20">
              <w:rPr>
                <w:rFonts w:ascii="Arial" w:eastAsia="Calibri" w:hAnsi="Arial" w:cs="Arial"/>
                <w:b/>
                <w:color w:val="000000"/>
                <w:sz w:val="22"/>
                <w:szCs w:val="22"/>
                <w:lang w:eastAsia="pt-BR"/>
              </w:rPr>
              <w:t>ndicações</w:t>
            </w:r>
            <w:r>
              <w:rPr>
                <w:rFonts w:ascii="Arial" w:eastAsia="Calibri" w:hAnsi="Arial" w:cs="Arial"/>
                <w:b/>
                <w:color w:val="000000"/>
                <w:sz w:val="22"/>
                <w:szCs w:val="22"/>
                <w:lang w:eastAsia="pt-BR"/>
              </w:rPr>
              <w:t xml:space="preserve"> da CEP para </w:t>
            </w:r>
            <w:r w:rsidRPr="001A1D20">
              <w:rPr>
                <w:rFonts w:ascii="Arial" w:eastAsia="Calibri" w:hAnsi="Arial" w:cs="Arial"/>
                <w:b/>
                <w:color w:val="000000"/>
                <w:sz w:val="22"/>
                <w:szCs w:val="22"/>
                <w:lang w:eastAsia="pt-BR"/>
              </w:rPr>
              <w:t>o prêmio Honra ao Mérito em Arquitetura e Urbanismo</w:t>
            </w:r>
          </w:p>
        </w:tc>
      </w:tr>
      <w:tr w:rsidR="00435F71" w:rsidRPr="00E55758" w14:paraId="1E5DC528"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955C009" w14:textId="77777777" w:rsidR="00435F71" w:rsidRPr="00E55758" w:rsidRDefault="00435F71"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9B4F668" w14:textId="77777777" w:rsidR="00435F71" w:rsidRPr="00337CF2" w:rsidRDefault="00435F71" w:rsidP="00FA5DDE">
            <w:pPr>
              <w:rPr>
                <w:rFonts w:ascii="Arial" w:eastAsia="Times New Roman" w:hAnsi="Arial" w:cs="Arial"/>
                <w:color w:val="000000"/>
                <w:sz w:val="22"/>
                <w:szCs w:val="22"/>
                <w:lang w:eastAsia="pt-BR"/>
              </w:rPr>
            </w:pPr>
          </w:p>
        </w:tc>
      </w:tr>
      <w:tr w:rsidR="00435F71" w:rsidRPr="00E55758" w14:paraId="300410CB"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0E614D0D" w14:textId="77777777" w:rsidR="00435F71" w:rsidRPr="00E55758" w:rsidRDefault="00435F71"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5D5A412" w14:textId="77777777" w:rsidR="00435F71" w:rsidRPr="00E55758" w:rsidRDefault="00435F71"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435F71" w:rsidRPr="00E55758" w14:paraId="0D7F7B53"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270515D0" w14:textId="77777777" w:rsidR="00435F71" w:rsidRPr="00E55758" w:rsidRDefault="00435F71"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9228CC8" w14:textId="1CE7557E" w:rsidR="00435F71" w:rsidRPr="00E756B0" w:rsidRDefault="001A1D20" w:rsidP="00004B6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prêmio</w:t>
            </w:r>
            <w:r w:rsidR="00590044">
              <w:rPr>
                <w:rFonts w:ascii="Arial" w:eastAsia="Times New Roman" w:hAnsi="Arial" w:cs="Arial"/>
                <w:color w:val="000000"/>
                <w:sz w:val="22"/>
                <w:szCs w:val="22"/>
                <w:lang w:eastAsia="pt-BR"/>
              </w:rPr>
              <w:t xml:space="preserve"> </w:t>
            </w:r>
            <w:r w:rsidR="00590044" w:rsidRPr="00590044">
              <w:rPr>
                <w:rFonts w:ascii="Arial" w:eastAsia="Times New Roman" w:hAnsi="Arial" w:cs="Arial"/>
                <w:color w:val="000000"/>
                <w:sz w:val="22"/>
                <w:szCs w:val="22"/>
                <w:lang w:eastAsia="pt-BR"/>
              </w:rPr>
              <w:t>Honra ao Mérito em Arquitetura e Urbanismo</w:t>
            </w:r>
            <w:r>
              <w:rPr>
                <w:rFonts w:ascii="Arial" w:eastAsia="Times New Roman" w:hAnsi="Arial" w:cs="Arial"/>
                <w:color w:val="000000"/>
                <w:sz w:val="22"/>
                <w:szCs w:val="22"/>
                <w:lang w:eastAsia="pt-BR"/>
              </w:rPr>
              <w:t xml:space="preserve"> é concedido</w:t>
            </w:r>
            <w:r w:rsidRPr="001A1D20">
              <w:rPr>
                <w:rFonts w:ascii="Arial" w:eastAsia="Times New Roman" w:hAnsi="Arial" w:cs="Arial"/>
                <w:color w:val="000000"/>
                <w:sz w:val="22"/>
                <w:szCs w:val="22"/>
                <w:lang w:eastAsia="pt-BR"/>
              </w:rPr>
              <w:t xml:space="preserve"> pelo CAU/SC e Colegiado Permanente de Entidades de Arquitetura e Urbanismo (CEAU) a profissionais e organizações que tenham contribuído para “o desenvolvimento técnico-científico da Arquitetura e Urbanismo, na defesa do profissional e da profissão ou realizado relevantes serviços e trabalhos no campo da Arquitetura e Urbanismo”</w:t>
            </w:r>
            <w:r>
              <w:rPr>
                <w:rFonts w:ascii="Arial" w:eastAsia="Times New Roman" w:hAnsi="Arial" w:cs="Arial"/>
                <w:color w:val="000000"/>
                <w:sz w:val="22"/>
                <w:szCs w:val="22"/>
                <w:lang w:eastAsia="pt-BR"/>
              </w:rPr>
              <w:t xml:space="preserve">. </w:t>
            </w:r>
            <w:r w:rsidR="00590044">
              <w:rPr>
                <w:rFonts w:ascii="Arial" w:eastAsia="Times New Roman" w:hAnsi="Arial" w:cs="Arial"/>
                <w:color w:val="000000"/>
                <w:sz w:val="22"/>
                <w:szCs w:val="22"/>
                <w:lang w:eastAsia="pt-BR"/>
              </w:rPr>
              <w:t>Para tanto o Conselheiro</w:t>
            </w:r>
            <w:r>
              <w:rPr>
                <w:rFonts w:ascii="Arial" w:eastAsia="Times New Roman" w:hAnsi="Arial" w:cs="Arial"/>
                <w:color w:val="000000"/>
                <w:sz w:val="22"/>
                <w:szCs w:val="22"/>
                <w:lang w:eastAsia="pt-BR"/>
              </w:rPr>
              <w:t>, Everson Martins, trouxe para votação</w:t>
            </w:r>
            <w:r w:rsidR="00590044">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pelos membros</w:t>
            </w:r>
            <w:r w:rsidR="00590044">
              <w:rPr>
                <w:rFonts w:ascii="Arial" w:eastAsia="Times New Roman" w:hAnsi="Arial" w:cs="Arial"/>
                <w:color w:val="000000"/>
                <w:sz w:val="22"/>
                <w:szCs w:val="22"/>
                <w:lang w:eastAsia="pt-BR"/>
              </w:rPr>
              <w:t xml:space="preserve"> da CEP</w:t>
            </w:r>
            <w:r>
              <w:rPr>
                <w:rFonts w:ascii="Arial" w:eastAsia="Times New Roman" w:hAnsi="Arial" w:cs="Arial"/>
                <w:color w:val="000000"/>
                <w:sz w:val="22"/>
                <w:szCs w:val="22"/>
                <w:lang w:eastAsia="pt-BR"/>
              </w:rPr>
              <w:t xml:space="preserve">, os </w:t>
            </w:r>
            <w:r w:rsidR="00590044">
              <w:rPr>
                <w:rFonts w:ascii="Arial" w:eastAsia="Times New Roman" w:hAnsi="Arial" w:cs="Arial"/>
                <w:color w:val="000000"/>
                <w:sz w:val="22"/>
                <w:szCs w:val="22"/>
                <w:lang w:eastAsia="pt-BR"/>
              </w:rPr>
              <w:t xml:space="preserve">indicados ao referido prêmio. Tendo sido definido os seguintes nomes para suas respectivas categorias: </w:t>
            </w:r>
            <w:r w:rsidR="00004B6D" w:rsidRPr="00004B6D">
              <w:rPr>
                <w:rFonts w:ascii="Arial" w:eastAsia="Times New Roman" w:hAnsi="Arial" w:cs="Arial"/>
                <w:color w:val="000000"/>
                <w:sz w:val="22"/>
                <w:szCs w:val="22"/>
                <w:lang w:eastAsia="pt-BR"/>
              </w:rPr>
              <w:t>Escritório Modelo Troca de Saberes (EMTROSA-UDESC)</w:t>
            </w:r>
            <w:r w:rsidR="00004B6D">
              <w:rPr>
                <w:rFonts w:ascii="Arial" w:eastAsia="Times New Roman" w:hAnsi="Arial" w:cs="Arial"/>
                <w:color w:val="000000"/>
                <w:sz w:val="22"/>
                <w:szCs w:val="22"/>
                <w:lang w:eastAsia="pt-BR"/>
              </w:rPr>
              <w:t xml:space="preserve"> – Contribuição Benemérita, </w:t>
            </w:r>
            <w:r w:rsidR="00590044" w:rsidRPr="00590044">
              <w:rPr>
                <w:rFonts w:ascii="Arial" w:eastAsia="Times New Roman" w:hAnsi="Arial" w:cs="Arial"/>
                <w:color w:val="000000"/>
                <w:sz w:val="22"/>
                <w:szCs w:val="22"/>
                <w:lang w:eastAsia="pt-BR"/>
              </w:rPr>
              <w:t xml:space="preserve">Maria </w:t>
            </w:r>
            <w:proofErr w:type="spellStart"/>
            <w:r w:rsidR="00590044" w:rsidRPr="00590044">
              <w:rPr>
                <w:rFonts w:ascii="Arial" w:eastAsia="Times New Roman" w:hAnsi="Arial" w:cs="Arial"/>
                <w:color w:val="000000"/>
                <w:sz w:val="22"/>
                <w:szCs w:val="22"/>
                <w:lang w:eastAsia="pt-BR"/>
              </w:rPr>
              <w:t>del</w:t>
            </w:r>
            <w:proofErr w:type="spellEnd"/>
            <w:r w:rsidR="00590044" w:rsidRPr="00590044">
              <w:rPr>
                <w:rFonts w:ascii="Arial" w:eastAsia="Times New Roman" w:hAnsi="Arial" w:cs="Arial"/>
                <w:color w:val="000000"/>
                <w:sz w:val="22"/>
                <w:szCs w:val="22"/>
                <w:lang w:eastAsia="pt-BR"/>
              </w:rPr>
              <w:t xml:space="preserve"> Pilar </w:t>
            </w:r>
            <w:proofErr w:type="spellStart"/>
            <w:r w:rsidR="00590044" w:rsidRPr="00590044">
              <w:rPr>
                <w:rFonts w:ascii="Arial" w:eastAsia="Times New Roman" w:hAnsi="Arial" w:cs="Arial"/>
                <w:color w:val="000000"/>
                <w:sz w:val="22"/>
                <w:szCs w:val="22"/>
                <w:lang w:eastAsia="pt-BR"/>
              </w:rPr>
              <w:t>Fedele</w:t>
            </w:r>
            <w:proofErr w:type="spellEnd"/>
            <w:r w:rsidR="00590044" w:rsidRPr="00590044">
              <w:rPr>
                <w:rFonts w:ascii="Arial" w:eastAsia="Times New Roman" w:hAnsi="Arial" w:cs="Arial"/>
                <w:color w:val="000000"/>
                <w:sz w:val="22"/>
                <w:szCs w:val="22"/>
                <w:lang w:eastAsia="pt-BR"/>
              </w:rPr>
              <w:t xml:space="preserve"> </w:t>
            </w:r>
            <w:proofErr w:type="spellStart"/>
            <w:r w:rsidR="00590044" w:rsidRPr="00590044">
              <w:rPr>
                <w:rFonts w:ascii="Arial" w:eastAsia="Times New Roman" w:hAnsi="Arial" w:cs="Arial"/>
                <w:color w:val="000000"/>
                <w:sz w:val="22"/>
                <w:szCs w:val="22"/>
                <w:lang w:eastAsia="pt-BR"/>
              </w:rPr>
              <w:t>Carlevaro</w:t>
            </w:r>
            <w:proofErr w:type="spellEnd"/>
            <w:r w:rsidR="00590044">
              <w:rPr>
                <w:rFonts w:ascii="Arial" w:eastAsia="Times New Roman" w:hAnsi="Arial" w:cs="Arial"/>
                <w:color w:val="000000"/>
                <w:sz w:val="22"/>
                <w:szCs w:val="22"/>
                <w:lang w:eastAsia="pt-BR"/>
              </w:rPr>
              <w:t xml:space="preserve"> – Contribuição Honorífica, </w:t>
            </w:r>
            <w:r w:rsidR="00590044" w:rsidRPr="00590044">
              <w:rPr>
                <w:rFonts w:ascii="Arial" w:eastAsia="Times New Roman" w:hAnsi="Arial" w:cs="Arial"/>
                <w:color w:val="000000"/>
                <w:sz w:val="22"/>
                <w:szCs w:val="22"/>
                <w:lang w:eastAsia="pt-BR"/>
              </w:rPr>
              <w:t xml:space="preserve">André Francisco Câmara Schmitt (in </w:t>
            </w:r>
            <w:proofErr w:type="spellStart"/>
            <w:r w:rsidR="00590044" w:rsidRPr="00590044">
              <w:rPr>
                <w:rFonts w:ascii="Arial" w:eastAsia="Times New Roman" w:hAnsi="Arial" w:cs="Arial"/>
                <w:color w:val="000000"/>
                <w:sz w:val="22"/>
                <w:szCs w:val="22"/>
                <w:lang w:eastAsia="pt-BR"/>
              </w:rPr>
              <w:t>memorian</w:t>
            </w:r>
            <w:proofErr w:type="spellEnd"/>
            <w:r w:rsidR="00590044" w:rsidRPr="00590044">
              <w:rPr>
                <w:rFonts w:ascii="Arial" w:eastAsia="Times New Roman" w:hAnsi="Arial" w:cs="Arial"/>
                <w:color w:val="000000"/>
                <w:sz w:val="22"/>
                <w:szCs w:val="22"/>
                <w:lang w:eastAsia="pt-BR"/>
              </w:rPr>
              <w:t>)</w:t>
            </w:r>
            <w:r w:rsidR="00590044">
              <w:rPr>
                <w:rFonts w:ascii="Arial" w:eastAsia="Times New Roman" w:hAnsi="Arial" w:cs="Arial"/>
                <w:color w:val="000000"/>
                <w:sz w:val="22"/>
                <w:szCs w:val="22"/>
                <w:lang w:eastAsia="pt-BR"/>
              </w:rPr>
              <w:t xml:space="preserve"> – </w:t>
            </w:r>
            <w:r w:rsidR="00004B6D">
              <w:rPr>
                <w:rFonts w:ascii="Arial" w:eastAsia="Times New Roman" w:hAnsi="Arial" w:cs="Arial"/>
                <w:color w:val="000000"/>
                <w:sz w:val="22"/>
                <w:szCs w:val="22"/>
                <w:lang w:eastAsia="pt-BR"/>
              </w:rPr>
              <w:t>Contribuição Profissional e</w:t>
            </w:r>
            <w:r w:rsidR="00590044">
              <w:rPr>
                <w:rFonts w:ascii="Arial" w:eastAsia="Times New Roman" w:hAnsi="Arial" w:cs="Arial"/>
                <w:color w:val="000000"/>
                <w:sz w:val="22"/>
                <w:szCs w:val="22"/>
                <w:lang w:eastAsia="pt-BR"/>
              </w:rPr>
              <w:t xml:space="preserve"> </w:t>
            </w:r>
            <w:r w:rsidR="00004B6D" w:rsidRPr="00004B6D">
              <w:rPr>
                <w:rFonts w:ascii="Arial" w:eastAsia="Times New Roman" w:hAnsi="Arial" w:cs="Arial"/>
                <w:color w:val="000000"/>
                <w:sz w:val="22"/>
                <w:szCs w:val="22"/>
                <w:lang w:eastAsia="pt-BR"/>
              </w:rPr>
              <w:t>Eduardo Baptista Lopes</w:t>
            </w:r>
            <w:r w:rsidR="00004B6D">
              <w:rPr>
                <w:rFonts w:ascii="Arial" w:eastAsia="Times New Roman" w:hAnsi="Arial" w:cs="Arial"/>
                <w:color w:val="000000"/>
                <w:sz w:val="22"/>
                <w:szCs w:val="22"/>
                <w:lang w:eastAsia="pt-BR"/>
              </w:rPr>
              <w:t xml:space="preserve"> – Jovem Arquiteto.</w:t>
            </w:r>
          </w:p>
        </w:tc>
      </w:tr>
    </w:tbl>
    <w:p w14:paraId="5EB555D0" w14:textId="77777777" w:rsidR="00435F71" w:rsidRDefault="00435F71" w:rsidP="00660273">
      <w:pPr>
        <w:suppressLineNumbers/>
        <w:tabs>
          <w:tab w:val="left" w:pos="0"/>
        </w:tabs>
        <w:autoSpaceDE w:val="0"/>
        <w:autoSpaceDN w:val="0"/>
        <w:spacing w:after="160"/>
        <w:contextualSpacing/>
        <w:rPr>
          <w:rFonts w:ascii="Arial" w:hAnsi="Arial" w:cs="Arial"/>
          <w:b/>
          <w:sz w:val="22"/>
          <w:szCs w:val="22"/>
        </w:rPr>
      </w:pPr>
    </w:p>
    <w:p w14:paraId="44A504DE" w14:textId="09B882E8" w:rsidR="005419AA" w:rsidRDefault="005419AA" w:rsidP="00D1364A">
      <w:pPr>
        <w:suppressLineNumbers/>
        <w:tabs>
          <w:tab w:val="left" w:pos="0"/>
        </w:tabs>
        <w:autoSpaceDE w:val="0"/>
        <w:autoSpaceDN w:val="0"/>
        <w:spacing w:after="160"/>
        <w:contextualSpacing/>
        <w:rPr>
          <w:rFonts w:ascii="Arial" w:hAnsi="Arial" w:cs="Arial"/>
          <w:b/>
          <w:sz w:val="22"/>
          <w:szCs w:val="22"/>
        </w:rPr>
      </w:pPr>
    </w:p>
    <w:p w14:paraId="0682B1FC" w14:textId="77777777" w:rsidR="005419AA" w:rsidRDefault="005419AA" w:rsidP="00D1364A">
      <w:pPr>
        <w:suppressLineNumbers/>
        <w:tabs>
          <w:tab w:val="left" w:pos="0"/>
        </w:tabs>
        <w:autoSpaceDE w:val="0"/>
        <w:autoSpaceDN w:val="0"/>
        <w:spacing w:after="160"/>
        <w:contextualSpacing/>
        <w:rPr>
          <w:rFonts w:ascii="Arial" w:hAnsi="Arial" w:cs="Arial"/>
          <w:b/>
          <w:sz w:val="22"/>
          <w:szCs w:val="22"/>
        </w:rPr>
      </w:pPr>
    </w:p>
    <w:p w14:paraId="37D46CC2" w14:textId="57653487" w:rsidR="007B15A0" w:rsidRDefault="00EC4C62" w:rsidP="00EC4C62">
      <w:pPr>
        <w:jc w:val="both"/>
        <w:rPr>
          <w:rFonts w:ascii="Arial" w:hAnsi="Arial" w:cs="Arial"/>
          <w:sz w:val="22"/>
          <w:szCs w:val="22"/>
        </w:rPr>
      </w:pPr>
      <w:r w:rsidRPr="000D1A08">
        <w:rPr>
          <w:rFonts w:ascii="Arial" w:hAnsi="Arial" w:cs="Arial"/>
          <w:sz w:val="22"/>
          <w:szCs w:val="22"/>
        </w:rPr>
        <w:t xml:space="preserve">Esta Súmula foi aprovada na reunião da CEP realizada de forma virtual no dia </w:t>
      </w:r>
      <w:r w:rsidR="00ED424F">
        <w:rPr>
          <w:rFonts w:ascii="Arial" w:hAnsi="Arial" w:cs="Arial"/>
          <w:sz w:val="22"/>
          <w:szCs w:val="22"/>
        </w:rPr>
        <w:t>24/11</w:t>
      </w:r>
      <w:r w:rsidRPr="00831AE7">
        <w:rPr>
          <w:rFonts w:ascii="Arial" w:hAnsi="Arial" w:cs="Arial"/>
          <w:sz w:val="22"/>
          <w:szCs w:val="22"/>
        </w:rPr>
        <w:t xml:space="preserve">/2020, com </w:t>
      </w:r>
      <w:r w:rsidR="00831AE7" w:rsidRPr="00831AE7">
        <w:rPr>
          <w:rFonts w:ascii="Arial" w:hAnsi="Arial" w:cs="Arial"/>
          <w:b/>
          <w:sz w:val="22"/>
          <w:szCs w:val="22"/>
        </w:rPr>
        <w:t>(3</w:t>
      </w:r>
      <w:r w:rsidRPr="00831AE7">
        <w:rPr>
          <w:rFonts w:ascii="Arial" w:hAnsi="Arial" w:cs="Arial"/>
          <w:b/>
          <w:sz w:val="22"/>
          <w:szCs w:val="22"/>
        </w:rPr>
        <w:t>) três votos favoráveis</w:t>
      </w:r>
      <w:r w:rsidRPr="00831AE7">
        <w:rPr>
          <w:rFonts w:ascii="Arial" w:hAnsi="Arial" w:cs="Arial"/>
          <w:sz w:val="22"/>
          <w:szCs w:val="22"/>
        </w:rPr>
        <w:t xml:space="preserve"> dos Conselheiros Everson Martins, Juliana </w:t>
      </w:r>
      <w:proofErr w:type="spellStart"/>
      <w:r w:rsidRPr="00831AE7">
        <w:rPr>
          <w:rFonts w:ascii="Arial" w:hAnsi="Arial" w:cs="Arial"/>
          <w:sz w:val="22"/>
          <w:szCs w:val="22"/>
        </w:rPr>
        <w:t>Cordula</w:t>
      </w:r>
      <w:proofErr w:type="spellEnd"/>
      <w:r w:rsidRPr="00831AE7">
        <w:rPr>
          <w:rFonts w:ascii="Arial" w:hAnsi="Arial" w:cs="Arial"/>
          <w:sz w:val="22"/>
          <w:szCs w:val="22"/>
        </w:rPr>
        <w:t xml:space="preserve"> </w:t>
      </w:r>
      <w:proofErr w:type="spellStart"/>
      <w:r w:rsidRPr="00831AE7">
        <w:rPr>
          <w:rFonts w:ascii="Arial" w:hAnsi="Arial" w:cs="Arial"/>
          <w:sz w:val="22"/>
          <w:szCs w:val="22"/>
        </w:rPr>
        <w:t>Dreher</w:t>
      </w:r>
      <w:proofErr w:type="spellEnd"/>
      <w:r w:rsidRPr="00831AE7">
        <w:rPr>
          <w:rFonts w:ascii="Arial" w:hAnsi="Arial" w:cs="Arial"/>
          <w:sz w:val="22"/>
          <w:szCs w:val="22"/>
        </w:rPr>
        <w:t xml:space="preserve"> De Andrade e Patrícia Figueiredo </w:t>
      </w:r>
      <w:proofErr w:type="spellStart"/>
      <w:r w:rsidRPr="00831AE7">
        <w:rPr>
          <w:rFonts w:ascii="Arial" w:hAnsi="Arial" w:cs="Arial"/>
          <w:sz w:val="22"/>
          <w:szCs w:val="22"/>
        </w:rPr>
        <w:t>Sarquis</w:t>
      </w:r>
      <w:proofErr w:type="spellEnd"/>
      <w:r w:rsidRPr="00831AE7">
        <w:rPr>
          <w:rFonts w:ascii="Arial" w:hAnsi="Arial" w:cs="Arial"/>
          <w:sz w:val="22"/>
          <w:szCs w:val="22"/>
        </w:rPr>
        <w:t xml:space="preserve"> Herden;</w:t>
      </w:r>
      <w:r w:rsidRPr="00AB7D0E">
        <w:rPr>
          <w:rFonts w:ascii="Arial" w:hAnsi="Arial" w:cs="Arial"/>
          <w:sz w:val="22"/>
          <w:szCs w:val="22"/>
        </w:rPr>
        <w:t xml:space="preserve"> </w:t>
      </w:r>
      <w:r w:rsidR="002576BD" w:rsidRPr="002576BD">
        <w:rPr>
          <w:rFonts w:ascii="Arial" w:hAnsi="Arial" w:cs="Arial"/>
          <w:b/>
          <w:sz w:val="22"/>
          <w:szCs w:val="22"/>
        </w:rPr>
        <w:t>0</w:t>
      </w:r>
      <w:r w:rsidR="002576BD">
        <w:rPr>
          <w:rFonts w:ascii="Arial" w:hAnsi="Arial" w:cs="Arial"/>
          <w:sz w:val="22"/>
          <w:szCs w:val="22"/>
        </w:rPr>
        <w:t xml:space="preserve"> </w:t>
      </w:r>
      <w:r w:rsidRPr="00AB7D0E">
        <w:rPr>
          <w:rFonts w:ascii="Arial" w:hAnsi="Arial" w:cs="Arial"/>
          <w:b/>
          <w:sz w:val="22"/>
          <w:szCs w:val="22"/>
        </w:rPr>
        <w:t>(zero) votos contrários</w:t>
      </w:r>
      <w:r w:rsidRPr="00AB7D0E">
        <w:rPr>
          <w:rFonts w:ascii="Arial" w:hAnsi="Arial" w:cs="Arial"/>
          <w:sz w:val="22"/>
          <w:szCs w:val="22"/>
        </w:rPr>
        <w:t>;</w:t>
      </w:r>
      <w:r w:rsidR="002576BD">
        <w:rPr>
          <w:rFonts w:ascii="Arial" w:hAnsi="Arial" w:cs="Arial"/>
          <w:b/>
          <w:sz w:val="22"/>
          <w:szCs w:val="22"/>
        </w:rPr>
        <w:t xml:space="preserve"> 0 (zero) abstenções </w:t>
      </w:r>
      <w:r w:rsidRPr="00EC4C62">
        <w:rPr>
          <w:rFonts w:ascii="Arial" w:hAnsi="Arial" w:cs="Arial"/>
          <w:sz w:val="22"/>
          <w:szCs w:val="22"/>
        </w:rPr>
        <w:t xml:space="preserve">e </w:t>
      </w:r>
      <w:r w:rsidRPr="00EC4C62">
        <w:rPr>
          <w:rFonts w:ascii="Arial" w:hAnsi="Arial" w:cs="Arial"/>
          <w:b/>
          <w:sz w:val="22"/>
          <w:szCs w:val="22"/>
        </w:rPr>
        <w:t>0</w:t>
      </w:r>
      <w:r w:rsidR="00A80C69">
        <w:rPr>
          <w:rFonts w:ascii="Arial" w:hAnsi="Arial" w:cs="Arial"/>
          <w:b/>
          <w:sz w:val="22"/>
          <w:szCs w:val="22"/>
        </w:rPr>
        <w:t>1 (uma</w:t>
      </w:r>
      <w:r w:rsidRPr="00EC4C62">
        <w:rPr>
          <w:rFonts w:ascii="Arial" w:hAnsi="Arial" w:cs="Arial"/>
          <w:b/>
          <w:sz w:val="22"/>
          <w:szCs w:val="22"/>
        </w:rPr>
        <w:t>) ausência</w:t>
      </w:r>
      <w:r w:rsidR="00A80C69">
        <w:rPr>
          <w:rFonts w:ascii="Arial" w:hAnsi="Arial" w:cs="Arial"/>
          <w:b/>
          <w:sz w:val="22"/>
          <w:szCs w:val="22"/>
        </w:rPr>
        <w:t xml:space="preserve"> </w:t>
      </w:r>
      <w:r w:rsidR="00A80C69" w:rsidRPr="00A80C69">
        <w:rPr>
          <w:rFonts w:ascii="Arial" w:hAnsi="Arial" w:cs="Arial"/>
          <w:sz w:val="22"/>
          <w:szCs w:val="22"/>
        </w:rPr>
        <w:t xml:space="preserve">do conselheiro </w:t>
      </w:r>
      <w:r w:rsidR="00A80C69" w:rsidRPr="00A80C69">
        <w:rPr>
          <w:rFonts w:ascii="Arial" w:hAnsi="Arial" w:cs="Arial"/>
        </w:rPr>
        <w:t>Felipe</w:t>
      </w:r>
      <w:r w:rsidR="00A80C69" w:rsidRPr="00103DFF">
        <w:rPr>
          <w:rFonts w:ascii="Arial" w:hAnsi="Arial" w:cs="Arial"/>
        </w:rPr>
        <w:t xml:space="preserve"> </w:t>
      </w:r>
      <w:proofErr w:type="spellStart"/>
      <w:r w:rsidR="00A80C69" w:rsidRPr="00103DFF">
        <w:rPr>
          <w:rFonts w:ascii="Arial" w:hAnsi="Arial" w:cs="Arial"/>
        </w:rPr>
        <w:t>Braibante</w:t>
      </w:r>
      <w:proofErr w:type="spellEnd"/>
      <w:r w:rsidR="00A80C69" w:rsidRPr="00103DFF">
        <w:rPr>
          <w:rFonts w:ascii="Arial" w:hAnsi="Arial" w:cs="Arial"/>
        </w:rPr>
        <w:t xml:space="preserve"> </w:t>
      </w:r>
      <w:proofErr w:type="spellStart"/>
      <w:r w:rsidR="00A80C69" w:rsidRPr="00103DFF">
        <w:rPr>
          <w:rFonts w:ascii="Arial" w:hAnsi="Arial" w:cs="Arial"/>
        </w:rPr>
        <w:t>Kaspary</w:t>
      </w:r>
      <w:proofErr w:type="spellEnd"/>
      <w:r w:rsidRPr="00EC4C62">
        <w:rPr>
          <w:rFonts w:ascii="Arial" w:hAnsi="Arial" w:cs="Arial"/>
          <w:sz w:val="22"/>
          <w:szCs w:val="22"/>
        </w:rPr>
        <w:t xml:space="preserve">. Nos termos do </w:t>
      </w:r>
      <w:r w:rsidRPr="00EC4C62">
        <w:rPr>
          <w:rFonts w:ascii="Arial" w:hAnsi="Arial" w:cs="Arial"/>
          <w:sz w:val="22"/>
          <w:szCs w:val="22"/>
        </w:rPr>
        <w:lastRenderedPageBreak/>
        <w:t xml:space="preserve">item 2.1 da Deliberação Plenária CAU/SC nº 504, de 19 de junho de 2020, atestamos a veracidade das informações. Publique-se. </w:t>
      </w:r>
    </w:p>
    <w:p w14:paraId="1A0F53AB" w14:textId="59099259" w:rsidR="00EC4C62" w:rsidRDefault="00EC4C62" w:rsidP="00EC4C62">
      <w:pPr>
        <w:jc w:val="both"/>
        <w:rPr>
          <w:rFonts w:ascii="Arial" w:hAnsi="Arial" w:cs="Arial"/>
          <w:sz w:val="22"/>
          <w:szCs w:val="22"/>
        </w:rPr>
      </w:pPr>
    </w:p>
    <w:p w14:paraId="049AF2BF" w14:textId="77777777" w:rsidR="00EC4C62" w:rsidRDefault="00EC4C62" w:rsidP="00EC4C62">
      <w:pPr>
        <w:jc w:val="center"/>
        <w:rPr>
          <w:rFonts w:ascii="Arial" w:hAnsi="Arial" w:cs="Arial"/>
          <w:sz w:val="22"/>
          <w:szCs w:val="22"/>
        </w:rPr>
      </w:pPr>
    </w:p>
    <w:p w14:paraId="0830A47C" w14:textId="76A2CD0B" w:rsidR="00EC4C62" w:rsidRPr="00EC4C62" w:rsidRDefault="00EC4C62" w:rsidP="00EC4C62">
      <w:pPr>
        <w:jc w:val="center"/>
        <w:rPr>
          <w:rFonts w:ascii="Arial" w:hAnsi="Arial" w:cs="Arial"/>
          <w:sz w:val="22"/>
          <w:szCs w:val="22"/>
        </w:rPr>
      </w:pPr>
      <w:r w:rsidRPr="000D1A08">
        <w:rPr>
          <w:rFonts w:ascii="Arial" w:hAnsi="Arial" w:cs="Arial"/>
          <w:sz w:val="22"/>
          <w:szCs w:val="22"/>
        </w:rPr>
        <w:t xml:space="preserve">Florianópolis, </w:t>
      </w:r>
      <w:r w:rsidR="00ED424F">
        <w:rPr>
          <w:rFonts w:ascii="Arial" w:hAnsi="Arial" w:cs="Arial"/>
          <w:sz w:val="22"/>
          <w:szCs w:val="22"/>
        </w:rPr>
        <w:t>24</w:t>
      </w:r>
      <w:r w:rsidR="00280A49" w:rsidRPr="000D1A08">
        <w:rPr>
          <w:rFonts w:ascii="Arial" w:hAnsi="Arial" w:cs="Arial"/>
          <w:sz w:val="22"/>
          <w:szCs w:val="22"/>
        </w:rPr>
        <w:t xml:space="preserve"> de </w:t>
      </w:r>
      <w:r w:rsidR="00ED424F">
        <w:rPr>
          <w:rFonts w:ascii="Arial" w:hAnsi="Arial" w:cs="Arial"/>
          <w:sz w:val="22"/>
          <w:szCs w:val="22"/>
        </w:rPr>
        <w:t>novembro</w:t>
      </w:r>
      <w:r w:rsidRPr="000D1A08">
        <w:rPr>
          <w:rFonts w:ascii="Arial" w:hAnsi="Arial" w:cs="Arial"/>
          <w:sz w:val="22"/>
          <w:szCs w:val="22"/>
        </w:rPr>
        <w:t xml:space="preserve"> de 2020.</w:t>
      </w:r>
    </w:p>
    <w:p w14:paraId="4D22E5F7" w14:textId="77777777" w:rsidR="00EC4C62" w:rsidRPr="00EC4C62" w:rsidRDefault="00EC4C62" w:rsidP="00EC4C62">
      <w:pPr>
        <w:jc w:val="both"/>
        <w:rPr>
          <w:rFonts w:ascii="Arial" w:hAnsi="Arial" w:cs="Arial"/>
          <w:sz w:val="22"/>
          <w:szCs w:val="22"/>
        </w:rPr>
      </w:pPr>
    </w:p>
    <w:p w14:paraId="2FF879EC" w14:textId="385E383D" w:rsidR="00ED512A" w:rsidRPr="00ED512A" w:rsidRDefault="00ED512A" w:rsidP="00ED512A">
      <w:pPr>
        <w:suppressLineNumbers/>
        <w:autoSpaceDE w:val="0"/>
        <w:autoSpaceDN w:val="0"/>
        <w:spacing w:after="160"/>
        <w:contextualSpacing/>
        <w:rPr>
          <w:rFonts w:ascii="Arial" w:hAnsi="Arial" w:cs="Arial"/>
          <w:sz w:val="22"/>
          <w:szCs w:val="22"/>
        </w:rPr>
      </w:pPr>
      <w:bookmarkStart w:id="0" w:name="_GoBack"/>
      <w:bookmarkEnd w:id="0"/>
    </w:p>
    <w:p w14:paraId="6A6A32B7" w14:textId="6BAA8F00" w:rsidR="00ED512A" w:rsidRPr="00ED512A" w:rsidRDefault="00ED512A" w:rsidP="00ED512A">
      <w:pPr>
        <w:suppressLineNumbers/>
        <w:autoSpaceDE w:val="0"/>
        <w:autoSpaceDN w:val="0"/>
        <w:spacing w:after="160"/>
        <w:contextualSpacing/>
        <w:rPr>
          <w:rFonts w:ascii="Arial" w:hAnsi="Arial" w:cs="Arial"/>
          <w:b/>
          <w:sz w:val="22"/>
          <w:szCs w:val="22"/>
        </w:rPr>
      </w:pPr>
    </w:p>
    <w:p w14:paraId="07288A79" w14:textId="77777777" w:rsidR="00ED512A" w:rsidRPr="00ED512A" w:rsidRDefault="00ED512A" w:rsidP="00ED512A">
      <w:pPr>
        <w:suppressLineNumbers/>
        <w:autoSpaceDE w:val="0"/>
        <w:autoSpaceDN w:val="0"/>
        <w:spacing w:after="160"/>
        <w:contextualSpacing/>
        <w:jc w:val="center"/>
        <w:rPr>
          <w:rFonts w:ascii="Arial" w:hAnsi="Arial" w:cs="Arial"/>
          <w:b/>
          <w:sz w:val="22"/>
          <w:szCs w:val="22"/>
        </w:rPr>
        <w:sectPr w:rsidR="00ED512A" w:rsidRPr="00ED512A" w:rsidSect="00D258A9">
          <w:headerReference w:type="even" r:id="rId8"/>
          <w:headerReference w:type="default" r:id="rId9"/>
          <w:footerReference w:type="even" r:id="rId10"/>
          <w:pgSz w:w="11900" w:h="16840" w:code="9"/>
          <w:pgMar w:top="1701" w:right="1134" w:bottom="1560" w:left="1701" w:header="1327" w:footer="584" w:gutter="0"/>
          <w:cols w:space="708"/>
          <w:docGrid w:linePitch="326"/>
        </w:sectPr>
      </w:pPr>
    </w:p>
    <w:p w14:paraId="3954FE54" w14:textId="097268F6" w:rsidR="00ED512A" w:rsidRPr="00ED512A" w:rsidRDefault="00ED512A" w:rsidP="00ED512A">
      <w:pPr>
        <w:suppressLineNumbers/>
        <w:autoSpaceDE w:val="0"/>
        <w:autoSpaceDN w:val="0"/>
        <w:spacing w:after="160"/>
        <w:contextualSpacing/>
        <w:jc w:val="center"/>
        <w:rPr>
          <w:rFonts w:ascii="Arial" w:hAnsi="Arial" w:cs="Arial"/>
          <w:b/>
          <w:sz w:val="22"/>
          <w:szCs w:val="22"/>
        </w:rPr>
      </w:pPr>
    </w:p>
    <w:p w14:paraId="0CADA31A" w14:textId="77777777"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b/>
          <w:sz w:val="22"/>
          <w:szCs w:val="22"/>
        </w:rPr>
      </w:pPr>
    </w:p>
    <w:p w14:paraId="7C56D3F7" w14:textId="77777777" w:rsidR="00ED512A" w:rsidRPr="00ED512A" w:rsidRDefault="00ED512A" w:rsidP="00ED512A">
      <w:pPr>
        <w:suppressLineNumbers/>
        <w:autoSpaceDE w:val="0"/>
        <w:autoSpaceDN w:val="0"/>
        <w:spacing w:after="160"/>
        <w:contextualSpacing/>
        <w:jc w:val="center"/>
        <w:rPr>
          <w:rFonts w:ascii="Arial" w:hAnsi="Arial" w:cs="Arial"/>
          <w:sz w:val="22"/>
          <w:szCs w:val="22"/>
        </w:rPr>
      </w:pPr>
      <w:r w:rsidRPr="00ED512A">
        <w:rPr>
          <w:rFonts w:ascii="Arial" w:hAnsi="Arial" w:cs="Arial"/>
          <w:sz w:val="22"/>
          <w:szCs w:val="22"/>
        </w:rPr>
        <w:t>Antonio Couto Nunes</w:t>
      </w:r>
    </w:p>
    <w:p w14:paraId="2A0E9B6D" w14:textId="3A1BC6D6"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sz w:val="22"/>
          <w:szCs w:val="22"/>
        </w:rPr>
      </w:pPr>
      <w:r w:rsidRPr="00ED512A">
        <w:rPr>
          <w:rFonts w:ascii="Arial" w:hAnsi="Arial" w:cs="Arial"/>
          <w:sz w:val="22"/>
          <w:szCs w:val="22"/>
        </w:rPr>
        <w:t>Assessor Especial da Presidência</w:t>
      </w:r>
      <w:r w:rsidRPr="00ED512A">
        <w:rPr>
          <w:rFonts w:ascii="Arial" w:hAnsi="Arial" w:cs="Arial"/>
          <w:sz w:val="22"/>
          <w:szCs w:val="22"/>
        </w:rPr>
        <w:br w:type="column"/>
      </w:r>
    </w:p>
    <w:p w14:paraId="0D6D5F45" w14:textId="6FEF9C87"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b/>
          <w:sz w:val="22"/>
          <w:szCs w:val="22"/>
        </w:rPr>
      </w:pPr>
    </w:p>
    <w:p w14:paraId="0A49704D" w14:textId="42B1ECA3" w:rsidR="00ED512A" w:rsidRPr="00ED512A" w:rsidRDefault="00ED512A" w:rsidP="00ED512A">
      <w:pPr>
        <w:suppressLineNumbers/>
        <w:autoSpaceDE w:val="0"/>
        <w:autoSpaceDN w:val="0"/>
        <w:spacing w:after="160"/>
        <w:contextualSpacing/>
        <w:jc w:val="center"/>
        <w:rPr>
          <w:rFonts w:ascii="Arial" w:hAnsi="Arial" w:cs="Arial"/>
          <w:sz w:val="22"/>
          <w:szCs w:val="22"/>
        </w:rPr>
      </w:pPr>
      <w:r w:rsidRPr="00ED512A">
        <w:rPr>
          <w:rFonts w:ascii="Arial" w:hAnsi="Arial" w:cs="Arial"/>
          <w:sz w:val="22"/>
          <w:szCs w:val="22"/>
        </w:rPr>
        <w:t>Estefânia Hikari Ávila de Oliveira Secretári</w:t>
      </w:r>
      <w:r>
        <w:rPr>
          <w:rFonts w:ascii="Arial" w:hAnsi="Arial" w:cs="Arial"/>
          <w:sz w:val="22"/>
          <w:szCs w:val="22"/>
        </w:rPr>
        <w:t>a</w:t>
      </w:r>
    </w:p>
    <w:p w14:paraId="3E65DF70" w14:textId="77777777" w:rsidR="00ED512A" w:rsidRPr="00ED512A" w:rsidRDefault="00ED512A" w:rsidP="00ED512A">
      <w:pPr>
        <w:jc w:val="center"/>
        <w:rPr>
          <w:rFonts w:ascii="Arial" w:hAnsi="Arial" w:cs="Arial"/>
          <w:sz w:val="22"/>
          <w:szCs w:val="22"/>
        </w:rPr>
        <w:sectPr w:rsidR="00ED512A" w:rsidRPr="00ED512A" w:rsidSect="003C32DB">
          <w:headerReference w:type="even" r:id="rId11"/>
          <w:headerReference w:type="default" r:id="rId12"/>
          <w:footerReference w:type="even" r:id="rId13"/>
          <w:type w:val="continuous"/>
          <w:pgSz w:w="11900" w:h="16840" w:code="9"/>
          <w:pgMar w:top="1701" w:right="1134" w:bottom="1560" w:left="1701" w:header="1327" w:footer="584" w:gutter="0"/>
          <w:cols w:num="2" w:space="708"/>
          <w:docGrid w:linePitch="326"/>
        </w:sectPr>
      </w:pPr>
    </w:p>
    <w:p w14:paraId="65399EA2" w14:textId="77777777" w:rsidR="00ED512A" w:rsidRPr="00ED512A" w:rsidRDefault="00ED512A" w:rsidP="00ED512A">
      <w:pPr>
        <w:suppressLineNumbers/>
        <w:tabs>
          <w:tab w:val="left" w:pos="0"/>
        </w:tabs>
        <w:autoSpaceDE w:val="0"/>
        <w:autoSpaceDN w:val="0"/>
        <w:spacing w:after="160"/>
        <w:contextualSpacing/>
        <w:rPr>
          <w:rFonts w:ascii="Arial" w:hAnsi="Arial" w:cs="Arial"/>
          <w:b/>
          <w:sz w:val="22"/>
          <w:szCs w:val="22"/>
        </w:rPr>
      </w:pPr>
    </w:p>
    <w:p w14:paraId="4EDD020E" w14:textId="77777777" w:rsidR="00EC4C62" w:rsidRPr="00EC4C62" w:rsidRDefault="00EC4C62" w:rsidP="00EC4C62">
      <w:pPr>
        <w:jc w:val="both"/>
        <w:rPr>
          <w:rFonts w:ascii="Arial" w:hAnsi="Arial" w:cs="Arial"/>
          <w:sz w:val="22"/>
          <w:szCs w:val="22"/>
        </w:rPr>
      </w:pPr>
    </w:p>
    <w:p w14:paraId="2F365195" w14:textId="1B2153BF" w:rsidR="00EC4C62" w:rsidRDefault="00EC4C62" w:rsidP="00ED512A">
      <w:pPr>
        <w:rPr>
          <w:rFonts w:ascii="Arial" w:hAnsi="Arial" w:cs="Arial"/>
          <w:sz w:val="22"/>
          <w:szCs w:val="22"/>
        </w:rPr>
      </w:pPr>
    </w:p>
    <w:sectPr w:rsidR="00EC4C62" w:rsidSect="00EC4C62">
      <w:headerReference w:type="even" r:id="rId14"/>
      <w:headerReference w:type="default" r:id="rId15"/>
      <w:footerReference w:type="even" r:id="rId16"/>
      <w:type w:val="continuous"/>
      <w:pgSz w:w="11900" w:h="16840" w:code="9"/>
      <w:pgMar w:top="1701" w:right="1134" w:bottom="1560" w:left="1701" w:header="1327" w:footer="584" w:gutter="0"/>
      <w:cols w:num="2"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7CF5" w14:textId="77777777" w:rsidR="00671812" w:rsidRDefault="00671812">
      <w:r>
        <w:separator/>
      </w:r>
    </w:p>
  </w:endnote>
  <w:endnote w:type="continuationSeparator" w:id="0">
    <w:p w14:paraId="1F652EE9" w14:textId="77777777" w:rsidR="00671812" w:rsidRDefault="0067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B57C" w14:textId="77777777" w:rsidR="00ED512A" w:rsidRPr="00F567A6" w:rsidRDefault="00ED51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FEC246C" w14:textId="77777777" w:rsidR="00ED512A" w:rsidRPr="00BF7864" w:rsidRDefault="00ED51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131D" w14:textId="77777777" w:rsidR="00ED512A" w:rsidRPr="00F567A6" w:rsidRDefault="00ED51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68449EE" w14:textId="77777777" w:rsidR="00ED512A" w:rsidRPr="00BF7864" w:rsidRDefault="00ED51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4F8" w14:textId="77777777" w:rsidR="00754C00" w:rsidRPr="00F567A6" w:rsidRDefault="00754C00"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005635" w14:textId="77777777" w:rsidR="00754C00" w:rsidRPr="00BF7864" w:rsidRDefault="00754C00"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BC85" w14:textId="77777777" w:rsidR="00671812" w:rsidRDefault="00671812">
      <w:r>
        <w:separator/>
      </w:r>
    </w:p>
  </w:footnote>
  <w:footnote w:type="continuationSeparator" w:id="0">
    <w:p w14:paraId="1D67D4ED" w14:textId="77777777" w:rsidR="00671812" w:rsidRDefault="00671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899C" w14:textId="77777777" w:rsidR="00ED512A" w:rsidRPr="009E4E5A" w:rsidRDefault="00ED512A"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1B274246" wp14:editId="4C2627C2">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6ED01D62" wp14:editId="4104259F">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1CA8" w14:textId="77777777" w:rsidR="00ED512A" w:rsidRPr="009E4E5A" w:rsidRDefault="00ED512A"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572429B0" wp14:editId="2160387B">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0492" w14:textId="77777777" w:rsidR="00ED512A" w:rsidRPr="009E4E5A" w:rsidRDefault="00ED51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03637D9C" wp14:editId="1AD6829F">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325DC309" wp14:editId="52100FBA">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4DC9" w14:textId="77777777" w:rsidR="00ED512A" w:rsidRPr="009E4E5A" w:rsidRDefault="00ED512A"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4D383C25" wp14:editId="01682EA9">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C91B" w14:textId="77777777" w:rsidR="00754C00" w:rsidRPr="009E4E5A" w:rsidRDefault="00754C00"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0EEBA3E" wp14:editId="316B925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06D93DAB" wp14:editId="571F6F7C">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8887" w14:textId="77777777" w:rsidR="00754C00" w:rsidRPr="009E4E5A" w:rsidRDefault="00754C00"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C04C1E2" wp14:editId="0D8EF324">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2847A4"/>
    <w:multiLevelType w:val="hybridMultilevel"/>
    <w:tmpl w:val="68AC13BE"/>
    <w:lvl w:ilvl="0" w:tplc="2EB42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D44C18"/>
    <w:multiLevelType w:val="hybridMultilevel"/>
    <w:tmpl w:val="01D8F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CB171A"/>
    <w:multiLevelType w:val="hybridMultilevel"/>
    <w:tmpl w:val="E21C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5" w15:restartNumberingAfterBreak="0">
    <w:nsid w:val="39DA0F53"/>
    <w:multiLevelType w:val="hybridMultilevel"/>
    <w:tmpl w:val="0BFC2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3302F6"/>
    <w:multiLevelType w:val="hybridMultilevel"/>
    <w:tmpl w:val="6CC2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166BA9"/>
    <w:multiLevelType w:val="hybridMultilevel"/>
    <w:tmpl w:val="F7D0AD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6343ED"/>
    <w:multiLevelType w:val="hybridMultilevel"/>
    <w:tmpl w:val="492ED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E44C95"/>
    <w:multiLevelType w:val="hybridMultilevel"/>
    <w:tmpl w:val="876809B4"/>
    <w:lvl w:ilvl="0" w:tplc="7D1E6E3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6"/>
  </w:num>
  <w:num w:numId="5">
    <w:abstractNumId w:val="29"/>
  </w:num>
  <w:num w:numId="6">
    <w:abstractNumId w:val="37"/>
  </w:num>
  <w:num w:numId="7">
    <w:abstractNumId w:val="10"/>
  </w:num>
  <w:num w:numId="8">
    <w:abstractNumId w:val="23"/>
  </w:num>
  <w:num w:numId="9">
    <w:abstractNumId w:val="44"/>
  </w:num>
  <w:num w:numId="10">
    <w:abstractNumId w:val="31"/>
  </w:num>
  <w:num w:numId="11">
    <w:abstractNumId w:val="6"/>
  </w:num>
  <w:num w:numId="12">
    <w:abstractNumId w:val="11"/>
  </w:num>
  <w:num w:numId="13">
    <w:abstractNumId w:val="28"/>
  </w:num>
  <w:num w:numId="14">
    <w:abstractNumId w:val="3"/>
  </w:num>
  <w:num w:numId="15">
    <w:abstractNumId w:val="2"/>
  </w:num>
  <w:num w:numId="16">
    <w:abstractNumId w:val="17"/>
  </w:num>
  <w:num w:numId="17">
    <w:abstractNumId w:val="0"/>
  </w:num>
  <w:num w:numId="18">
    <w:abstractNumId w:val="20"/>
  </w:num>
  <w:num w:numId="19">
    <w:abstractNumId w:val="19"/>
  </w:num>
  <w:num w:numId="20">
    <w:abstractNumId w:val="9"/>
  </w:num>
  <w:num w:numId="21">
    <w:abstractNumId w:val="5"/>
  </w:num>
  <w:num w:numId="22">
    <w:abstractNumId w:val="32"/>
  </w:num>
  <w:num w:numId="23">
    <w:abstractNumId w:val="30"/>
  </w:num>
  <w:num w:numId="24">
    <w:abstractNumId w:val="27"/>
  </w:num>
  <w:num w:numId="25">
    <w:abstractNumId w:val="16"/>
  </w:num>
  <w:num w:numId="26">
    <w:abstractNumId w:val="1"/>
  </w:num>
  <w:num w:numId="27">
    <w:abstractNumId w:val="43"/>
  </w:num>
  <w:num w:numId="28">
    <w:abstractNumId w:val="39"/>
  </w:num>
  <w:num w:numId="29">
    <w:abstractNumId w:val="15"/>
  </w:num>
  <w:num w:numId="30">
    <w:abstractNumId w:val="22"/>
  </w:num>
  <w:num w:numId="31">
    <w:abstractNumId w:val="12"/>
  </w:num>
  <w:num w:numId="32">
    <w:abstractNumId w:val="24"/>
  </w:num>
  <w:num w:numId="33">
    <w:abstractNumId w:val="42"/>
  </w:num>
  <w:num w:numId="34">
    <w:abstractNumId w:val="38"/>
  </w:num>
  <w:num w:numId="35">
    <w:abstractNumId w:val="18"/>
  </w:num>
  <w:num w:numId="36">
    <w:abstractNumId w:val="34"/>
  </w:num>
  <w:num w:numId="37">
    <w:abstractNumId w:val="13"/>
  </w:num>
  <w:num w:numId="38">
    <w:abstractNumId w:val="7"/>
  </w:num>
  <w:num w:numId="39">
    <w:abstractNumId w:val="40"/>
  </w:num>
  <w:num w:numId="40">
    <w:abstractNumId w:val="35"/>
  </w:num>
  <w:num w:numId="41">
    <w:abstractNumId w:val="21"/>
  </w:num>
  <w:num w:numId="42">
    <w:abstractNumId w:val="26"/>
  </w:num>
  <w:num w:numId="43">
    <w:abstractNumId w:val="14"/>
  </w:num>
  <w:num w:numId="44">
    <w:abstractNumId w:val="8"/>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1E2F"/>
    <w:rsid w:val="000020C1"/>
    <w:rsid w:val="00002AA4"/>
    <w:rsid w:val="00002F36"/>
    <w:rsid w:val="00004B6D"/>
    <w:rsid w:val="0000522B"/>
    <w:rsid w:val="00005442"/>
    <w:rsid w:val="00007017"/>
    <w:rsid w:val="00011A55"/>
    <w:rsid w:val="00012D2D"/>
    <w:rsid w:val="00013A33"/>
    <w:rsid w:val="000149C9"/>
    <w:rsid w:val="00017451"/>
    <w:rsid w:val="00020BE5"/>
    <w:rsid w:val="00020BEC"/>
    <w:rsid w:val="00022EDB"/>
    <w:rsid w:val="00023D23"/>
    <w:rsid w:val="000242B1"/>
    <w:rsid w:val="000264CA"/>
    <w:rsid w:val="000267E6"/>
    <w:rsid w:val="00026AF0"/>
    <w:rsid w:val="00027389"/>
    <w:rsid w:val="00031856"/>
    <w:rsid w:val="00031880"/>
    <w:rsid w:val="000328E3"/>
    <w:rsid w:val="00033327"/>
    <w:rsid w:val="00034442"/>
    <w:rsid w:val="00035117"/>
    <w:rsid w:val="00035E7F"/>
    <w:rsid w:val="00036917"/>
    <w:rsid w:val="00036E13"/>
    <w:rsid w:val="00036E53"/>
    <w:rsid w:val="00040616"/>
    <w:rsid w:val="0004070B"/>
    <w:rsid w:val="00041427"/>
    <w:rsid w:val="0004201C"/>
    <w:rsid w:val="000435F6"/>
    <w:rsid w:val="0004363F"/>
    <w:rsid w:val="000447DA"/>
    <w:rsid w:val="00046954"/>
    <w:rsid w:val="000473E5"/>
    <w:rsid w:val="00047AB7"/>
    <w:rsid w:val="00050FAF"/>
    <w:rsid w:val="00053FA1"/>
    <w:rsid w:val="00055070"/>
    <w:rsid w:val="000553AB"/>
    <w:rsid w:val="00055623"/>
    <w:rsid w:val="000559BB"/>
    <w:rsid w:val="0005742D"/>
    <w:rsid w:val="00057610"/>
    <w:rsid w:val="00057999"/>
    <w:rsid w:val="0006090A"/>
    <w:rsid w:val="00061FD9"/>
    <w:rsid w:val="0006231C"/>
    <w:rsid w:val="00064F5C"/>
    <w:rsid w:val="000655F9"/>
    <w:rsid w:val="00065B28"/>
    <w:rsid w:val="00066D64"/>
    <w:rsid w:val="00066F06"/>
    <w:rsid w:val="000701E8"/>
    <w:rsid w:val="0007067D"/>
    <w:rsid w:val="000725A8"/>
    <w:rsid w:val="00072600"/>
    <w:rsid w:val="00073730"/>
    <w:rsid w:val="0007384E"/>
    <w:rsid w:val="00074770"/>
    <w:rsid w:val="00074F58"/>
    <w:rsid w:val="000759DA"/>
    <w:rsid w:val="00075E5D"/>
    <w:rsid w:val="000771BB"/>
    <w:rsid w:val="00077E0B"/>
    <w:rsid w:val="00080193"/>
    <w:rsid w:val="0008069F"/>
    <w:rsid w:val="00080BFF"/>
    <w:rsid w:val="00081735"/>
    <w:rsid w:val="0008181C"/>
    <w:rsid w:val="00082487"/>
    <w:rsid w:val="0008303E"/>
    <w:rsid w:val="0008396D"/>
    <w:rsid w:val="00083AC0"/>
    <w:rsid w:val="000870C6"/>
    <w:rsid w:val="00087DA4"/>
    <w:rsid w:val="00092246"/>
    <w:rsid w:val="000940DA"/>
    <w:rsid w:val="000944B7"/>
    <w:rsid w:val="00094C6B"/>
    <w:rsid w:val="00097576"/>
    <w:rsid w:val="00097E4E"/>
    <w:rsid w:val="000A0CFB"/>
    <w:rsid w:val="000A30C1"/>
    <w:rsid w:val="000A459B"/>
    <w:rsid w:val="000A4D50"/>
    <w:rsid w:val="000A6944"/>
    <w:rsid w:val="000A75AD"/>
    <w:rsid w:val="000A7902"/>
    <w:rsid w:val="000A7EAC"/>
    <w:rsid w:val="000B35EB"/>
    <w:rsid w:val="000B6184"/>
    <w:rsid w:val="000B73C3"/>
    <w:rsid w:val="000B7403"/>
    <w:rsid w:val="000C0120"/>
    <w:rsid w:val="000C388F"/>
    <w:rsid w:val="000C3AA7"/>
    <w:rsid w:val="000C3DB5"/>
    <w:rsid w:val="000C4178"/>
    <w:rsid w:val="000C44CC"/>
    <w:rsid w:val="000C4616"/>
    <w:rsid w:val="000C688A"/>
    <w:rsid w:val="000C6CE1"/>
    <w:rsid w:val="000C6EB4"/>
    <w:rsid w:val="000C774D"/>
    <w:rsid w:val="000D0729"/>
    <w:rsid w:val="000D0771"/>
    <w:rsid w:val="000D0800"/>
    <w:rsid w:val="000D0AB4"/>
    <w:rsid w:val="000D1A08"/>
    <w:rsid w:val="000D216C"/>
    <w:rsid w:val="000D6599"/>
    <w:rsid w:val="000D7304"/>
    <w:rsid w:val="000E14FE"/>
    <w:rsid w:val="000E1CF6"/>
    <w:rsid w:val="000E52EB"/>
    <w:rsid w:val="000E5B74"/>
    <w:rsid w:val="000E75DA"/>
    <w:rsid w:val="000F1CF7"/>
    <w:rsid w:val="000F1E48"/>
    <w:rsid w:val="000F3C7C"/>
    <w:rsid w:val="000F54A5"/>
    <w:rsid w:val="000F640C"/>
    <w:rsid w:val="000F65D7"/>
    <w:rsid w:val="000F7167"/>
    <w:rsid w:val="000F7A14"/>
    <w:rsid w:val="001018A9"/>
    <w:rsid w:val="0010675D"/>
    <w:rsid w:val="00106809"/>
    <w:rsid w:val="0010692F"/>
    <w:rsid w:val="0011020F"/>
    <w:rsid w:val="0011042B"/>
    <w:rsid w:val="00110EB3"/>
    <w:rsid w:val="00113899"/>
    <w:rsid w:val="00113EDC"/>
    <w:rsid w:val="00114158"/>
    <w:rsid w:val="001174C2"/>
    <w:rsid w:val="001224E4"/>
    <w:rsid w:val="001226C7"/>
    <w:rsid w:val="0012570A"/>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2ABF"/>
    <w:rsid w:val="0015322F"/>
    <w:rsid w:val="00153388"/>
    <w:rsid w:val="00153567"/>
    <w:rsid w:val="0015362C"/>
    <w:rsid w:val="001536D6"/>
    <w:rsid w:val="001554CE"/>
    <w:rsid w:val="001563C8"/>
    <w:rsid w:val="001600D6"/>
    <w:rsid w:val="0016060C"/>
    <w:rsid w:val="00160902"/>
    <w:rsid w:val="00165C6A"/>
    <w:rsid w:val="00166E59"/>
    <w:rsid w:val="00166EAA"/>
    <w:rsid w:val="001722A7"/>
    <w:rsid w:val="001730CD"/>
    <w:rsid w:val="00173670"/>
    <w:rsid w:val="0017516F"/>
    <w:rsid w:val="001759E6"/>
    <w:rsid w:val="00175EEB"/>
    <w:rsid w:val="0017655D"/>
    <w:rsid w:val="00176993"/>
    <w:rsid w:val="00176D4E"/>
    <w:rsid w:val="00177391"/>
    <w:rsid w:val="00177BC8"/>
    <w:rsid w:val="001816A6"/>
    <w:rsid w:val="00182FA6"/>
    <w:rsid w:val="00183EFB"/>
    <w:rsid w:val="0019142E"/>
    <w:rsid w:val="00191F76"/>
    <w:rsid w:val="00192E64"/>
    <w:rsid w:val="00193F36"/>
    <w:rsid w:val="00195250"/>
    <w:rsid w:val="0019620A"/>
    <w:rsid w:val="00196DCB"/>
    <w:rsid w:val="0019735D"/>
    <w:rsid w:val="00197F01"/>
    <w:rsid w:val="001A185A"/>
    <w:rsid w:val="001A1D20"/>
    <w:rsid w:val="001A21EE"/>
    <w:rsid w:val="001A28A8"/>
    <w:rsid w:val="001A3ECA"/>
    <w:rsid w:val="001A47AC"/>
    <w:rsid w:val="001A5621"/>
    <w:rsid w:val="001A61BF"/>
    <w:rsid w:val="001A7D21"/>
    <w:rsid w:val="001A7D40"/>
    <w:rsid w:val="001A7EFC"/>
    <w:rsid w:val="001B04BA"/>
    <w:rsid w:val="001B1CB4"/>
    <w:rsid w:val="001B22E9"/>
    <w:rsid w:val="001B2CF3"/>
    <w:rsid w:val="001B30D6"/>
    <w:rsid w:val="001B32B2"/>
    <w:rsid w:val="001B43E8"/>
    <w:rsid w:val="001B7653"/>
    <w:rsid w:val="001B7D14"/>
    <w:rsid w:val="001C06BD"/>
    <w:rsid w:val="001C0B81"/>
    <w:rsid w:val="001C2851"/>
    <w:rsid w:val="001C3B83"/>
    <w:rsid w:val="001C3F0C"/>
    <w:rsid w:val="001C510E"/>
    <w:rsid w:val="001C58D0"/>
    <w:rsid w:val="001C6CCB"/>
    <w:rsid w:val="001C6F14"/>
    <w:rsid w:val="001D1067"/>
    <w:rsid w:val="001D14B0"/>
    <w:rsid w:val="001D5049"/>
    <w:rsid w:val="001D5CC6"/>
    <w:rsid w:val="001D5E03"/>
    <w:rsid w:val="001E0BDD"/>
    <w:rsid w:val="001E2999"/>
    <w:rsid w:val="001E3BF1"/>
    <w:rsid w:val="001E48CE"/>
    <w:rsid w:val="001E4FE9"/>
    <w:rsid w:val="001E691F"/>
    <w:rsid w:val="001E692B"/>
    <w:rsid w:val="001E77A0"/>
    <w:rsid w:val="001E780D"/>
    <w:rsid w:val="001F0884"/>
    <w:rsid w:val="001F1834"/>
    <w:rsid w:val="001F1F5A"/>
    <w:rsid w:val="001F2E2B"/>
    <w:rsid w:val="001F3982"/>
    <w:rsid w:val="001F3BC4"/>
    <w:rsid w:val="001F4699"/>
    <w:rsid w:val="001F4816"/>
    <w:rsid w:val="001F4864"/>
    <w:rsid w:val="001F4AFA"/>
    <w:rsid w:val="001F5FED"/>
    <w:rsid w:val="002015E0"/>
    <w:rsid w:val="0020178D"/>
    <w:rsid w:val="00203167"/>
    <w:rsid w:val="00204C5D"/>
    <w:rsid w:val="00205E77"/>
    <w:rsid w:val="0020721B"/>
    <w:rsid w:val="00211161"/>
    <w:rsid w:val="00212EFF"/>
    <w:rsid w:val="00213E84"/>
    <w:rsid w:val="002142C4"/>
    <w:rsid w:val="002149AF"/>
    <w:rsid w:val="00214D76"/>
    <w:rsid w:val="002158E3"/>
    <w:rsid w:val="00216DC8"/>
    <w:rsid w:val="002171E1"/>
    <w:rsid w:val="00217542"/>
    <w:rsid w:val="00217A03"/>
    <w:rsid w:val="00220740"/>
    <w:rsid w:val="002212EC"/>
    <w:rsid w:val="00221BD4"/>
    <w:rsid w:val="00221F7B"/>
    <w:rsid w:val="0022215B"/>
    <w:rsid w:val="00222ED4"/>
    <w:rsid w:val="002231D8"/>
    <w:rsid w:val="00223D90"/>
    <w:rsid w:val="0022437A"/>
    <w:rsid w:val="00225400"/>
    <w:rsid w:val="0022546F"/>
    <w:rsid w:val="00231B6C"/>
    <w:rsid w:val="00231EFC"/>
    <w:rsid w:val="00232C04"/>
    <w:rsid w:val="002333B0"/>
    <w:rsid w:val="0023340B"/>
    <w:rsid w:val="002363DD"/>
    <w:rsid w:val="00236CF5"/>
    <w:rsid w:val="002404F7"/>
    <w:rsid w:val="00241020"/>
    <w:rsid w:val="00241139"/>
    <w:rsid w:val="00242CBC"/>
    <w:rsid w:val="00244C10"/>
    <w:rsid w:val="0024580B"/>
    <w:rsid w:val="002473CA"/>
    <w:rsid w:val="0025014B"/>
    <w:rsid w:val="002504A4"/>
    <w:rsid w:val="002504BF"/>
    <w:rsid w:val="002508A0"/>
    <w:rsid w:val="00250967"/>
    <w:rsid w:val="00250982"/>
    <w:rsid w:val="002527AF"/>
    <w:rsid w:val="00253C0E"/>
    <w:rsid w:val="00253D44"/>
    <w:rsid w:val="00254B00"/>
    <w:rsid w:val="00254D38"/>
    <w:rsid w:val="00255189"/>
    <w:rsid w:val="00256C76"/>
    <w:rsid w:val="002576BD"/>
    <w:rsid w:val="002578F6"/>
    <w:rsid w:val="00261A51"/>
    <w:rsid w:val="00261B16"/>
    <w:rsid w:val="00262447"/>
    <w:rsid w:val="002629FF"/>
    <w:rsid w:val="00262D87"/>
    <w:rsid w:val="002638AC"/>
    <w:rsid w:val="00265E83"/>
    <w:rsid w:val="002663F0"/>
    <w:rsid w:val="0026672D"/>
    <w:rsid w:val="002669DD"/>
    <w:rsid w:val="00266B70"/>
    <w:rsid w:val="0026716C"/>
    <w:rsid w:val="0026768E"/>
    <w:rsid w:val="00267DEB"/>
    <w:rsid w:val="00267EC2"/>
    <w:rsid w:val="002705F6"/>
    <w:rsid w:val="00271B58"/>
    <w:rsid w:val="00272909"/>
    <w:rsid w:val="00272A3E"/>
    <w:rsid w:val="00273A3C"/>
    <w:rsid w:val="00273DA4"/>
    <w:rsid w:val="00273F40"/>
    <w:rsid w:val="0027446A"/>
    <w:rsid w:val="00275675"/>
    <w:rsid w:val="00280A49"/>
    <w:rsid w:val="00281DF6"/>
    <w:rsid w:val="002829AA"/>
    <w:rsid w:val="002839EA"/>
    <w:rsid w:val="00285079"/>
    <w:rsid w:val="00285D9B"/>
    <w:rsid w:val="002865F0"/>
    <w:rsid w:val="002903FC"/>
    <w:rsid w:val="00290DB9"/>
    <w:rsid w:val="00291CC5"/>
    <w:rsid w:val="00291E5A"/>
    <w:rsid w:val="00295D4A"/>
    <w:rsid w:val="002961F1"/>
    <w:rsid w:val="002963BC"/>
    <w:rsid w:val="00297E92"/>
    <w:rsid w:val="002A35A9"/>
    <w:rsid w:val="002A3A45"/>
    <w:rsid w:val="002A5160"/>
    <w:rsid w:val="002A5E47"/>
    <w:rsid w:val="002A67ED"/>
    <w:rsid w:val="002A765E"/>
    <w:rsid w:val="002A7D81"/>
    <w:rsid w:val="002A7DF0"/>
    <w:rsid w:val="002B3746"/>
    <w:rsid w:val="002B4755"/>
    <w:rsid w:val="002B5AA9"/>
    <w:rsid w:val="002B5BFD"/>
    <w:rsid w:val="002B7BDF"/>
    <w:rsid w:val="002C1CF9"/>
    <w:rsid w:val="002C3E9B"/>
    <w:rsid w:val="002C6726"/>
    <w:rsid w:val="002C775D"/>
    <w:rsid w:val="002C79E1"/>
    <w:rsid w:val="002D6258"/>
    <w:rsid w:val="002E407A"/>
    <w:rsid w:val="002E4E11"/>
    <w:rsid w:val="002E50C5"/>
    <w:rsid w:val="002E545D"/>
    <w:rsid w:val="002E5AAD"/>
    <w:rsid w:val="002E60A6"/>
    <w:rsid w:val="002E68FB"/>
    <w:rsid w:val="002F26FD"/>
    <w:rsid w:val="002F361B"/>
    <w:rsid w:val="002F43C4"/>
    <w:rsid w:val="002F49CC"/>
    <w:rsid w:val="00301EC7"/>
    <w:rsid w:val="00303F75"/>
    <w:rsid w:val="003044C6"/>
    <w:rsid w:val="0030493F"/>
    <w:rsid w:val="00304CDC"/>
    <w:rsid w:val="00304E50"/>
    <w:rsid w:val="003057FB"/>
    <w:rsid w:val="00306085"/>
    <w:rsid w:val="003062E1"/>
    <w:rsid w:val="003076DE"/>
    <w:rsid w:val="00312A13"/>
    <w:rsid w:val="00312ED6"/>
    <w:rsid w:val="00320313"/>
    <w:rsid w:val="003235DD"/>
    <w:rsid w:val="00323934"/>
    <w:rsid w:val="00323AB9"/>
    <w:rsid w:val="00325744"/>
    <w:rsid w:val="00327F2E"/>
    <w:rsid w:val="00331DE6"/>
    <w:rsid w:val="00331E84"/>
    <w:rsid w:val="00332329"/>
    <w:rsid w:val="00333341"/>
    <w:rsid w:val="003338D2"/>
    <w:rsid w:val="00335DBE"/>
    <w:rsid w:val="00335FBE"/>
    <w:rsid w:val="00337CF2"/>
    <w:rsid w:val="00340FF6"/>
    <w:rsid w:val="00341026"/>
    <w:rsid w:val="003411C5"/>
    <w:rsid w:val="00341B3A"/>
    <w:rsid w:val="003421F8"/>
    <w:rsid w:val="00342531"/>
    <w:rsid w:val="00342BBB"/>
    <w:rsid w:val="00346693"/>
    <w:rsid w:val="003467A3"/>
    <w:rsid w:val="00346949"/>
    <w:rsid w:val="003568DC"/>
    <w:rsid w:val="00356A74"/>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709"/>
    <w:rsid w:val="00376ED2"/>
    <w:rsid w:val="00377071"/>
    <w:rsid w:val="003800D6"/>
    <w:rsid w:val="003819F2"/>
    <w:rsid w:val="00382890"/>
    <w:rsid w:val="003837BC"/>
    <w:rsid w:val="00385CAA"/>
    <w:rsid w:val="00386A5F"/>
    <w:rsid w:val="00387BDD"/>
    <w:rsid w:val="00390696"/>
    <w:rsid w:val="00390CB1"/>
    <w:rsid w:val="00391C92"/>
    <w:rsid w:val="003935FB"/>
    <w:rsid w:val="00395043"/>
    <w:rsid w:val="0039522F"/>
    <w:rsid w:val="0039544A"/>
    <w:rsid w:val="00396AA6"/>
    <w:rsid w:val="003973D0"/>
    <w:rsid w:val="00397717"/>
    <w:rsid w:val="003A1B03"/>
    <w:rsid w:val="003A4FA3"/>
    <w:rsid w:val="003B00C8"/>
    <w:rsid w:val="003B19D8"/>
    <w:rsid w:val="003B1EF4"/>
    <w:rsid w:val="003B21A7"/>
    <w:rsid w:val="003B22C2"/>
    <w:rsid w:val="003B6843"/>
    <w:rsid w:val="003B6991"/>
    <w:rsid w:val="003B7C0B"/>
    <w:rsid w:val="003C0120"/>
    <w:rsid w:val="003C0863"/>
    <w:rsid w:val="003C29F6"/>
    <w:rsid w:val="003C36B0"/>
    <w:rsid w:val="003C4167"/>
    <w:rsid w:val="003D08D3"/>
    <w:rsid w:val="003D1AC5"/>
    <w:rsid w:val="003D1EA5"/>
    <w:rsid w:val="003D30A6"/>
    <w:rsid w:val="003D353A"/>
    <w:rsid w:val="003D73B0"/>
    <w:rsid w:val="003D7E40"/>
    <w:rsid w:val="003E12F9"/>
    <w:rsid w:val="003E31C2"/>
    <w:rsid w:val="003E3696"/>
    <w:rsid w:val="003E38B9"/>
    <w:rsid w:val="003E3BAC"/>
    <w:rsid w:val="003E4672"/>
    <w:rsid w:val="003E5E32"/>
    <w:rsid w:val="003E7CDA"/>
    <w:rsid w:val="003F2BFA"/>
    <w:rsid w:val="003F3507"/>
    <w:rsid w:val="003F42C5"/>
    <w:rsid w:val="003F43E5"/>
    <w:rsid w:val="003F46A4"/>
    <w:rsid w:val="003F4EA7"/>
    <w:rsid w:val="003F545D"/>
    <w:rsid w:val="003F6D4F"/>
    <w:rsid w:val="003F726E"/>
    <w:rsid w:val="003F762D"/>
    <w:rsid w:val="00400799"/>
    <w:rsid w:val="00400F84"/>
    <w:rsid w:val="004015A1"/>
    <w:rsid w:val="0040173B"/>
    <w:rsid w:val="0040408D"/>
    <w:rsid w:val="00406278"/>
    <w:rsid w:val="00406B9E"/>
    <w:rsid w:val="004075FA"/>
    <w:rsid w:val="00411989"/>
    <w:rsid w:val="004125C8"/>
    <w:rsid w:val="004137CA"/>
    <w:rsid w:val="00413824"/>
    <w:rsid w:val="00413C0B"/>
    <w:rsid w:val="0041620C"/>
    <w:rsid w:val="004172E7"/>
    <w:rsid w:val="00420F78"/>
    <w:rsid w:val="0042242B"/>
    <w:rsid w:val="00422900"/>
    <w:rsid w:val="00422CC9"/>
    <w:rsid w:val="00422FAE"/>
    <w:rsid w:val="00425E33"/>
    <w:rsid w:val="00426975"/>
    <w:rsid w:val="00427A60"/>
    <w:rsid w:val="00430634"/>
    <w:rsid w:val="00432833"/>
    <w:rsid w:val="004334DE"/>
    <w:rsid w:val="00433A3F"/>
    <w:rsid w:val="00433B17"/>
    <w:rsid w:val="00435F71"/>
    <w:rsid w:val="00436843"/>
    <w:rsid w:val="004406D7"/>
    <w:rsid w:val="00441C00"/>
    <w:rsid w:val="0044209D"/>
    <w:rsid w:val="00442214"/>
    <w:rsid w:val="0044276C"/>
    <w:rsid w:val="00443CFD"/>
    <w:rsid w:val="00444A7C"/>
    <w:rsid w:val="0044563F"/>
    <w:rsid w:val="00445C8C"/>
    <w:rsid w:val="00445DBA"/>
    <w:rsid w:val="004478FB"/>
    <w:rsid w:val="00450AD5"/>
    <w:rsid w:val="0045478D"/>
    <w:rsid w:val="00454C1C"/>
    <w:rsid w:val="00455853"/>
    <w:rsid w:val="00456AC9"/>
    <w:rsid w:val="00456F30"/>
    <w:rsid w:val="004576AA"/>
    <w:rsid w:val="00457CE0"/>
    <w:rsid w:val="004601DD"/>
    <w:rsid w:val="00461307"/>
    <w:rsid w:val="004615C0"/>
    <w:rsid w:val="0046300A"/>
    <w:rsid w:val="0046757B"/>
    <w:rsid w:val="004711BE"/>
    <w:rsid w:val="0047153E"/>
    <w:rsid w:val="0047411F"/>
    <w:rsid w:val="00474CFB"/>
    <w:rsid w:val="00474FC0"/>
    <w:rsid w:val="004762F6"/>
    <w:rsid w:val="00477DEC"/>
    <w:rsid w:val="00480146"/>
    <w:rsid w:val="00481F2A"/>
    <w:rsid w:val="00482599"/>
    <w:rsid w:val="004830D4"/>
    <w:rsid w:val="00483406"/>
    <w:rsid w:val="004834E9"/>
    <w:rsid w:val="00483862"/>
    <w:rsid w:val="0048501B"/>
    <w:rsid w:val="004873C3"/>
    <w:rsid w:val="00490D08"/>
    <w:rsid w:val="0049130D"/>
    <w:rsid w:val="00491DAB"/>
    <w:rsid w:val="0049237F"/>
    <w:rsid w:val="004939B2"/>
    <w:rsid w:val="00496E11"/>
    <w:rsid w:val="00497542"/>
    <w:rsid w:val="00497764"/>
    <w:rsid w:val="004978A2"/>
    <w:rsid w:val="004A06D5"/>
    <w:rsid w:val="004A15BA"/>
    <w:rsid w:val="004A1DDE"/>
    <w:rsid w:val="004A2B7B"/>
    <w:rsid w:val="004A30F3"/>
    <w:rsid w:val="004A4A7A"/>
    <w:rsid w:val="004A5DC4"/>
    <w:rsid w:val="004A65D5"/>
    <w:rsid w:val="004A68DE"/>
    <w:rsid w:val="004A6BD5"/>
    <w:rsid w:val="004B03B4"/>
    <w:rsid w:val="004B1966"/>
    <w:rsid w:val="004B1AD3"/>
    <w:rsid w:val="004B1BCE"/>
    <w:rsid w:val="004B2653"/>
    <w:rsid w:val="004B4133"/>
    <w:rsid w:val="004B4C9D"/>
    <w:rsid w:val="004B5E18"/>
    <w:rsid w:val="004B7AD0"/>
    <w:rsid w:val="004B7E03"/>
    <w:rsid w:val="004C0A02"/>
    <w:rsid w:val="004C0AF2"/>
    <w:rsid w:val="004C1D8A"/>
    <w:rsid w:val="004C2B92"/>
    <w:rsid w:val="004C2C76"/>
    <w:rsid w:val="004C40B0"/>
    <w:rsid w:val="004C4CA8"/>
    <w:rsid w:val="004C51DF"/>
    <w:rsid w:val="004C66C0"/>
    <w:rsid w:val="004C6903"/>
    <w:rsid w:val="004C7C75"/>
    <w:rsid w:val="004D0A12"/>
    <w:rsid w:val="004D529A"/>
    <w:rsid w:val="004D5381"/>
    <w:rsid w:val="004D5816"/>
    <w:rsid w:val="004D6800"/>
    <w:rsid w:val="004D7079"/>
    <w:rsid w:val="004D7BC7"/>
    <w:rsid w:val="004E2ADC"/>
    <w:rsid w:val="004E3630"/>
    <w:rsid w:val="004E498A"/>
    <w:rsid w:val="004E4A99"/>
    <w:rsid w:val="004E6309"/>
    <w:rsid w:val="004E683F"/>
    <w:rsid w:val="004F2693"/>
    <w:rsid w:val="004F36FE"/>
    <w:rsid w:val="004F373A"/>
    <w:rsid w:val="004F6111"/>
    <w:rsid w:val="004F6CC6"/>
    <w:rsid w:val="004F7735"/>
    <w:rsid w:val="0050012B"/>
    <w:rsid w:val="005003CB"/>
    <w:rsid w:val="005014D8"/>
    <w:rsid w:val="00501B5B"/>
    <w:rsid w:val="00502477"/>
    <w:rsid w:val="005041D8"/>
    <w:rsid w:val="005064B5"/>
    <w:rsid w:val="00506EE4"/>
    <w:rsid w:val="00510024"/>
    <w:rsid w:val="00510119"/>
    <w:rsid w:val="005102A0"/>
    <w:rsid w:val="00511473"/>
    <w:rsid w:val="00511C0A"/>
    <w:rsid w:val="00512239"/>
    <w:rsid w:val="00512D63"/>
    <w:rsid w:val="00514F61"/>
    <w:rsid w:val="00515C85"/>
    <w:rsid w:val="00516578"/>
    <w:rsid w:val="005178C0"/>
    <w:rsid w:val="005178C4"/>
    <w:rsid w:val="005212DB"/>
    <w:rsid w:val="005229E9"/>
    <w:rsid w:val="00522F35"/>
    <w:rsid w:val="0052526D"/>
    <w:rsid w:val="00525599"/>
    <w:rsid w:val="00526802"/>
    <w:rsid w:val="00526F55"/>
    <w:rsid w:val="0052785E"/>
    <w:rsid w:val="00527A95"/>
    <w:rsid w:val="00530C6D"/>
    <w:rsid w:val="0053106D"/>
    <w:rsid w:val="00534C50"/>
    <w:rsid w:val="00534E9D"/>
    <w:rsid w:val="00535E79"/>
    <w:rsid w:val="00536609"/>
    <w:rsid w:val="005419AA"/>
    <w:rsid w:val="00542BF9"/>
    <w:rsid w:val="00543E48"/>
    <w:rsid w:val="00544F2D"/>
    <w:rsid w:val="0054590E"/>
    <w:rsid w:val="00545A28"/>
    <w:rsid w:val="00546766"/>
    <w:rsid w:val="00547BBD"/>
    <w:rsid w:val="00550489"/>
    <w:rsid w:val="00550BB1"/>
    <w:rsid w:val="0055121E"/>
    <w:rsid w:val="005516E0"/>
    <w:rsid w:val="00552BCC"/>
    <w:rsid w:val="00552D10"/>
    <w:rsid w:val="00555945"/>
    <w:rsid w:val="005560CF"/>
    <w:rsid w:val="005574D8"/>
    <w:rsid w:val="00557F3D"/>
    <w:rsid w:val="00561AC3"/>
    <w:rsid w:val="00563951"/>
    <w:rsid w:val="00564C06"/>
    <w:rsid w:val="00565FA3"/>
    <w:rsid w:val="00566E08"/>
    <w:rsid w:val="00567708"/>
    <w:rsid w:val="005702C1"/>
    <w:rsid w:val="00571116"/>
    <w:rsid w:val="0057402C"/>
    <w:rsid w:val="005756B9"/>
    <w:rsid w:val="005767D0"/>
    <w:rsid w:val="00580088"/>
    <w:rsid w:val="00580480"/>
    <w:rsid w:val="00581146"/>
    <w:rsid w:val="0058181A"/>
    <w:rsid w:val="00582553"/>
    <w:rsid w:val="00582E99"/>
    <w:rsid w:val="00583082"/>
    <w:rsid w:val="005830CA"/>
    <w:rsid w:val="00583699"/>
    <w:rsid w:val="00583916"/>
    <w:rsid w:val="00583C5B"/>
    <w:rsid w:val="00585A34"/>
    <w:rsid w:val="00585FB9"/>
    <w:rsid w:val="00586F95"/>
    <w:rsid w:val="00586FB6"/>
    <w:rsid w:val="00590044"/>
    <w:rsid w:val="005908F6"/>
    <w:rsid w:val="00594354"/>
    <w:rsid w:val="00597486"/>
    <w:rsid w:val="005A07D9"/>
    <w:rsid w:val="005A2399"/>
    <w:rsid w:val="005A31C2"/>
    <w:rsid w:val="005A354A"/>
    <w:rsid w:val="005A38A6"/>
    <w:rsid w:val="005A4480"/>
    <w:rsid w:val="005A6A44"/>
    <w:rsid w:val="005B0DDB"/>
    <w:rsid w:val="005B23D3"/>
    <w:rsid w:val="005B241A"/>
    <w:rsid w:val="005B3464"/>
    <w:rsid w:val="005B3E91"/>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1DC2"/>
    <w:rsid w:val="005E30C8"/>
    <w:rsid w:val="005E3FE9"/>
    <w:rsid w:val="005E43CE"/>
    <w:rsid w:val="005E6778"/>
    <w:rsid w:val="005E6968"/>
    <w:rsid w:val="005E6ABD"/>
    <w:rsid w:val="005F45D8"/>
    <w:rsid w:val="005F4E33"/>
    <w:rsid w:val="005F5333"/>
    <w:rsid w:val="0060162D"/>
    <w:rsid w:val="00601928"/>
    <w:rsid w:val="006019B2"/>
    <w:rsid w:val="00602BC2"/>
    <w:rsid w:val="00602C1E"/>
    <w:rsid w:val="006037D1"/>
    <w:rsid w:val="00603CCD"/>
    <w:rsid w:val="00603E92"/>
    <w:rsid w:val="00604EC7"/>
    <w:rsid w:val="0060545F"/>
    <w:rsid w:val="00605FED"/>
    <w:rsid w:val="00606BA0"/>
    <w:rsid w:val="00607AC2"/>
    <w:rsid w:val="0061145E"/>
    <w:rsid w:val="00611521"/>
    <w:rsid w:val="00612EC1"/>
    <w:rsid w:val="00613491"/>
    <w:rsid w:val="00613E9A"/>
    <w:rsid w:val="00614E67"/>
    <w:rsid w:val="00615565"/>
    <w:rsid w:val="00615715"/>
    <w:rsid w:val="00616FEF"/>
    <w:rsid w:val="00617342"/>
    <w:rsid w:val="00617B92"/>
    <w:rsid w:val="00617FA5"/>
    <w:rsid w:val="006211E7"/>
    <w:rsid w:val="00622425"/>
    <w:rsid w:val="00623756"/>
    <w:rsid w:val="00624B97"/>
    <w:rsid w:val="00630470"/>
    <w:rsid w:val="00630E1B"/>
    <w:rsid w:val="0063124F"/>
    <w:rsid w:val="00631319"/>
    <w:rsid w:val="00631DE4"/>
    <w:rsid w:val="0063470C"/>
    <w:rsid w:val="0063599E"/>
    <w:rsid w:val="00635F1E"/>
    <w:rsid w:val="00640A23"/>
    <w:rsid w:val="00641A29"/>
    <w:rsid w:val="00643E57"/>
    <w:rsid w:val="00643F80"/>
    <w:rsid w:val="00643FB1"/>
    <w:rsid w:val="00645C94"/>
    <w:rsid w:val="00645DC4"/>
    <w:rsid w:val="00646A19"/>
    <w:rsid w:val="006504FC"/>
    <w:rsid w:val="006522E3"/>
    <w:rsid w:val="0065298B"/>
    <w:rsid w:val="00652A19"/>
    <w:rsid w:val="0065398A"/>
    <w:rsid w:val="006546FF"/>
    <w:rsid w:val="00656F14"/>
    <w:rsid w:val="006576C1"/>
    <w:rsid w:val="00660273"/>
    <w:rsid w:val="0066124B"/>
    <w:rsid w:val="0066242E"/>
    <w:rsid w:val="0066306B"/>
    <w:rsid w:val="00663558"/>
    <w:rsid w:val="00663F13"/>
    <w:rsid w:val="0066477A"/>
    <w:rsid w:val="00664A7A"/>
    <w:rsid w:val="006656C3"/>
    <w:rsid w:val="0066582D"/>
    <w:rsid w:val="006668E6"/>
    <w:rsid w:val="00671310"/>
    <w:rsid w:val="00671368"/>
    <w:rsid w:val="00671812"/>
    <w:rsid w:val="00671B78"/>
    <w:rsid w:val="006722E3"/>
    <w:rsid w:val="00672D03"/>
    <w:rsid w:val="00674220"/>
    <w:rsid w:val="006742DD"/>
    <w:rsid w:val="00674A05"/>
    <w:rsid w:val="006764ED"/>
    <w:rsid w:val="00676BBA"/>
    <w:rsid w:val="006779BB"/>
    <w:rsid w:val="00677A80"/>
    <w:rsid w:val="00685004"/>
    <w:rsid w:val="006859C6"/>
    <w:rsid w:val="0068613B"/>
    <w:rsid w:val="00687A2E"/>
    <w:rsid w:val="00690139"/>
    <w:rsid w:val="006911F8"/>
    <w:rsid w:val="00694F64"/>
    <w:rsid w:val="00695803"/>
    <w:rsid w:val="00695F65"/>
    <w:rsid w:val="00697229"/>
    <w:rsid w:val="006A0361"/>
    <w:rsid w:val="006A03DA"/>
    <w:rsid w:val="006A07E1"/>
    <w:rsid w:val="006A2AD9"/>
    <w:rsid w:val="006A74F4"/>
    <w:rsid w:val="006A752F"/>
    <w:rsid w:val="006A7980"/>
    <w:rsid w:val="006B0423"/>
    <w:rsid w:val="006B16EA"/>
    <w:rsid w:val="006B3E0F"/>
    <w:rsid w:val="006B78CA"/>
    <w:rsid w:val="006B7A18"/>
    <w:rsid w:val="006B7BA3"/>
    <w:rsid w:val="006C5A02"/>
    <w:rsid w:val="006C5E6B"/>
    <w:rsid w:val="006C68ED"/>
    <w:rsid w:val="006C6B69"/>
    <w:rsid w:val="006C70EF"/>
    <w:rsid w:val="006D02FF"/>
    <w:rsid w:val="006D0FE0"/>
    <w:rsid w:val="006D1902"/>
    <w:rsid w:val="006D224F"/>
    <w:rsid w:val="006D2C96"/>
    <w:rsid w:val="006D4CCA"/>
    <w:rsid w:val="006D52E7"/>
    <w:rsid w:val="006D6C7D"/>
    <w:rsid w:val="006E128C"/>
    <w:rsid w:val="006E16FF"/>
    <w:rsid w:val="006E1BA8"/>
    <w:rsid w:val="006E3474"/>
    <w:rsid w:val="006E3AEA"/>
    <w:rsid w:val="006E4BFB"/>
    <w:rsid w:val="006E6783"/>
    <w:rsid w:val="006E6DBF"/>
    <w:rsid w:val="006F128D"/>
    <w:rsid w:val="006F157A"/>
    <w:rsid w:val="006F1BF1"/>
    <w:rsid w:val="006F1D99"/>
    <w:rsid w:val="006F2F0E"/>
    <w:rsid w:val="006F646E"/>
    <w:rsid w:val="006F6B33"/>
    <w:rsid w:val="006F797C"/>
    <w:rsid w:val="00700ECC"/>
    <w:rsid w:val="00701487"/>
    <w:rsid w:val="007015B1"/>
    <w:rsid w:val="0070170F"/>
    <w:rsid w:val="00704F39"/>
    <w:rsid w:val="0070506B"/>
    <w:rsid w:val="007056E5"/>
    <w:rsid w:val="0070571B"/>
    <w:rsid w:val="00705E6D"/>
    <w:rsid w:val="00706769"/>
    <w:rsid w:val="007077A3"/>
    <w:rsid w:val="007103DF"/>
    <w:rsid w:val="0071328A"/>
    <w:rsid w:val="00713E0A"/>
    <w:rsid w:val="00715F7B"/>
    <w:rsid w:val="00715FE9"/>
    <w:rsid w:val="007165B8"/>
    <w:rsid w:val="00717F65"/>
    <w:rsid w:val="00720033"/>
    <w:rsid w:val="00720117"/>
    <w:rsid w:val="00720734"/>
    <w:rsid w:val="00720CA4"/>
    <w:rsid w:val="007218AA"/>
    <w:rsid w:val="00723610"/>
    <w:rsid w:val="00723FE2"/>
    <w:rsid w:val="00725D05"/>
    <w:rsid w:val="0072663B"/>
    <w:rsid w:val="0072740B"/>
    <w:rsid w:val="007277EF"/>
    <w:rsid w:val="00727C1A"/>
    <w:rsid w:val="007355AC"/>
    <w:rsid w:val="00736C6A"/>
    <w:rsid w:val="00740BBE"/>
    <w:rsid w:val="00740D22"/>
    <w:rsid w:val="00742587"/>
    <w:rsid w:val="00742BCA"/>
    <w:rsid w:val="0074774B"/>
    <w:rsid w:val="00750AE0"/>
    <w:rsid w:val="0075149C"/>
    <w:rsid w:val="00752488"/>
    <w:rsid w:val="00754BE0"/>
    <w:rsid w:val="00754C00"/>
    <w:rsid w:val="00754C32"/>
    <w:rsid w:val="00754F98"/>
    <w:rsid w:val="0075615A"/>
    <w:rsid w:val="00757581"/>
    <w:rsid w:val="007602D8"/>
    <w:rsid w:val="00760648"/>
    <w:rsid w:val="00760C3F"/>
    <w:rsid w:val="007612B7"/>
    <w:rsid w:val="00761964"/>
    <w:rsid w:val="00763051"/>
    <w:rsid w:val="00766A25"/>
    <w:rsid w:val="00766BC8"/>
    <w:rsid w:val="007674F8"/>
    <w:rsid w:val="00767AA6"/>
    <w:rsid w:val="007706CA"/>
    <w:rsid w:val="00770C64"/>
    <w:rsid w:val="007714C0"/>
    <w:rsid w:val="00771503"/>
    <w:rsid w:val="0077304C"/>
    <w:rsid w:val="0077389D"/>
    <w:rsid w:val="0077432C"/>
    <w:rsid w:val="00774694"/>
    <w:rsid w:val="007750A0"/>
    <w:rsid w:val="007769DC"/>
    <w:rsid w:val="00776A30"/>
    <w:rsid w:val="00776F8E"/>
    <w:rsid w:val="00776FAB"/>
    <w:rsid w:val="00777C64"/>
    <w:rsid w:val="00777E83"/>
    <w:rsid w:val="007814DE"/>
    <w:rsid w:val="007816E2"/>
    <w:rsid w:val="00781B53"/>
    <w:rsid w:val="00784090"/>
    <w:rsid w:val="00784D63"/>
    <w:rsid w:val="00785531"/>
    <w:rsid w:val="00785C5C"/>
    <w:rsid w:val="00792A9F"/>
    <w:rsid w:val="00792C0C"/>
    <w:rsid w:val="00793229"/>
    <w:rsid w:val="00793C54"/>
    <w:rsid w:val="00793C83"/>
    <w:rsid w:val="007949BC"/>
    <w:rsid w:val="00795F97"/>
    <w:rsid w:val="0079749C"/>
    <w:rsid w:val="0079769E"/>
    <w:rsid w:val="00797C10"/>
    <w:rsid w:val="007A0E24"/>
    <w:rsid w:val="007A1ECC"/>
    <w:rsid w:val="007A2D80"/>
    <w:rsid w:val="007A3450"/>
    <w:rsid w:val="007A3E8D"/>
    <w:rsid w:val="007A5CCE"/>
    <w:rsid w:val="007B06DC"/>
    <w:rsid w:val="007B07CE"/>
    <w:rsid w:val="007B0EC1"/>
    <w:rsid w:val="007B1219"/>
    <w:rsid w:val="007B15A0"/>
    <w:rsid w:val="007B35CC"/>
    <w:rsid w:val="007B42DC"/>
    <w:rsid w:val="007B6557"/>
    <w:rsid w:val="007B735D"/>
    <w:rsid w:val="007C1EE3"/>
    <w:rsid w:val="007C4464"/>
    <w:rsid w:val="007C5139"/>
    <w:rsid w:val="007C540E"/>
    <w:rsid w:val="007C7021"/>
    <w:rsid w:val="007C7655"/>
    <w:rsid w:val="007D1750"/>
    <w:rsid w:val="007D3C39"/>
    <w:rsid w:val="007D5610"/>
    <w:rsid w:val="007D6B97"/>
    <w:rsid w:val="007E208A"/>
    <w:rsid w:val="007E4928"/>
    <w:rsid w:val="007E5C8E"/>
    <w:rsid w:val="007E613B"/>
    <w:rsid w:val="007F0691"/>
    <w:rsid w:val="007F075B"/>
    <w:rsid w:val="007F3BAB"/>
    <w:rsid w:val="007F4B7B"/>
    <w:rsid w:val="007F4CC7"/>
    <w:rsid w:val="007F4D4A"/>
    <w:rsid w:val="007F61A0"/>
    <w:rsid w:val="007F6A34"/>
    <w:rsid w:val="007F7C3F"/>
    <w:rsid w:val="008002FA"/>
    <w:rsid w:val="00800C9A"/>
    <w:rsid w:val="00800F40"/>
    <w:rsid w:val="008013A4"/>
    <w:rsid w:val="00801C12"/>
    <w:rsid w:val="00801E91"/>
    <w:rsid w:val="00803835"/>
    <w:rsid w:val="0080438A"/>
    <w:rsid w:val="008066AA"/>
    <w:rsid w:val="008144A1"/>
    <w:rsid w:val="00815748"/>
    <w:rsid w:val="00817804"/>
    <w:rsid w:val="0081795B"/>
    <w:rsid w:val="00817AF5"/>
    <w:rsid w:val="00817C75"/>
    <w:rsid w:val="008201F7"/>
    <w:rsid w:val="0082050F"/>
    <w:rsid w:val="00820C80"/>
    <w:rsid w:val="00821148"/>
    <w:rsid w:val="0082129A"/>
    <w:rsid w:val="00822B39"/>
    <w:rsid w:val="00824097"/>
    <w:rsid w:val="00825A6B"/>
    <w:rsid w:val="00825A90"/>
    <w:rsid w:val="00825B7F"/>
    <w:rsid w:val="008265EA"/>
    <w:rsid w:val="008269CE"/>
    <w:rsid w:val="00826C47"/>
    <w:rsid w:val="008300E7"/>
    <w:rsid w:val="00831AE7"/>
    <w:rsid w:val="00831CF3"/>
    <w:rsid w:val="00832747"/>
    <w:rsid w:val="00834738"/>
    <w:rsid w:val="0083669F"/>
    <w:rsid w:val="00836948"/>
    <w:rsid w:val="00837AD2"/>
    <w:rsid w:val="00840078"/>
    <w:rsid w:val="00840CCF"/>
    <w:rsid w:val="008412FD"/>
    <w:rsid w:val="00841792"/>
    <w:rsid w:val="00841DB6"/>
    <w:rsid w:val="00841F6E"/>
    <w:rsid w:val="008429A0"/>
    <w:rsid w:val="00843DE7"/>
    <w:rsid w:val="00843EBF"/>
    <w:rsid w:val="008448DF"/>
    <w:rsid w:val="00844A54"/>
    <w:rsid w:val="008478D0"/>
    <w:rsid w:val="008526B6"/>
    <w:rsid w:val="00853FB7"/>
    <w:rsid w:val="0085421C"/>
    <w:rsid w:val="0085455C"/>
    <w:rsid w:val="00855679"/>
    <w:rsid w:val="0085613C"/>
    <w:rsid w:val="00856A96"/>
    <w:rsid w:val="008571C7"/>
    <w:rsid w:val="00862352"/>
    <w:rsid w:val="00862876"/>
    <w:rsid w:val="00863F8A"/>
    <w:rsid w:val="0086622F"/>
    <w:rsid w:val="008665C9"/>
    <w:rsid w:val="00866DD7"/>
    <w:rsid w:val="00870334"/>
    <w:rsid w:val="00870BEC"/>
    <w:rsid w:val="00871DBF"/>
    <w:rsid w:val="00872611"/>
    <w:rsid w:val="00872E78"/>
    <w:rsid w:val="00873FC7"/>
    <w:rsid w:val="0087422B"/>
    <w:rsid w:val="00874953"/>
    <w:rsid w:val="00875A10"/>
    <w:rsid w:val="00876BD8"/>
    <w:rsid w:val="008807DF"/>
    <w:rsid w:val="00880F6F"/>
    <w:rsid w:val="008818C0"/>
    <w:rsid w:val="00881B60"/>
    <w:rsid w:val="00882099"/>
    <w:rsid w:val="008823EE"/>
    <w:rsid w:val="00882B71"/>
    <w:rsid w:val="008832AB"/>
    <w:rsid w:val="0088471D"/>
    <w:rsid w:val="0088505B"/>
    <w:rsid w:val="0088590F"/>
    <w:rsid w:val="008861B8"/>
    <w:rsid w:val="00886436"/>
    <w:rsid w:val="008864B2"/>
    <w:rsid w:val="00886E9F"/>
    <w:rsid w:val="00891191"/>
    <w:rsid w:val="00891AB9"/>
    <w:rsid w:val="00891FEE"/>
    <w:rsid w:val="008922BD"/>
    <w:rsid w:val="00892B18"/>
    <w:rsid w:val="0089300E"/>
    <w:rsid w:val="008934D4"/>
    <w:rsid w:val="008936F9"/>
    <w:rsid w:val="00894E7D"/>
    <w:rsid w:val="00895FD6"/>
    <w:rsid w:val="00897AFD"/>
    <w:rsid w:val="008A26A9"/>
    <w:rsid w:val="008A26E7"/>
    <w:rsid w:val="008A4D6B"/>
    <w:rsid w:val="008A5437"/>
    <w:rsid w:val="008A5DDC"/>
    <w:rsid w:val="008A5E85"/>
    <w:rsid w:val="008A74FE"/>
    <w:rsid w:val="008B14C1"/>
    <w:rsid w:val="008B1C61"/>
    <w:rsid w:val="008B4351"/>
    <w:rsid w:val="008B5C8B"/>
    <w:rsid w:val="008B7A96"/>
    <w:rsid w:val="008C0F33"/>
    <w:rsid w:val="008C13DC"/>
    <w:rsid w:val="008C2F09"/>
    <w:rsid w:val="008D2851"/>
    <w:rsid w:val="008D3BCD"/>
    <w:rsid w:val="008D5A7B"/>
    <w:rsid w:val="008D6A8C"/>
    <w:rsid w:val="008D712D"/>
    <w:rsid w:val="008E06AB"/>
    <w:rsid w:val="008E0AC2"/>
    <w:rsid w:val="008E1794"/>
    <w:rsid w:val="008E17E3"/>
    <w:rsid w:val="008E39DA"/>
    <w:rsid w:val="008E4684"/>
    <w:rsid w:val="008E523A"/>
    <w:rsid w:val="008E6217"/>
    <w:rsid w:val="008E6AB5"/>
    <w:rsid w:val="008E7C1B"/>
    <w:rsid w:val="008F2DA0"/>
    <w:rsid w:val="008F3392"/>
    <w:rsid w:val="008F3ABA"/>
    <w:rsid w:val="008F3B2C"/>
    <w:rsid w:val="008F3E90"/>
    <w:rsid w:val="008F4D5E"/>
    <w:rsid w:val="008F564E"/>
    <w:rsid w:val="008F69A6"/>
    <w:rsid w:val="00900A1A"/>
    <w:rsid w:val="00900A21"/>
    <w:rsid w:val="00901588"/>
    <w:rsid w:val="00901F5E"/>
    <w:rsid w:val="0090306A"/>
    <w:rsid w:val="009041A9"/>
    <w:rsid w:val="00904B7B"/>
    <w:rsid w:val="009051F6"/>
    <w:rsid w:val="00905580"/>
    <w:rsid w:val="00905A38"/>
    <w:rsid w:val="00906B57"/>
    <w:rsid w:val="00913A3D"/>
    <w:rsid w:val="00913AEB"/>
    <w:rsid w:val="0091537A"/>
    <w:rsid w:val="009161B6"/>
    <w:rsid w:val="009162F5"/>
    <w:rsid w:val="00916875"/>
    <w:rsid w:val="009177E6"/>
    <w:rsid w:val="00921580"/>
    <w:rsid w:val="00921BA9"/>
    <w:rsid w:val="00921D02"/>
    <w:rsid w:val="00922FFB"/>
    <w:rsid w:val="00923BA3"/>
    <w:rsid w:val="00924B2B"/>
    <w:rsid w:val="00924BFE"/>
    <w:rsid w:val="00927992"/>
    <w:rsid w:val="0093028F"/>
    <w:rsid w:val="00930F7F"/>
    <w:rsid w:val="009319E0"/>
    <w:rsid w:val="009362A5"/>
    <w:rsid w:val="00937499"/>
    <w:rsid w:val="00937A7F"/>
    <w:rsid w:val="00940DB9"/>
    <w:rsid w:val="00943121"/>
    <w:rsid w:val="0094498F"/>
    <w:rsid w:val="00944B34"/>
    <w:rsid w:val="00945C4C"/>
    <w:rsid w:val="00950922"/>
    <w:rsid w:val="00950B49"/>
    <w:rsid w:val="009512DC"/>
    <w:rsid w:val="009522DF"/>
    <w:rsid w:val="009533C2"/>
    <w:rsid w:val="00954015"/>
    <w:rsid w:val="0095435D"/>
    <w:rsid w:val="00955BA6"/>
    <w:rsid w:val="009561EE"/>
    <w:rsid w:val="00956AC8"/>
    <w:rsid w:val="009612B5"/>
    <w:rsid w:val="009616AD"/>
    <w:rsid w:val="009617CD"/>
    <w:rsid w:val="009621AF"/>
    <w:rsid w:val="00962564"/>
    <w:rsid w:val="00964D23"/>
    <w:rsid w:val="00967F67"/>
    <w:rsid w:val="009707E2"/>
    <w:rsid w:val="00971756"/>
    <w:rsid w:val="00971AFA"/>
    <w:rsid w:val="0097230B"/>
    <w:rsid w:val="009723BC"/>
    <w:rsid w:val="00972545"/>
    <w:rsid w:val="0097276A"/>
    <w:rsid w:val="00972B0B"/>
    <w:rsid w:val="00973660"/>
    <w:rsid w:val="00973742"/>
    <w:rsid w:val="009743A1"/>
    <w:rsid w:val="0097647A"/>
    <w:rsid w:val="0097679A"/>
    <w:rsid w:val="009773EE"/>
    <w:rsid w:val="009802A0"/>
    <w:rsid w:val="009807CB"/>
    <w:rsid w:val="00980F5D"/>
    <w:rsid w:val="0098354E"/>
    <w:rsid w:val="0098385C"/>
    <w:rsid w:val="00984836"/>
    <w:rsid w:val="0098658B"/>
    <w:rsid w:val="00987440"/>
    <w:rsid w:val="009902DA"/>
    <w:rsid w:val="009903CC"/>
    <w:rsid w:val="00990536"/>
    <w:rsid w:val="00990674"/>
    <w:rsid w:val="00990B3C"/>
    <w:rsid w:val="00990E23"/>
    <w:rsid w:val="00991593"/>
    <w:rsid w:val="009917C7"/>
    <w:rsid w:val="009928C2"/>
    <w:rsid w:val="00993A19"/>
    <w:rsid w:val="00993AF2"/>
    <w:rsid w:val="00995DE7"/>
    <w:rsid w:val="00995E92"/>
    <w:rsid w:val="009A050A"/>
    <w:rsid w:val="009A0865"/>
    <w:rsid w:val="009A28D7"/>
    <w:rsid w:val="009A332D"/>
    <w:rsid w:val="009A4D01"/>
    <w:rsid w:val="009A597B"/>
    <w:rsid w:val="009A7226"/>
    <w:rsid w:val="009A756E"/>
    <w:rsid w:val="009B0B5B"/>
    <w:rsid w:val="009B1362"/>
    <w:rsid w:val="009B13E5"/>
    <w:rsid w:val="009B2251"/>
    <w:rsid w:val="009B3CD3"/>
    <w:rsid w:val="009B45CB"/>
    <w:rsid w:val="009B565D"/>
    <w:rsid w:val="009B5910"/>
    <w:rsid w:val="009B5C72"/>
    <w:rsid w:val="009B7F5C"/>
    <w:rsid w:val="009C0175"/>
    <w:rsid w:val="009C0C67"/>
    <w:rsid w:val="009C1D60"/>
    <w:rsid w:val="009C3389"/>
    <w:rsid w:val="009C5890"/>
    <w:rsid w:val="009C747C"/>
    <w:rsid w:val="009C7A7F"/>
    <w:rsid w:val="009D0021"/>
    <w:rsid w:val="009D01C0"/>
    <w:rsid w:val="009D0838"/>
    <w:rsid w:val="009D11F4"/>
    <w:rsid w:val="009D22A9"/>
    <w:rsid w:val="009D38F5"/>
    <w:rsid w:val="009D3C40"/>
    <w:rsid w:val="009D5884"/>
    <w:rsid w:val="009D724E"/>
    <w:rsid w:val="009E185F"/>
    <w:rsid w:val="009E2995"/>
    <w:rsid w:val="009E3543"/>
    <w:rsid w:val="009E619B"/>
    <w:rsid w:val="009E737C"/>
    <w:rsid w:val="009F0F6A"/>
    <w:rsid w:val="009F2052"/>
    <w:rsid w:val="009F2A41"/>
    <w:rsid w:val="009F2ADE"/>
    <w:rsid w:val="009F31D8"/>
    <w:rsid w:val="009F406C"/>
    <w:rsid w:val="009F4A67"/>
    <w:rsid w:val="009F6478"/>
    <w:rsid w:val="009F657B"/>
    <w:rsid w:val="00A01135"/>
    <w:rsid w:val="00A0158F"/>
    <w:rsid w:val="00A0197A"/>
    <w:rsid w:val="00A03155"/>
    <w:rsid w:val="00A04484"/>
    <w:rsid w:val="00A056D8"/>
    <w:rsid w:val="00A05782"/>
    <w:rsid w:val="00A074FD"/>
    <w:rsid w:val="00A11478"/>
    <w:rsid w:val="00A119A5"/>
    <w:rsid w:val="00A11A0A"/>
    <w:rsid w:val="00A12713"/>
    <w:rsid w:val="00A1568C"/>
    <w:rsid w:val="00A15C42"/>
    <w:rsid w:val="00A16877"/>
    <w:rsid w:val="00A16C10"/>
    <w:rsid w:val="00A20F56"/>
    <w:rsid w:val="00A225C6"/>
    <w:rsid w:val="00A23983"/>
    <w:rsid w:val="00A272EF"/>
    <w:rsid w:val="00A27D24"/>
    <w:rsid w:val="00A30B60"/>
    <w:rsid w:val="00A31C4F"/>
    <w:rsid w:val="00A31F2B"/>
    <w:rsid w:val="00A32D4B"/>
    <w:rsid w:val="00A351D3"/>
    <w:rsid w:val="00A35F09"/>
    <w:rsid w:val="00A3673B"/>
    <w:rsid w:val="00A37FD5"/>
    <w:rsid w:val="00A4124E"/>
    <w:rsid w:val="00A43534"/>
    <w:rsid w:val="00A437CB"/>
    <w:rsid w:val="00A437EC"/>
    <w:rsid w:val="00A453CF"/>
    <w:rsid w:val="00A45BFA"/>
    <w:rsid w:val="00A45E5C"/>
    <w:rsid w:val="00A46585"/>
    <w:rsid w:val="00A53007"/>
    <w:rsid w:val="00A54525"/>
    <w:rsid w:val="00A56A67"/>
    <w:rsid w:val="00A5706E"/>
    <w:rsid w:val="00A57AFD"/>
    <w:rsid w:val="00A57F73"/>
    <w:rsid w:val="00A6245B"/>
    <w:rsid w:val="00A632B0"/>
    <w:rsid w:val="00A63BCC"/>
    <w:rsid w:val="00A64A07"/>
    <w:rsid w:val="00A6748C"/>
    <w:rsid w:val="00A70D1A"/>
    <w:rsid w:val="00A71B8A"/>
    <w:rsid w:val="00A73700"/>
    <w:rsid w:val="00A74214"/>
    <w:rsid w:val="00A742C7"/>
    <w:rsid w:val="00A747FC"/>
    <w:rsid w:val="00A769E8"/>
    <w:rsid w:val="00A76F3C"/>
    <w:rsid w:val="00A77221"/>
    <w:rsid w:val="00A77AFF"/>
    <w:rsid w:val="00A77B2A"/>
    <w:rsid w:val="00A80C69"/>
    <w:rsid w:val="00A80FDA"/>
    <w:rsid w:val="00A848C6"/>
    <w:rsid w:val="00A85A75"/>
    <w:rsid w:val="00A87E32"/>
    <w:rsid w:val="00A9051B"/>
    <w:rsid w:val="00A92471"/>
    <w:rsid w:val="00A94E00"/>
    <w:rsid w:val="00A95A13"/>
    <w:rsid w:val="00A95FE8"/>
    <w:rsid w:val="00AA2073"/>
    <w:rsid w:val="00AA26B5"/>
    <w:rsid w:val="00AA34D4"/>
    <w:rsid w:val="00AA38F8"/>
    <w:rsid w:val="00AA4808"/>
    <w:rsid w:val="00AA5D05"/>
    <w:rsid w:val="00AA7BBA"/>
    <w:rsid w:val="00AB23B2"/>
    <w:rsid w:val="00AB2632"/>
    <w:rsid w:val="00AB37E3"/>
    <w:rsid w:val="00AB4FCD"/>
    <w:rsid w:val="00AB5065"/>
    <w:rsid w:val="00AB5908"/>
    <w:rsid w:val="00AB79E6"/>
    <w:rsid w:val="00AB7D0E"/>
    <w:rsid w:val="00AC1FE7"/>
    <w:rsid w:val="00AC2364"/>
    <w:rsid w:val="00AC3E49"/>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1AED"/>
    <w:rsid w:val="00AF3033"/>
    <w:rsid w:val="00AF3875"/>
    <w:rsid w:val="00AF3AF0"/>
    <w:rsid w:val="00AF4143"/>
    <w:rsid w:val="00AF627C"/>
    <w:rsid w:val="00AF6B03"/>
    <w:rsid w:val="00B00E7A"/>
    <w:rsid w:val="00B01C53"/>
    <w:rsid w:val="00B02360"/>
    <w:rsid w:val="00B041BC"/>
    <w:rsid w:val="00B06C48"/>
    <w:rsid w:val="00B13088"/>
    <w:rsid w:val="00B133A4"/>
    <w:rsid w:val="00B13F99"/>
    <w:rsid w:val="00B14F92"/>
    <w:rsid w:val="00B1537B"/>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5A33"/>
    <w:rsid w:val="00B36A47"/>
    <w:rsid w:val="00B372D3"/>
    <w:rsid w:val="00B37A6D"/>
    <w:rsid w:val="00B40FF3"/>
    <w:rsid w:val="00B42C91"/>
    <w:rsid w:val="00B44A6F"/>
    <w:rsid w:val="00B463BF"/>
    <w:rsid w:val="00B47018"/>
    <w:rsid w:val="00B50984"/>
    <w:rsid w:val="00B517EC"/>
    <w:rsid w:val="00B51E4D"/>
    <w:rsid w:val="00B52722"/>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67B42"/>
    <w:rsid w:val="00B707E6"/>
    <w:rsid w:val="00B72916"/>
    <w:rsid w:val="00B74EDC"/>
    <w:rsid w:val="00B75018"/>
    <w:rsid w:val="00B75B0A"/>
    <w:rsid w:val="00B75E34"/>
    <w:rsid w:val="00B80DCD"/>
    <w:rsid w:val="00B81149"/>
    <w:rsid w:val="00B82956"/>
    <w:rsid w:val="00B85896"/>
    <w:rsid w:val="00B8611D"/>
    <w:rsid w:val="00B86D18"/>
    <w:rsid w:val="00B86D94"/>
    <w:rsid w:val="00B9004E"/>
    <w:rsid w:val="00B913C5"/>
    <w:rsid w:val="00B92A1E"/>
    <w:rsid w:val="00B94779"/>
    <w:rsid w:val="00B95FA0"/>
    <w:rsid w:val="00BA10A3"/>
    <w:rsid w:val="00BA3708"/>
    <w:rsid w:val="00BA458B"/>
    <w:rsid w:val="00BA5EA9"/>
    <w:rsid w:val="00BA75DF"/>
    <w:rsid w:val="00BA77DA"/>
    <w:rsid w:val="00BA77DB"/>
    <w:rsid w:val="00BB031F"/>
    <w:rsid w:val="00BB09B5"/>
    <w:rsid w:val="00BB17F8"/>
    <w:rsid w:val="00BB217C"/>
    <w:rsid w:val="00BB25E0"/>
    <w:rsid w:val="00BB3A08"/>
    <w:rsid w:val="00BB475D"/>
    <w:rsid w:val="00BB529F"/>
    <w:rsid w:val="00BB5D73"/>
    <w:rsid w:val="00BB7057"/>
    <w:rsid w:val="00BC189E"/>
    <w:rsid w:val="00BC1AB8"/>
    <w:rsid w:val="00BC223E"/>
    <w:rsid w:val="00BC2B9D"/>
    <w:rsid w:val="00BC41B5"/>
    <w:rsid w:val="00BC477E"/>
    <w:rsid w:val="00BC480C"/>
    <w:rsid w:val="00BC72C5"/>
    <w:rsid w:val="00BC784D"/>
    <w:rsid w:val="00BD1853"/>
    <w:rsid w:val="00BD2BCE"/>
    <w:rsid w:val="00BD32E4"/>
    <w:rsid w:val="00BD49D9"/>
    <w:rsid w:val="00BD49DC"/>
    <w:rsid w:val="00BD6327"/>
    <w:rsid w:val="00BD649D"/>
    <w:rsid w:val="00BD69D6"/>
    <w:rsid w:val="00BD761A"/>
    <w:rsid w:val="00BE0BBB"/>
    <w:rsid w:val="00BE1181"/>
    <w:rsid w:val="00BE14D7"/>
    <w:rsid w:val="00BE2A39"/>
    <w:rsid w:val="00BE2DAD"/>
    <w:rsid w:val="00BE3299"/>
    <w:rsid w:val="00BE49DD"/>
    <w:rsid w:val="00BE57C0"/>
    <w:rsid w:val="00BE795A"/>
    <w:rsid w:val="00BF0233"/>
    <w:rsid w:val="00BF0825"/>
    <w:rsid w:val="00BF0A65"/>
    <w:rsid w:val="00BF0D51"/>
    <w:rsid w:val="00BF2B1B"/>
    <w:rsid w:val="00BF2D77"/>
    <w:rsid w:val="00BF4289"/>
    <w:rsid w:val="00BF483A"/>
    <w:rsid w:val="00BF5F91"/>
    <w:rsid w:val="00BF621A"/>
    <w:rsid w:val="00BF7CAC"/>
    <w:rsid w:val="00C0056E"/>
    <w:rsid w:val="00C00636"/>
    <w:rsid w:val="00C0299F"/>
    <w:rsid w:val="00C0396B"/>
    <w:rsid w:val="00C0404C"/>
    <w:rsid w:val="00C056F0"/>
    <w:rsid w:val="00C06B75"/>
    <w:rsid w:val="00C07A84"/>
    <w:rsid w:val="00C1092A"/>
    <w:rsid w:val="00C131F6"/>
    <w:rsid w:val="00C14C01"/>
    <w:rsid w:val="00C15AD2"/>
    <w:rsid w:val="00C162B8"/>
    <w:rsid w:val="00C163BD"/>
    <w:rsid w:val="00C17C2E"/>
    <w:rsid w:val="00C20352"/>
    <w:rsid w:val="00C22E82"/>
    <w:rsid w:val="00C22F23"/>
    <w:rsid w:val="00C247F6"/>
    <w:rsid w:val="00C27551"/>
    <w:rsid w:val="00C27B82"/>
    <w:rsid w:val="00C30071"/>
    <w:rsid w:val="00C315BE"/>
    <w:rsid w:val="00C332BD"/>
    <w:rsid w:val="00C33F46"/>
    <w:rsid w:val="00C34A11"/>
    <w:rsid w:val="00C353F4"/>
    <w:rsid w:val="00C36977"/>
    <w:rsid w:val="00C37566"/>
    <w:rsid w:val="00C418A4"/>
    <w:rsid w:val="00C41F87"/>
    <w:rsid w:val="00C43A3A"/>
    <w:rsid w:val="00C4418E"/>
    <w:rsid w:val="00C4536A"/>
    <w:rsid w:val="00C4572B"/>
    <w:rsid w:val="00C46AA8"/>
    <w:rsid w:val="00C46F00"/>
    <w:rsid w:val="00C50AE5"/>
    <w:rsid w:val="00C50DDC"/>
    <w:rsid w:val="00C5111A"/>
    <w:rsid w:val="00C54702"/>
    <w:rsid w:val="00C55A93"/>
    <w:rsid w:val="00C56114"/>
    <w:rsid w:val="00C56F2D"/>
    <w:rsid w:val="00C5728F"/>
    <w:rsid w:val="00C57631"/>
    <w:rsid w:val="00C613FD"/>
    <w:rsid w:val="00C61CC4"/>
    <w:rsid w:val="00C62C75"/>
    <w:rsid w:val="00C632E4"/>
    <w:rsid w:val="00C63DB0"/>
    <w:rsid w:val="00C64DB4"/>
    <w:rsid w:val="00C6568D"/>
    <w:rsid w:val="00C67B26"/>
    <w:rsid w:val="00C704CE"/>
    <w:rsid w:val="00C719D3"/>
    <w:rsid w:val="00C71AD7"/>
    <w:rsid w:val="00C72B88"/>
    <w:rsid w:val="00C72CF8"/>
    <w:rsid w:val="00C752FA"/>
    <w:rsid w:val="00C75E6A"/>
    <w:rsid w:val="00C75FA0"/>
    <w:rsid w:val="00C764B3"/>
    <w:rsid w:val="00C768F4"/>
    <w:rsid w:val="00C80263"/>
    <w:rsid w:val="00C808DF"/>
    <w:rsid w:val="00C94BF8"/>
    <w:rsid w:val="00C9513C"/>
    <w:rsid w:val="00C96355"/>
    <w:rsid w:val="00C96DB7"/>
    <w:rsid w:val="00C979F5"/>
    <w:rsid w:val="00CA1A2F"/>
    <w:rsid w:val="00CA2BB6"/>
    <w:rsid w:val="00CA32ED"/>
    <w:rsid w:val="00CA3D3F"/>
    <w:rsid w:val="00CA52F0"/>
    <w:rsid w:val="00CA5B99"/>
    <w:rsid w:val="00CA64CE"/>
    <w:rsid w:val="00CA7683"/>
    <w:rsid w:val="00CA78B3"/>
    <w:rsid w:val="00CB088E"/>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087C"/>
    <w:rsid w:val="00CE2912"/>
    <w:rsid w:val="00CE5E11"/>
    <w:rsid w:val="00CE6095"/>
    <w:rsid w:val="00CF015F"/>
    <w:rsid w:val="00CF0174"/>
    <w:rsid w:val="00CF0602"/>
    <w:rsid w:val="00CF0666"/>
    <w:rsid w:val="00CF1764"/>
    <w:rsid w:val="00CF2721"/>
    <w:rsid w:val="00CF446C"/>
    <w:rsid w:val="00CF54EC"/>
    <w:rsid w:val="00CF7111"/>
    <w:rsid w:val="00D008CE"/>
    <w:rsid w:val="00D016DA"/>
    <w:rsid w:val="00D01D05"/>
    <w:rsid w:val="00D04B3F"/>
    <w:rsid w:val="00D05F0D"/>
    <w:rsid w:val="00D060C3"/>
    <w:rsid w:val="00D077E8"/>
    <w:rsid w:val="00D07908"/>
    <w:rsid w:val="00D102B9"/>
    <w:rsid w:val="00D11516"/>
    <w:rsid w:val="00D11C18"/>
    <w:rsid w:val="00D12DE7"/>
    <w:rsid w:val="00D13168"/>
    <w:rsid w:val="00D1364A"/>
    <w:rsid w:val="00D13907"/>
    <w:rsid w:val="00D13C7E"/>
    <w:rsid w:val="00D13CF5"/>
    <w:rsid w:val="00D169B3"/>
    <w:rsid w:val="00D16E78"/>
    <w:rsid w:val="00D17300"/>
    <w:rsid w:val="00D205D9"/>
    <w:rsid w:val="00D21300"/>
    <w:rsid w:val="00D213DC"/>
    <w:rsid w:val="00D21FE4"/>
    <w:rsid w:val="00D22BC9"/>
    <w:rsid w:val="00D23FD4"/>
    <w:rsid w:val="00D24744"/>
    <w:rsid w:val="00D2536E"/>
    <w:rsid w:val="00D2553B"/>
    <w:rsid w:val="00D258CB"/>
    <w:rsid w:val="00D27E08"/>
    <w:rsid w:val="00D310A3"/>
    <w:rsid w:val="00D31E45"/>
    <w:rsid w:val="00D3244F"/>
    <w:rsid w:val="00D326D3"/>
    <w:rsid w:val="00D32BA3"/>
    <w:rsid w:val="00D33116"/>
    <w:rsid w:val="00D33A64"/>
    <w:rsid w:val="00D34581"/>
    <w:rsid w:val="00D346D0"/>
    <w:rsid w:val="00D34E8B"/>
    <w:rsid w:val="00D35B3F"/>
    <w:rsid w:val="00D36532"/>
    <w:rsid w:val="00D365D6"/>
    <w:rsid w:val="00D406DB"/>
    <w:rsid w:val="00D408F4"/>
    <w:rsid w:val="00D4097B"/>
    <w:rsid w:val="00D42532"/>
    <w:rsid w:val="00D42EA9"/>
    <w:rsid w:val="00D43F1B"/>
    <w:rsid w:val="00D43F47"/>
    <w:rsid w:val="00D45096"/>
    <w:rsid w:val="00D457F0"/>
    <w:rsid w:val="00D46A16"/>
    <w:rsid w:val="00D4778E"/>
    <w:rsid w:val="00D51283"/>
    <w:rsid w:val="00D533FE"/>
    <w:rsid w:val="00D536AA"/>
    <w:rsid w:val="00D55CBE"/>
    <w:rsid w:val="00D574D8"/>
    <w:rsid w:val="00D607BF"/>
    <w:rsid w:val="00D62151"/>
    <w:rsid w:val="00D62E59"/>
    <w:rsid w:val="00D639E7"/>
    <w:rsid w:val="00D64E41"/>
    <w:rsid w:val="00D64E67"/>
    <w:rsid w:val="00D64EBA"/>
    <w:rsid w:val="00D65F13"/>
    <w:rsid w:val="00D67297"/>
    <w:rsid w:val="00D67BBE"/>
    <w:rsid w:val="00D708BC"/>
    <w:rsid w:val="00D70D93"/>
    <w:rsid w:val="00D7258B"/>
    <w:rsid w:val="00D72864"/>
    <w:rsid w:val="00D72B9E"/>
    <w:rsid w:val="00D7426C"/>
    <w:rsid w:val="00D742F0"/>
    <w:rsid w:val="00D745ED"/>
    <w:rsid w:val="00D74738"/>
    <w:rsid w:val="00D74F70"/>
    <w:rsid w:val="00D75521"/>
    <w:rsid w:val="00D75565"/>
    <w:rsid w:val="00D80211"/>
    <w:rsid w:val="00D804C7"/>
    <w:rsid w:val="00D80AA3"/>
    <w:rsid w:val="00D80C22"/>
    <w:rsid w:val="00D80CAA"/>
    <w:rsid w:val="00D80D3B"/>
    <w:rsid w:val="00D82762"/>
    <w:rsid w:val="00D828FB"/>
    <w:rsid w:val="00D82FA1"/>
    <w:rsid w:val="00D84FCC"/>
    <w:rsid w:val="00D90FC3"/>
    <w:rsid w:val="00D92325"/>
    <w:rsid w:val="00D9337A"/>
    <w:rsid w:val="00D9358B"/>
    <w:rsid w:val="00D93DD0"/>
    <w:rsid w:val="00D95C52"/>
    <w:rsid w:val="00DA019C"/>
    <w:rsid w:val="00DA1E87"/>
    <w:rsid w:val="00DA3042"/>
    <w:rsid w:val="00DA33DE"/>
    <w:rsid w:val="00DA386D"/>
    <w:rsid w:val="00DA45F8"/>
    <w:rsid w:val="00DA4B4E"/>
    <w:rsid w:val="00DA4FE4"/>
    <w:rsid w:val="00DA5FB7"/>
    <w:rsid w:val="00DA6269"/>
    <w:rsid w:val="00DA6BB8"/>
    <w:rsid w:val="00DA7A47"/>
    <w:rsid w:val="00DB0994"/>
    <w:rsid w:val="00DB0FB3"/>
    <w:rsid w:val="00DB1D02"/>
    <w:rsid w:val="00DB24EA"/>
    <w:rsid w:val="00DB30C3"/>
    <w:rsid w:val="00DB316A"/>
    <w:rsid w:val="00DB31E4"/>
    <w:rsid w:val="00DB3C23"/>
    <w:rsid w:val="00DB4727"/>
    <w:rsid w:val="00DB4C6E"/>
    <w:rsid w:val="00DB625D"/>
    <w:rsid w:val="00DB6312"/>
    <w:rsid w:val="00DB64CD"/>
    <w:rsid w:val="00DB7991"/>
    <w:rsid w:val="00DC0FE4"/>
    <w:rsid w:val="00DC126E"/>
    <w:rsid w:val="00DC27EF"/>
    <w:rsid w:val="00DC3078"/>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2599"/>
    <w:rsid w:val="00DD3B58"/>
    <w:rsid w:val="00DD476D"/>
    <w:rsid w:val="00DD5C90"/>
    <w:rsid w:val="00DD5CEC"/>
    <w:rsid w:val="00DD60EE"/>
    <w:rsid w:val="00DD7C0D"/>
    <w:rsid w:val="00DE0285"/>
    <w:rsid w:val="00DE1546"/>
    <w:rsid w:val="00DE1969"/>
    <w:rsid w:val="00DE286E"/>
    <w:rsid w:val="00DE2C87"/>
    <w:rsid w:val="00DE326C"/>
    <w:rsid w:val="00DE373D"/>
    <w:rsid w:val="00DE432C"/>
    <w:rsid w:val="00DE48D4"/>
    <w:rsid w:val="00DE4CAB"/>
    <w:rsid w:val="00DE5658"/>
    <w:rsid w:val="00DE6427"/>
    <w:rsid w:val="00DE66C2"/>
    <w:rsid w:val="00DE6B75"/>
    <w:rsid w:val="00DF125D"/>
    <w:rsid w:val="00DF32FF"/>
    <w:rsid w:val="00DF4ACA"/>
    <w:rsid w:val="00DF5D73"/>
    <w:rsid w:val="00DF75C1"/>
    <w:rsid w:val="00E001C2"/>
    <w:rsid w:val="00E0058F"/>
    <w:rsid w:val="00E005B7"/>
    <w:rsid w:val="00E01C56"/>
    <w:rsid w:val="00E02362"/>
    <w:rsid w:val="00E0236D"/>
    <w:rsid w:val="00E0529A"/>
    <w:rsid w:val="00E10E38"/>
    <w:rsid w:val="00E11392"/>
    <w:rsid w:val="00E130C8"/>
    <w:rsid w:val="00E13FF5"/>
    <w:rsid w:val="00E14043"/>
    <w:rsid w:val="00E1481C"/>
    <w:rsid w:val="00E14AAD"/>
    <w:rsid w:val="00E1586E"/>
    <w:rsid w:val="00E15DE9"/>
    <w:rsid w:val="00E16582"/>
    <w:rsid w:val="00E213C8"/>
    <w:rsid w:val="00E232E3"/>
    <w:rsid w:val="00E24B2E"/>
    <w:rsid w:val="00E25142"/>
    <w:rsid w:val="00E26F4B"/>
    <w:rsid w:val="00E3203A"/>
    <w:rsid w:val="00E3270B"/>
    <w:rsid w:val="00E34D70"/>
    <w:rsid w:val="00E35141"/>
    <w:rsid w:val="00E36701"/>
    <w:rsid w:val="00E372FD"/>
    <w:rsid w:val="00E4241A"/>
    <w:rsid w:val="00E42641"/>
    <w:rsid w:val="00E475F6"/>
    <w:rsid w:val="00E47950"/>
    <w:rsid w:val="00E50F29"/>
    <w:rsid w:val="00E51A15"/>
    <w:rsid w:val="00E52752"/>
    <w:rsid w:val="00E55758"/>
    <w:rsid w:val="00E559A1"/>
    <w:rsid w:val="00E55F76"/>
    <w:rsid w:val="00E5642E"/>
    <w:rsid w:val="00E56F81"/>
    <w:rsid w:val="00E60F01"/>
    <w:rsid w:val="00E61D3B"/>
    <w:rsid w:val="00E62383"/>
    <w:rsid w:val="00E63BA9"/>
    <w:rsid w:val="00E63C97"/>
    <w:rsid w:val="00E64345"/>
    <w:rsid w:val="00E652F1"/>
    <w:rsid w:val="00E6693E"/>
    <w:rsid w:val="00E66BDC"/>
    <w:rsid w:val="00E67653"/>
    <w:rsid w:val="00E70875"/>
    <w:rsid w:val="00E70B65"/>
    <w:rsid w:val="00E71840"/>
    <w:rsid w:val="00E72224"/>
    <w:rsid w:val="00E72409"/>
    <w:rsid w:val="00E73A9E"/>
    <w:rsid w:val="00E73F23"/>
    <w:rsid w:val="00E7489D"/>
    <w:rsid w:val="00E756B0"/>
    <w:rsid w:val="00E76A3B"/>
    <w:rsid w:val="00E7721B"/>
    <w:rsid w:val="00E7752D"/>
    <w:rsid w:val="00E77AE6"/>
    <w:rsid w:val="00E806A9"/>
    <w:rsid w:val="00E80C7B"/>
    <w:rsid w:val="00E824EA"/>
    <w:rsid w:val="00E84F11"/>
    <w:rsid w:val="00E85525"/>
    <w:rsid w:val="00E85D72"/>
    <w:rsid w:val="00E91670"/>
    <w:rsid w:val="00E939F8"/>
    <w:rsid w:val="00E943BD"/>
    <w:rsid w:val="00E94B9A"/>
    <w:rsid w:val="00E95301"/>
    <w:rsid w:val="00E9643F"/>
    <w:rsid w:val="00EA2300"/>
    <w:rsid w:val="00EA2B45"/>
    <w:rsid w:val="00EA3668"/>
    <w:rsid w:val="00EA4111"/>
    <w:rsid w:val="00EA4215"/>
    <w:rsid w:val="00EA43F1"/>
    <w:rsid w:val="00EA46B0"/>
    <w:rsid w:val="00EA6A77"/>
    <w:rsid w:val="00EA7C5C"/>
    <w:rsid w:val="00EB0CC2"/>
    <w:rsid w:val="00EB112E"/>
    <w:rsid w:val="00EB12A1"/>
    <w:rsid w:val="00EB1F64"/>
    <w:rsid w:val="00EB266F"/>
    <w:rsid w:val="00EB269D"/>
    <w:rsid w:val="00EB2F2C"/>
    <w:rsid w:val="00EB37E3"/>
    <w:rsid w:val="00EB4245"/>
    <w:rsid w:val="00EB4FA9"/>
    <w:rsid w:val="00EB4FCE"/>
    <w:rsid w:val="00EB6307"/>
    <w:rsid w:val="00EB7639"/>
    <w:rsid w:val="00EC0FBA"/>
    <w:rsid w:val="00EC16E2"/>
    <w:rsid w:val="00EC39AD"/>
    <w:rsid w:val="00EC3FEE"/>
    <w:rsid w:val="00EC4C62"/>
    <w:rsid w:val="00EC5BFB"/>
    <w:rsid w:val="00EC669E"/>
    <w:rsid w:val="00EC6E71"/>
    <w:rsid w:val="00ED0BFB"/>
    <w:rsid w:val="00ED1833"/>
    <w:rsid w:val="00ED3FCB"/>
    <w:rsid w:val="00ED424F"/>
    <w:rsid w:val="00ED48C0"/>
    <w:rsid w:val="00ED512A"/>
    <w:rsid w:val="00ED6C9E"/>
    <w:rsid w:val="00ED7731"/>
    <w:rsid w:val="00EE20B7"/>
    <w:rsid w:val="00EE30AC"/>
    <w:rsid w:val="00EE3521"/>
    <w:rsid w:val="00EE3A8F"/>
    <w:rsid w:val="00EE5B8A"/>
    <w:rsid w:val="00EE66FC"/>
    <w:rsid w:val="00EF01ED"/>
    <w:rsid w:val="00EF0697"/>
    <w:rsid w:val="00EF6A93"/>
    <w:rsid w:val="00F01C4D"/>
    <w:rsid w:val="00F01CBB"/>
    <w:rsid w:val="00F01D77"/>
    <w:rsid w:val="00F029F5"/>
    <w:rsid w:val="00F02BF9"/>
    <w:rsid w:val="00F04D0C"/>
    <w:rsid w:val="00F04EC3"/>
    <w:rsid w:val="00F06161"/>
    <w:rsid w:val="00F061AB"/>
    <w:rsid w:val="00F06E17"/>
    <w:rsid w:val="00F0787B"/>
    <w:rsid w:val="00F1108D"/>
    <w:rsid w:val="00F12C05"/>
    <w:rsid w:val="00F13D30"/>
    <w:rsid w:val="00F142EC"/>
    <w:rsid w:val="00F17591"/>
    <w:rsid w:val="00F17BEF"/>
    <w:rsid w:val="00F21BB0"/>
    <w:rsid w:val="00F225B9"/>
    <w:rsid w:val="00F2361C"/>
    <w:rsid w:val="00F25200"/>
    <w:rsid w:val="00F25467"/>
    <w:rsid w:val="00F258C6"/>
    <w:rsid w:val="00F25F5C"/>
    <w:rsid w:val="00F26D29"/>
    <w:rsid w:val="00F273FC"/>
    <w:rsid w:val="00F3002F"/>
    <w:rsid w:val="00F30042"/>
    <w:rsid w:val="00F31A1C"/>
    <w:rsid w:val="00F3214F"/>
    <w:rsid w:val="00F32AE5"/>
    <w:rsid w:val="00F335C4"/>
    <w:rsid w:val="00F33691"/>
    <w:rsid w:val="00F33B58"/>
    <w:rsid w:val="00F34EAA"/>
    <w:rsid w:val="00F35000"/>
    <w:rsid w:val="00F35CCE"/>
    <w:rsid w:val="00F36ECD"/>
    <w:rsid w:val="00F4043B"/>
    <w:rsid w:val="00F42301"/>
    <w:rsid w:val="00F4402C"/>
    <w:rsid w:val="00F45AFC"/>
    <w:rsid w:val="00F4611C"/>
    <w:rsid w:val="00F462B6"/>
    <w:rsid w:val="00F5000B"/>
    <w:rsid w:val="00F5346B"/>
    <w:rsid w:val="00F54015"/>
    <w:rsid w:val="00F54EEB"/>
    <w:rsid w:val="00F558F6"/>
    <w:rsid w:val="00F570B8"/>
    <w:rsid w:val="00F608EA"/>
    <w:rsid w:val="00F6610B"/>
    <w:rsid w:val="00F66A32"/>
    <w:rsid w:val="00F67D0D"/>
    <w:rsid w:val="00F7047A"/>
    <w:rsid w:val="00F7168C"/>
    <w:rsid w:val="00F77275"/>
    <w:rsid w:val="00F80451"/>
    <w:rsid w:val="00F80455"/>
    <w:rsid w:val="00F81867"/>
    <w:rsid w:val="00F81AFD"/>
    <w:rsid w:val="00F81DBF"/>
    <w:rsid w:val="00F826E7"/>
    <w:rsid w:val="00F82A7B"/>
    <w:rsid w:val="00F83065"/>
    <w:rsid w:val="00F83EC2"/>
    <w:rsid w:val="00F8540C"/>
    <w:rsid w:val="00F855CF"/>
    <w:rsid w:val="00F86375"/>
    <w:rsid w:val="00F87734"/>
    <w:rsid w:val="00F906CB"/>
    <w:rsid w:val="00F9285B"/>
    <w:rsid w:val="00F93117"/>
    <w:rsid w:val="00F9363F"/>
    <w:rsid w:val="00F942DF"/>
    <w:rsid w:val="00F948C6"/>
    <w:rsid w:val="00F94A60"/>
    <w:rsid w:val="00FA1BE0"/>
    <w:rsid w:val="00FA3EE1"/>
    <w:rsid w:val="00FA5855"/>
    <w:rsid w:val="00FA5918"/>
    <w:rsid w:val="00FA6B42"/>
    <w:rsid w:val="00FA7954"/>
    <w:rsid w:val="00FB0324"/>
    <w:rsid w:val="00FB073F"/>
    <w:rsid w:val="00FB12CA"/>
    <w:rsid w:val="00FB4053"/>
    <w:rsid w:val="00FB63EB"/>
    <w:rsid w:val="00FB64AE"/>
    <w:rsid w:val="00FB6912"/>
    <w:rsid w:val="00FB76FC"/>
    <w:rsid w:val="00FB76FE"/>
    <w:rsid w:val="00FC1843"/>
    <w:rsid w:val="00FC2676"/>
    <w:rsid w:val="00FC272F"/>
    <w:rsid w:val="00FC4162"/>
    <w:rsid w:val="00FC46FA"/>
    <w:rsid w:val="00FC4D2D"/>
    <w:rsid w:val="00FC584A"/>
    <w:rsid w:val="00FC71CF"/>
    <w:rsid w:val="00FD0F6C"/>
    <w:rsid w:val="00FD2DB8"/>
    <w:rsid w:val="00FD2FB0"/>
    <w:rsid w:val="00FD533A"/>
    <w:rsid w:val="00FE200E"/>
    <w:rsid w:val="00FE2620"/>
    <w:rsid w:val="00FE29F7"/>
    <w:rsid w:val="00FE33CD"/>
    <w:rsid w:val="00FE6245"/>
    <w:rsid w:val="00FF383E"/>
    <w:rsid w:val="00FF417A"/>
    <w:rsid w:val="00FF5BC9"/>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D1CC7"/>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E9"/>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E91"/>
    <w:pPr>
      <w:spacing w:before="100" w:beforeAutospacing="1" w:after="100" w:afterAutospacing="1"/>
    </w:pPr>
    <w:rPr>
      <w:rFonts w:ascii="Times New Roman" w:eastAsia="Times New Roman" w:hAnsi="Times New Roman"/>
      <w:lang w:eastAsia="pt-BR"/>
    </w:rPr>
  </w:style>
  <w:style w:type="paragraph" w:customStyle="1" w:styleId="xmsoplaintext">
    <w:name w:val="x_msoplaintext"/>
    <w:basedOn w:val="Normal"/>
    <w:uiPriority w:val="99"/>
    <w:semiHidden/>
    <w:rsid w:val="00A73700"/>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18648466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1536387">
      <w:bodyDiv w:val="1"/>
      <w:marLeft w:val="0"/>
      <w:marRight w:val="0"/>
      <w:marTop w:val="0"/>
      <w:marBottom w:val="0"/>
      <w:divBdr>
        <w:top w:val="none" w:sz="0" w:space="0" w:color="auto"/>
        <w:left w:val="none" w:sz="0" w:space="0" w:color="auto"/>
        <w:bottom w:val="none" w:sz="0" w:space="0" w:color="auto"/>
        <w:right w:val="none" w:sz="0" w:space="0" w:color="auto"/>
      </w:divBdr>
    </w:div>
    <w:div w:id="1758672188">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A9F6-719F-4319-A7C7-3EA8208E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8</Pages>
  <Words>2696</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Luiza Mecabo</cp:lastModifiedBy>
  <cp:revision>18</cp:revision>
  <cp:lastPrinted>2022-02-03T19:38:00Z</cp:lastPrinted>
  <dcterms:created xsi:type="dcterms:W3CDTF">2020-11-04T13:56:00Z</dcterms:created>
  <dcterms:modified xsi:type="dcterms:W3CDTF">2022-02-03T19:38:00Z</dcterms:modified>
</cp:coreProperties>
</file>