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7566" w:rsidRDefault="00C37566" w:rsidP="00980E8E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jc w:val="center"/>
        <w:rPr>
          <w:rFonts w:ascii="Arial" w:hAnsi="Arial" w:cs="Arial"/>
          <w:b/>
          <w:sz w:val="22"/>
          <w:szCs w:val="22"/>
        </w:rPr>
      </w:pPr>
      <w:r w:rsidRPr="00106865">
        <w:rPr>
          <w:rFonts w:ascii="Arial" w:hAnsi="Arial" w:cs="Arial"/>
          <w:b/>
          <w:sz w:val="22"/>
          <w:szCs w:val="22"/>
        </w:rPr>
        <w:t xml:space="preserve">SÚMULA DA </w:t>
      </w:r>
      <w:r w:rsidR="00E03241">
        <w:rPr>
          <w:rFonts w:ascii="Arial" w:hAnsi="Arial" w:cs="Arial"/>
          <w:b/>
          <w:sz w:val="22"/>
          <w:szCs w:val="22"/>
        </w:rPr>
        <w:t>5</w:t>
      </w:r>
      <w:r w:rsidR="00106865" w:rsidRPr="00106865">
        <w:rPr>
          <w:rFonts w:ascii="Arial" w:hAnsi="Arial" w:cs="Arial"/>
          <w:b/>
          <w:sz w:val="22"/>
          <w:szCs w:val="22"/>
        </w:rPr>
        <w:t>ª</w:t>
      </w:r>
      <w:r w:rsidRPr="00106865">
        <w:rPr>
          <w:rFonts w:ascii="Arial" w:hAnsi="Arial" w:cs="Arial"/>
          <w:b/>
          <w:sz w:val="22"/>
          <w:szCs w:val="22"/>
        </w:rPr>
        <w:t xml:space="preserve"> REUNIÃO </w:t>
      </w:r>
      <w:r w:rsidR="00106865" w:rsidRPr="00106865">
        <w:rPr>
          <w:rFonts w:ascii="Arial" w:hAnsi="Arial" w:cs="Arial"/>
          <w:b/>
          <w:sz w:val="22"/>
          <w:szCs w:val="22"/>
        </w:rPr>
        <w:t>ORDINÁRIA DA</w:t>
      </w:r>
      <w:r w:rsidR="00C3554D" w:rsidRPr="00106865">
        <w:rPr>
          <w:rFonts w:ascii="Arial" w:hAnsi="Arial" w:cs="Arial"/>
          <w:b/>
          <w:sz w:val="22"/>
          <w:szCs w:val="22"/>
        </w:rPr>
        <w:t xml:space="preserve"> </w:t>
      </w:r>
      <w:r w:rsidR="0020123D" w:rsidRPr="00106865">
        <w:rPr>
          <w:rFonts w:ascii="Arial" w:hAnsi="Arial" w:cs="Arial"/>
          <w:b/>
          <w:sz w:val="22"/>
          <w:szCs w:val="22"/>
        </w:rPr>
        <w:t>COA</w:t>
      </w:r>
      <w:r w:rsidR="00090C24" w:rsidRPr="00106865">
        <w:rPr>
          <w:rFonts w:ascii="Arial" w:hAnsi="Arial" w:cs="Arial"/>
          <w:b/>
          <w:sz w:val="22"/>
          <w:szCs w:val="22"/>
        </w:rPr>
        <w:t>F</w:t>
      </w:r>
      <w:r w:rsidRPr="00106865">
        <w:rPr>
          <w:rFonts w:ascii="Arial" w:hAnsi="Arial" w:cs="Arial"/>
          <w:b/>
          <w:sz w:val="22"/>
          <w:szCs w:val="22"/>
        </w:rPr>
        <w:t>-CAU/SC</w:t>
      </w:r>
    </w:p>
    <w:p w:rsidR="008B1D9E" w:rsidRDefault="008B1D9E" w:rsidP="00980E8E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0"/>
        <w:gridCol w:w="3143"/>
        <w:gridCol w:w="1540"/>
        <w:gridCol w:w="2429"/>
      </w:tblGrid>
      <w:tr w:rsidR="0097276A" w:rsidRPr="0097276A" w:rsidTr="0097276A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97276A" w:rsidRPr="0097276A" w:rsidRDefault="0097276A" w:rsidP="0097276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97276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DATA</w:t>
            </w:r>
          </w:p>
        </w:tc>
        <w:tc>
          <w:tcPr>
            <w:tcW w:w="31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7276A" w:rsidRPr="006E7189" w:rsidRDefault="006253F0" w:rsidP="00E03241">
            <w:pPr>
              <w:rPr>
                <w:rFonts w:ascii="Symbol" w:eastAsia="Times New Roman" w:hAnsi="Symbo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</w:t>
            </w:r>
            <w:r w:rsidR="00E03241">
              <w:rPr>
                <w:rFonts w:ascii="Arial" w:hAnsi="Arial" w:cs="Arial"/>
                <w:bCs/>
                <w:sz w:val="22"/>
                <w:szCs w:val="22"/>
              </w:rPr>
              <w:t>3</w:t>
            </w:r>
            <w:r w:rsidR="002C0251">
              <w:rPr>
                <w:rFonts w:ascii="Arial" w:hAnsi="Arial" w:cs="Arial"/>
                <w:bCs/>
                <w:sz w:val="22"/>
                <w:szCs w:val="22"/>
              </w:rPr>
              <w:t>/</w:t>
            </w:r>
            <w:r>
              <w:rPr>
                <w:rFonts w:ascii="Arial" w:hAnsi="Arial" w:cs="Arial"/>
                <w:bCs/>
                <w:sz w:val="22"/>
                <w:szCs w:val="22"/>
              </w:rPr>
              <w:t>0</w:t>
            </w:r>
            <w:r w:rsidR="00E03241">
              <w:rPr>
                <w:rFonts w:ascii="Arial" w:hAnsi="Arial" w:cs="Arial"/>
                <w:bCs/>
                <w:sz w:val="22"/>
                <w:szCs w:val="22"/>
              </w:rPr>
              <w:t>5</w:t>
            </w:r>
            <w:r w:rsidR="00106865">
              <w:rPr>
                <w:rFonts w:ascii="Arial" w:hAnsi="Arial" w:cs="Arial"/>
                <w:bCs/>
                <w:sz w:val="22"/>
                <w:szCs w:val="22"/>
              </w:rPr>
              <w:t>/202</w:t>
            </w:r>
            <w:r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97276A" w:rsidRPr="0097276A" w:rsidRDefault="0097276A" w:rsidP="0097276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97276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HORÁRIO</w:t>
            </w:r>
          </w:p>
        </w:tc>
        <w:tc>
          <w:tcPr>
            <w:tcW w:w="24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7276A" w:rsidRPr="008103F6" w:rsidRDefault="006D22B6" w:rsidP="008103F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8103F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1</w:t>
            </w:r>
            <w:r w:rsidR="008103F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3</w:t>
            </w:r>
            <w:r w:rsidR="00E77321" w:rsidRPr="008103F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:</w:t>
            </w:r>
            <w:r w:rsidR="008103F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3</w:t>
            </w:r>
            <w:r w:rsidR="00E77321" w:rsidRPr="008103F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0</w:t>
            </w:r>
            <w:r w:rsidR="00D62522" w:rsidRPr="008103F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as 1</w:t>
            </w:r>
            <w:r w:rsidRPr="008103F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7:</w:t>
            </w:r>
            <w:r w:rsidR="0033745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3</w:t>
            </w:r>
            <w:r w:rsidR="00106865" w:rsidRPr="008103F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0 </w:t>
            </w:r>
          </w:p>
        </w:tc>
      </w:tr>
      <w:tr w:rsidR="0097276A" w:rsidRPr="0097276A" w:rsidTr="0097276A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97276A" w:rsidRPr="0097276A" w:rsidRDefault="0097276A" w:rsidP="0097276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97276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7276A" w:rsidRPr="0097276A" w:rsidRDefault="006E7189" w:rsidP="006E7189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Reunião v</w:t>
            </w:r>
            <w:r w:rsidR="00783543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irtual </w:t>
            </w:r>
            <w:r w:rsidR="006F02D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- Presencial</w:t>
            </w:r>
          </w:p>
        </w:tc>
      </w:tr>
    </w:tbl>
    <w:p w:rsidR="00BD49D9" w:rsidRDefault="00BD49D9" w:rsidP="0097276A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9067" w:type="dxa"/>
        <w:tblInd w:w="5" w:type="dxa"/>
        <w:tblLook w:val="04A0" w:firstRow="1" w:lastRow="0" w:firstColumn="1" w:lastColumn="0" w:noHBand="0" w:noVBand="1"/>
      </w:tblPr>
      <w:tblGrid>
        <w:gridCol w:w="1970"/>
        <w:gridCol w:w="2060"/>
        <w:gridCol w:w="2664"/>
        <w:gridCol w:w="1183"/>
        <w:gridCol w:w="1183"/>
        <w:gridCol w:w="7"/>
      </w:tblGrid>
      <w:tr w:rsidR="00F45C2C" w:rsidTr="001E34D8">
        <w:trPr>
          <w:gridAfter w:val="1"/>
          <w:wAfter w:w="7" w:type="dxa"/>
        </w:trPr>
        <w:tc>
          <w:tcPr>
            <w:tcW w:w="6694" w:type="dxa"/>
            <w:gridSpan w:val="3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:rsidR="00F45C2C" w:rsidRPr="00553E1B" w:rsidRDefault="004C22C7" w:rsidP="006E7189">
            <w:pPr>
              <w:pStyle w:val="SemEspaamen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Membro</w:t>
            </w:r>
            <w:r w:rsidR="00F45C2C" w:rsidRPr="00553E1B">
              <w:rPr>
                <w:rFonts w:ascii="Arial" w:hAnsi="Arial" w:cs="Arial"/>
                <w:b/>
                <w:sz w:val="22"/>
                <w:szCs w:val="22"/>
              </w:rPr>
              <w:t>s presentes</w:t>
            </w:r>
          </w:p>
        </w:tc>
        <w:tc>
          <w:tcPr>
            <w:tcW w:w="1183" w:type="dxa"/>
            <w:shd w:val="clear" w:color="auto" w:fill="F2F2F2" w:themeFill="background1" w:themeFillShade="F2"/>
            <w:vAlign w:val="center"/>
          </w:tcPr>
          <w:p w:rsidR="00F45C2C" w:rsidRPr="00553E1B" w:rsidRDefault="00F45C2C" w:rsidP="002B1A47">
            <w:pPr>
              <w:pStyle w:val="SemEspaamen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53E1B">
              <w:rPr>
                <w:rFonts w:ascii="Arial" w:hAnsi="Arial" w:cs="Arial"/>
                <w:b/>
                <w:sz w:val="22"/>
                <w:szCs w:val="22"/>
              </w:rPr>
              <w:t>Horário chegada</w:t>
            </w:r>
          </w:p>
        </w:tc>
        <w:tc>
          <w:tcPr>
            <w:tcW w:w="1183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:rsidR="00F45C2C" w:rsidRPr="00553E1B" w:rsidRDefault="00F45C2C" w:rsidP="002B1A47">
            <w:pPr>
              <w:pStyle w:val="SemEspaamen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53E1B">
              <w:rPr>
                <w:rFonts w:ascii="Arial" w:hAnsi="Arial" w:cs="Arial"/>
                <w:b/>
                <w:sz w:val="22"/>
                <w:szCs w:val="22"/>
              </w:rPr>
              <w:t>Horário saída</w:t>
            </w:r>
          </w:p>
        </w:tc>
      </w:tr>
      <w:tr w:rsidR="002C3EC9" w:rsidTr="001E34D8">
        <w:trPr>
          <w:gridAfter w:val="1"/>
          <w:wAfter w:w="7" w:type="dxa"/>
          <w:trHeight w:val="301"/>
        </w:trPr>
        <w:tc>
          <w:tcPr>
            <w:tcW w:w="4030" w:type="dxa"/>
            <w:gridSpan w:val="2"/>
            <w:tcBorders>
              <w:left w:val="nil"/>
            </w:tcBorders>
          </w:tcPr>
          <w:p w:rsidR="002C3EC9" w:rsidRPr="00114C48" w:rsidRDefault="002C3EC9" w:rsidP="002C3EC9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 w:rsidRPr="004E00B5">
              <w:rPr>
                <w:rFonts w:ascii="Arial" w:hAnsi="Arial" w:cs="Arial"/>
                <w:sz w:val="22"/>
                <w:szCs w:val="22"/>
              </w:rPr>
              <w:t>Maurício Andre Giusti</w:t>
            </w:r>
            <w:r w:rsidRPr="004E00B5">
              <w:rPr>
                <w:rFonts w:ascii="Arial" w:hAnsi="Arial" w:cs="Arial"/>
                <w:sz w:val="22"/>
                <w:szCs w:val="22"/>
              </w:rPr>
              <w:tab/>
            </w:r>
          </w:p>
        </w:tc>
        <w:tc>
          <w:tcPr>
            <w:tcW w:w="2664" w:type="dxa"/>
            <w:vAlign w:val="center"/>
          </w:tcPr>
          <w:p w:rsidR="002C3EC9" w:rsidRPr="00245604" w:rsidRDefault="00EE74D2" w:rsidP="002C3EC9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Coordenador</w:t>
            </w:r>
          </w:p>
        </w:tc>
        <w:tc>
          <w:tcPr>
            <w:tcW w:w="1183" w:type="dxa"/>
          </w:tcPr>
          <w:p w:rsidR="002C3EC9" w:rsidRPr="00C05FD7" w:rsidRDefault="000A7637" w:rsidP="007C3ABC">
            <w:pPr>
              <w:pStyle w:val="SemEspaamento"/>
              <w:tabs>
                <w:tab w:val="left" w:pos="54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13:30</w:t>
            </w:r>
          </w:p>
        </w:tc>
        <w:tc>
          <w:tcPr>
            <w:tcW w:w="1183" w:type="dxa"/>
            <w:tcBorders>
              <w:right w:val="nil"/>
            </w:tcBorders>
          </w:tcPr>
          <w:p w:rsidR="002C3EC9" w:rsidRPr="001D1C2E" w:rsidRDefault="00D47691" w:rsidP="002C3EC9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16:13</w:t>
            </w:r>
          </w:p>
        </w:tc>
      </w:tr>
      <w:tr w:rsidR="001B6AC8" w:rsidTr="001E34D8">
        <w:trPr>
          <w:gridAfter w:val="1"/>
          <w:wAfter w:w="7" w:type="dxa"/>
          <w:trHeight w:val="301"/>
        </w:trPr>
        <w:tc>
          <w:tcPr>
            <w:tcW w:w="4030" w:type="dxa"/>
            <w:gridSpan w:val="2"/>
            <w:tcBorders>
              <w:left w:val="nil"/>
            </w:tcBorders>
          </w:tcPr>
          <w:p w:rsidR="001B6AC8" w:rsidRPr="00355A05" w:rsidRDefault="001B6AC8" w:rsidP="002C3EC9">
            <w:pPr>
              <w:tabs>
                <w:tab w:val="left" w:pos="1418"/>
              </w:tabs>
              <w:jc w:val="both"/>
              <w:rPr>
                <w:rFonts w:ascii="Arial" w:hAnsi="Arial" w:cs="Arial"/>
              </w:rPr>
            </w:pPr>
            <w:r w:rsidRPr="00BC408C">
              <w:rPr>
                <w:rFonts w:ascii="Arial" w:hAnsi="Arial" w:cs="Arial"/>
              </w:rPr>
              <w:t>Valesca Menezes Marques</w:t>
            </w:r>
          </w:p>
        </w:tc>
        <w:tc>
          <w:tcPr>
            <w:tcW w:w="2664" w:type="dxa"/>
            <w:vAlign w:val="center"/>
          </w:tcPr>
          <w:p w:rsidR="001B6AC8" w:rsidRPr="00245604" w:rsidRDefault="001B6AC8" w:rsidP="002C3EC9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Conselheira</w:t>
            </w:r>
          </w:p>
        </w:tc>
        <w:tc>
          <w:tcPr>
            <w:tcW w:w="1183" w:type="dxa"/>
          </w:tcPr>
          <w:p w:rsidR="001B6AC8" w:rsidRPr="00C05FD7" w:rsidRDefault="000A7637" w:rsidP="00E356D5">
            <w:pPr>
              <w:pStyle w:val="SemEspaamento"/>
              <w:tabs>
                <w:tab w:val="left" w:pos="54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13:45</w:t>
            </w:r>
          </w:p>
        </w:tc>
        <w:tc>
          <w:tcPr>
            <w:tcW w:w="1183" w:type="dxa"/>
            <w:tcBorders>
              <w:right w:val="nil"/>
            </w:tcBorders>
          </w:tcPr>
          <w:p w:rsidR="001B6AC8" w:rsidRPr="001D1C2E" w:rsidRDefault="005F2B9B" w:rsidP="002C3EC9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16:00</w:t>
            </w:r>
          </w:p>
        </w:tc>
      </w:tr>
      <w:tr w:rsidR="001B6AC8" w:rsidTr="006A4D48">
        <w:trPr>
          <w:gridAfter w:val="1"/>
          <w:wAfter w:w="7" w:type="dxa"/>
          <w:trHeight w:val="301"/>
        </w:trPr>
        <w:tc>
          <w:tcPr>
            <w:tcW w:w="4030" w:type="dxa"/>
            <w:gridSpan w:val="2"/>
            <w:tcBorders>
              <w:left w:val="nil"/>
            </w:tcBorders>
          </w:tcPr>
          <w:p w:rsidR="001B6AC8" w:rsidRPr="00114C48" w:rsidRDefault="001B6AC8" w:rsidP="002C3EC9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 w:rsidRPr="00114C48">
              <w:rPr>
                <w:rFonts w:ascii="Arial" w:hAnsi="Arial" w:cs="Arial"/>
                <w:sz w:val="22"/>
                <w:szCs w:val="22"/>
              </w:rPr>
              <w:t>Silvya Helena Caprario</w:t>
            </w:r>
          </w:p>
        </w:tc>
        <w:tc>
          <w:tcPr>
            <w:tcW w:w="2664" w:type="dxa"/>
            <w:vAlign w:val="center"/>
          </w:tcPr>
          <w:p w:rsidR="001B6AC8" w:rsidRPr="00245604" w:rsidRDefault="001B6AC8" w:rsidP="002C3EC9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Conselheira</w:t>
            </w:r>
          </w:p>
        </w:tc>
        <w:tc>
          <w:tcPr>
            <w:tcW w:w="1183" w:type="dxa"/>
            <w:shd w:val="clear" w:color="auto" w:fill="auto"/>
          </w:tcPr>
          <w:p w:rsidR="001B6AC8" w:rsidRPr="00C05FD7" w:rsidRDefault="003A62CE" w:rsidP="00E356D5">
            <w:pPr>
              <w:pStyle w:val="SemEspaamento"/>
              <w:tabs>
                <w:tab w:val="left" w:pos="54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14:11</w:t>
            </w:r>
          </w:p>
        </w:tc>
        <w:tc>
          <w:tcPr>
            <w:tcW w:w="1183" w:type="dxa"/>
            <w:tcBorders>
              <w:right w:val="nil"/>
            </w:tcBorders>
          </w:tcPr>
          <w:p w:rsidR="001B6AC8" w:rsidRPr="001D1C2E" w:rsidRDefault="00D47691" w:rsidP="002C3EC9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16:13</w:t>
            </w:r>
          </w:p>
        </w:tc>
      </w:tr>
      <w:tr w:rsidR="002C3EC9" w:rsidRPr="00E039FC" w:rsidTr="006E7189">
        <w:trPr>
          <w:trHeight w:val="301"/>
        </w:trPr>
        <w:tc>
          <w:tcPr>
            <w:tcW w:w="9067" w:type="dxa"/>
            <w:gridSpan w:val="6"/>
            <w:tcBorders>
              <w:left w:val="nil"/>
              <w:right w:val="nil"/>
            </w:tcBorders>
            <w:shd w:val="clear" w:color="auto" w:fill="auto"/>
          </w:tcPr>
          <w:p w:rsidR="002C3EC9" w:rsidRPr="00E039FC" w:rsidRDefault="002C3EC9" w:rsidP="002C3EC9">
            <w:pPr>
              <w:pStyle w:val="SemEspaamento"/>
              <w:tabs>
                <w:tab w:val="left" w:pos="5393"/>
              </w:tabs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ab/>
            </w:r>
          </w:p>
        </w:tc>
      </w:tr>
      <w:tr w:rsidR="002C3EC9" w:rsidTr="001E34D8">
        <w:trPr>
          <w:trHeight w:val="301"/>
        </w:trPr>
        <w:tc>
          <w:tcPr>
            <w:tcW w:w="1970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2C3EC9" w:rsidRPr="00E039FC" w:rsidRDefault="002C3EC9" w:rsidP="002C3EC9">
            <w:pPr>
              <w:pStyle w:val="SemEspaamento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ASSESSORIA</w:t>
            </w:r>
          </w:p>
        </w:tc>
        <w:tc>
          <w:tcPr>
            <w:tcW w:w="7097" w:type="dxa"/>
            <w:gridSpan w:val="5"/>
            <w:tcBorders>
              <w:left w:val="nil"/>
              <w:right w:val="nil"/>
            </w:tcBorders>
          </w:tcPr>
          <w:p w:rsidR="002C3EC9" w:rsidRPr="005D0314" w:rsidRDefault="005A174A" w:rsidP="002C3EC9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 w:rsidRPr="005A174A">
              <w:rPr>
                <w:rFonts w:ascii="Arial" w:hAnsi="Arial" w:cs="Arial"/>
                <w:sz w:val="22"/>
                <w:szCs w:val="22"/>
              </w:rPr>
              <w:t xml:space="preserve">Filipe Lima Rockenbach </w:t>
            </w:r>
            <w:r w:rsidR="002C3EC9">
              <w:rPr>
                <w:rFonts w:ascii="Arial" w:hAnsi="Arial" w:cs="Arial"/>
                <w:sz w:val="22"/>
                <w:szCs w:val="22"/>
              </w:rPr>
              <w:t xml:space="preserve">– </w:t>
            </w:r>
            <w:r w:rsidR="004C22C7">
              <w:rPr>
                <w:rFonts w:ascii="Arial" w:hAnsi="Arial" w:cs="Arial"/>
                <w:sz w:val="22"/>
                <w:szCs w:val="22"/>
              </w:rPr>
              <w:t>Gerente</w:t>
            </w:r>
            <w:r w:rsidR="002C3EC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4C22C7">
              <w:rPr>
                <w:rFonts w:ascii="Arial" w:hAnsi="Arial" w:cs="Arial"/>
                <w:sz w:val="22"/>
                <w:szCs w:val="22"/>
              </w:rPr>
              <w:t>Administrativo e Financeiro</w:t>
            </w:r>
          </w:p>
          <w:p w:rsidR="002C3EC9" w:rsidRPr="00E039FC" w:rsidRDefault="00FF2FA5" w:rsidP="00FF2FA5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Vinícius Bastos </w:t>
            </w:r>
            <w:r w:rsidR="002C3EC9">
              <w:rPr>
                <w:rFonts w:ascii="Arial" w:hAnsi="Arial" w:cs="Arial"/>
                <w:sz w:val="22"/>
                <w:szCs w:val="22"/>
              </w:rPr>
              <w:t>– Assistente Administrativ</w:t>
            </w:r>
            <w:r>
              <w:rPr>
                <w:rFonts w:ascii="Arial" w:hAnsi="Arial" w:cs="Arial"/>
                <w:sz w:val="22"/>
                <w:szCs w:val="22"/>
              </w:rPr>
              <w:t>o</w:t>
            </w:r>
          </w:p>
        </w:tc>
      </w:tr>
    </w:tbl>
    <w:p w:rsidR="0097276A" w:rsidRDefault="0097276A" w:rsidP="00C37244">
      <w:pPr>
        <w:pStyle w:val="PargrafodaLista"/>
        <w:suppressLineNumbers/>
        <w:tabs>
          <w:tab w:val="left" w:pos="0"/>
        </w:tabs>
        <w:autoSpaceDE w:val="0"/>
        <w:autoSpaceDN w:val="0"/>
        <w:ind w:left="0"/>
        <w:rPr>
          <w:rFonts w:ascii="Arial" w:hAnsi="Arial" w:cs="Arial"/>
          <w:b/>
          <w:sz w:val="22"/>
          <w:szCs w:val="22"/>
        </w:rPr>
      </w:pPr>
    </w:p>
    <w:tbl>
      <w:tblPr>
        <w:tblStyle w:val="Tabelacomgrade"/>
        <w:tblW w:w="9067" w:type="dxa"/>
        <w:tblInd w:w="5" w:type="dxa"/>
        <w:tblLook w:val="04A0" w:firstRow="1" w:lastRow="0" w:firstColumn="1" w:lastColumn="0" w:noHBand="0" w:noVBand="1"/>
      </w:tblPr>
      <w:tblGrid>
        <w:gridCol w:w="1970"/>
        <w:gridCol w:w="7097"/>
      </w:tblGrid>
      <w:tr w:rsidR="00C37244" w:rsidTr="00291C93">
        <w:trPr>
          <w:trHeight w:val="301"/>
        </w:trPr>
        <w:tc>
          <w:tcPr>
            <w:tcW w:w="1970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C37244" w:rsidRDefault="00C37244" w:rsidP="00291C93">
            <w:pPr>
              <w:pStyle w:val="SemEspaamento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Convidado</w:t>
            </w:r>
          </w:p>
        </w:tc>
        <w:tc>
          <w:tcPr>
            <w:tcW w:w="7097" w:type="dxa"/>
            <w:tcBorders>
              <w:left w:val="nil"/>
              <w:right w:val="nil"/>
            </w:tcBorders>
          </w:tcPr>
          <w:p w:rsidR="00934404" w:rsidRPr="005D0314" w:rsidRDefault="00934404" w:rsidP="00EA6E16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C37244" w:rsidRDefault="00C37244" w:rsidP="00C37244">
      <w:pPr>
        <w:pStyle w:val="PargrafodaLista"/>
        <w:suppressLineNumbers/>
        <w:tabs>
          <w:tab w:val="left" w:pos="0"/>
        </w:tabs>
        <w:autoSpaceDE w:val="0"/>
        <w:autoSpaceDN w:val="0"/>
        <w:ind w:left="0"/>
        <w:rPr>
          <w:rFonts w:ascii="Arial" w:hAnsi="Arial" w:cs="Arial"/>
          <w:b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7087"/>
      </w:tblGrid>
      <w:tr w:rsidR="00C37244" w:rsidRPr="00E039FC" w:rsidTr="00291C93">
        <w:trPr>
          <w:trHeight w:hRule="exact" w:val="301"/>
        </w:trPr>
        <w:tc>
          <w:tcPr>
            <w:tcW w:w="90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:rsidR="00C37244" w:rsidRPr="00E039FC" w:rsidRDefault="00C37244" w:rsidP="00291C9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E039F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Ausências justificadas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 </w:t>
            </w:r>
          </w:p>
        </w:tc>
      </w:tr>
      <w:tr w:rsidR="00C37244" w:rsidRPr="00E039FC" w:rsidTr="00291C93">
        <w:trPr>
          <w:trHeight w:hRule="exact" w:val="301"/>
        </w:trPr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:rsidR="00C37244" w:rsidRPr="008E07A7" w:rsidRDefault="00C37244" w:rsidP="00291C9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Conselheiro 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37244" w:rsidRPr="007F64D7" w:rsidRDefault="002F2DE7" w:rsidP="00291C93">
            <w:pPr>
              <w:pStyle w:val="Ttulo4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-</w:t>
            </w:r>
          </w:p>
        </w:tc>
      </w:tr>
      <w:tr w:rsidR="00C37244" w:rsidRPr="00E039FC" w:rsidTr="00291C93">
        <w:trPr>
          <w:trHeight w:hRule="exact" w:val="301"/>
        </w:trPr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</w:tcPr>
          <w:p w:rsidR="00C37244" w:rsidRPr="008E07A7" w:rsidRDefault="00C37244" w:rsidP="00291C9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8E07A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Justificativa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37244" w:rsidRDefault="002F2DE7" w:rsidP="00291C93">
            <w:pPr>
              <w:pStyle w:val="Ttulo4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-</w:t>
            </w:r>
          </w:p>
        </w:tc>
      </w:tr>
    </w:tbl>
    <w:p w:rsidR="00C37244" w:rsidRDefault="00C37244" w:rsidP="00C37244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9067" w:type="dxa"/>
        <w:tblInd w:w="5" w:type="dxa"/>
        <w:tblLook w:val="04A0" w:firstRow="1" w:lastRow="0" w:firstColumn="1" w:lastColumn="0" w:noHBand="0" w:noVBand="1"/>
      </w:tblPr>
      <w:tblGrid>
        <w:gridCol w:w="1980"/>
        <w:gridCol w:w="7087"/>
      </w:tblGrid>
      <w:tr w:rsidR="00C37244" w:rsidRPr="00E039FC" w:rsidTr="00291C93">
        <w:trPr>
          <w:trHeight w:val="301"/>
        </w:trPr>
        <w:tc>
          <w:tcPr>
            <w:tcW w:w="9067" w:type="dxa"/>
            <w:gridSpan w:val="2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C37244" w:rsidRPr="00E039FC" w:rsidRDefault="00C37244" w:rsidP="00291C93">
            <w:pPr>
              <w:pStyle w:val="SemEspaamento"/>
              <w:rPr>
                <w:rFonts w:ascii="Arial" w:hAnsi="Arial" w:cs="Arial"/>
                <w:b/>
                <w:sz w:val="22"/>
                <w:szCs w:val="22"/>
              </w:rPr>
            </w:pPr>
            <w:r w:rsidRPr="00E039FC">
              <w:rPr>
                <w:rFonts w:ascii="Arial" w:hAnsi="Arial" w:cs="Arial"/>
                <w:b/>
                <w:sz w:val="22"/>
                <w:szCs w:val="22"/>
              </w:rPr>
              <w:t>Ausências não justificadas</w:t>
            </w:r>
          </w:p>
        </w:tc>
      </w:tr>
      <w:tr w:rsidR="00C37244" w:rsidTr="00291C93">
        <w:trPr>
          <w:trHeight w:val="301"/>
        </w:trPr>
        <w:tc>
          <w:tcPr>
            <w:tcW w:w="1980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C37244" w:rsidRPr="00E039FC" w:rsidRDefault="00C37244" w:rsidP="00291C93">
            <w:pPr>
              <w:pStyle w:val="SemEspaamento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Conselheiro</w:t>
            </w:r>
          </w:p>
        </w:tc>
        <w:tc>
          <w:tcPr>
            <w:tcW w:w="7087" w:type="dxa"/>
            <w:tcBorders>
              <w:left w:val="nil"/>
              <w:right w:val="nil"/>
            </w:tcBorders>
          </w:tcPr>
          <w:p w:rsidR="00C37244" w:rsidRPr="00E039FC" w:rsidRDefault="002F2DE7" w:rsidP="00291C9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</w:p>
        </w:tc>
      </w:tr>
    </w:tbl>
    <w:p w:rsidR="00C37244" w:rsidRPr="00074F58" w:rsidRDefault="00C37244" w:rsidP="00C37244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9055"/>
      </w:tblGrid>
      <w:tr w:rsidR="00C37244" w:rsidTr="00291C93">
        <w:trPr>
          <w:trHeight w:hRule="exact" w:val="664"/>
          <w:jc w:val="center"/>
        </w:trPr>
        <w:tc>
          <w:tcPr>
            <w:tcW w:w="9055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:rsidR="00C37244" w:rsidRPr="00243A82" w:rsidRDefault="00C37244" w:rsidP="007B618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243A82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Leitura e aprovação da Súmula da </w:t>
            </w:r>
            <w:r w:rsidR="00986204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4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ª </w:t>
            </w:r>
            <w:r w:rsidR="00614C1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eunião </w:t>
            </w:r>
            <w:r w:rsidR="00614C1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O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rdinária</w:t>
            </w:r>
            <w:r w:rsidR="000E1784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.</w:t>
            </w:r>
          </w:p>
        </w:tc>
      </w:tr>
    </w:tbl>
    <w:p w:rsidR="00C37244" w:rsidRPr="00074F58" w:rsidRDefault="00C37244" w:rsidP="00C37244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C37244" w:rsidRPr="0097276A" w:rsidTr="00291C93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C37244" w:rsidRPr="00E96F7B" w:rsidRDefault="00C37244" w:rsidP="00291C9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E96F7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37244" w:rsidRPr="00E96F7B" w:rsidRDefault="00C37244" w:rsidP="00BE3220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106865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Aprovada</w:t>
            </w:r>
            <w:r w:rsidR="0089239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pelos </w:t>
            </w:r>
            <w:r w:rsidR="0053024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</w:t>
            </w:r>
            <w:r w:rsidR="0089239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onselheiros, </w:t>
            </w:r>
            <w:r w:rsidR="007C6D71" w:rsidRPr="007C6D71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Maurício Andre Giusti</w:t>
            </w:r>
            <w:r w:rsidR="00986204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e </w:t>
            </w:r>
            <w:r w:rsidR="000A3912" w:rsidRPr="000A3912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Valesca Menezes Marques</w:t>
            </w:r>
            <w:r w:rsidR="00986204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.</w:t>
            </w:r>
            <w:r w:rsidRPr="00106865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</w:t>
            </w:r>
            <w:r w:rsidR="000A3912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Assim,</w:t>
            </w:r>
            <w:r w:rsidR="00B56B99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a </w:t>
            </w:r>
            <w:r w:rsidR="0053024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s</w:t>
            </w:r>
            <w:r w:rsidR="00B56B99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úmula</w:t>
            </w:r>
            <w:r w:rsidR="006C17B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deverá ser encaminhada</w:t>
            </w:r>
            <w:r w:rsidR="00B56B99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</w:t>
            </w:r>
            <w:r w:rsidRPr="00106865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para publicação no Portal da Transparência</w:t>
            </w:r>
            <w:r w:rsidR="00BC1AD9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.</w:t>
            </w:r>
          </w:p>
        </w:tc>
      </w:tr>
    </w:tbl>
    <w:p w:rsidR="00C37244" w:rsidRDefault="00C37244" w:rsidP="00BC57E5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hAnsi="Arial" w:cs="Arial"/>
          <w:b/>
          <w:sz w:val="22"/>
          <w:szCs w:val="22"/>
        </w:rPr>
      </w:pPr>
    </w:p>
    <w:tbl>
      <w:tblPr>
        <w:tblStyle w:val="Tabelacomgrade"/>
        <w:tblW w:w="0" w:type="auto"/>
        <w:tblInd w:w="5" w:type="dxa"/>
        <w:tblLook w:val="04A0" w:firstRow="1" w:lastRow="0" w:firstColumn="1" w:lastColumn="0" w:noHBand="0" w:noVBand="1"/>
      </w:tblPr>
      <w:tblGrid>
        <w:gridCol w:w="9055"/>
      </w:tblGrid>
      <w:tr w:rsidR="00074F58" w:rsidTr="002072EB">
        <w:trPr>
          <w:trHeight w:hRule="exact" w:val="255"/>
        </w:trPr>
        <w:tc>
          <w:tcPr>
            <w:tcW w:w="9055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:rsidR="00074F58" w:rsidRDefault="00074F58" w:rsidP="00074F58">
            <w:pPr>
              <w:pStyle w:val="PargrafodaLista"/>
              <w:suppressLineNumbers/>
              <w:tabs>
                <w:tab w:val="left" w:pos="0"/>
              </w:tabs>
              <w:autoSpaceDE w:val="0"/>
              <w:autoSpaceDN w:val="0"/>
              <w:spacing w:after="160"/>
              <w:ind w:left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Comunicação</w:t>
            </w:r>
          </w:p>
        </w:tc>
      </w:tr>
    </w:tbl>
    <w:p w:rsidR="00BD49D9" w:rsidRPr="002A7DA1" w:rsidRDefault="00BD49D9" w:rsidP="002A7DA1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hAnsi="Arial" w:cs="Arial"/>
          <w:b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0"/>
        <w:gridCol w:w="7112"/>
      </w:tblGrid>
      <w:tr w:rsidR="006B52B5" w:rsidRPr="00074F58" w:rsidTr="00282B09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6B52B5" w:rsidRPr="00074F58" w:rsidRDefault="006B52B5" w:rsidP="006B52B5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Responsável</w:t>
            </w:r>
          </w:p>
        </w:tc>
        <w:tc>
          <w:tcPr>
            <w:tcW w:w="7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B52B5" w:rsidRPr="00074F58" w:rsidRDefault="006B52B5" w:rsidP="006B52B5">
            <w:pPr>
              <w:ind w:right="-72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Gerente Administrativo e Financeiro Filipe Lima Rockenbach</w:t>
            </w:r>
          </w:p>
        </w:tc>
      </w:tr>
      <w:tr w:rsidR="00074F58" w:rsidRPr="00074F58" w:rsidTr="006D22B6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074F58" w:rsidRPr="00074F58" w:rsidRDefault="00074F58" w:rsidP="00074F58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Comunicado</w:t>
            </w:r>
          </w:p>
        </w:tc>
        <w:tc>
          <w:tcPr>
            <w:tcW w:w="7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D770D" w:rsidRPr="00B51DA8" w:rsidRDefault="00056979" w:rsidP="000721B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A conselheira, </w:t>
            </w:r>
            <w:r w:rsidRPr="00BC408C">
              <w:rPr>
                <w:rFonts w:ascii="Arial" w:hAnsi="Arial" w:cs="Arial"/>
              </w:rPr>
              <w:t>Valesca Menezes Marques</w:t>
            </w:r>
            <w:r>
              <w:rPr>
                <w:rFonts w:ascii="Arial" w:hAnsi="Arial" w:cs="Arial"/>
              </w:rPr>
              <w:t>, informou que precisará se ausentar às 16:00.</w:t>
            </w:r>
            <w:r w:rsidR="008D01D9">
              <w:rPr>
                <w:rFonts w:ascii="Arial" w:hAnsi="Arial" w:cs="Arial"/>
              </w:rPr>
              <w:t xml:space="preserve"> O coordenador, </w:t>
            </w:r>
            <w:r w:rsidR="008D01D9" w:rsidRPr="004E00B5">
              <w:rPr>
                <w:rFonts w:ascii="Arial" w:hAnsi="Arial" w:cs="Arial"/>
                <w:sz w:val="22"/>
                <w:szCs w:val="22"/>
              </w:rPr>
              <w:t xml:space="preserve">Maurício </w:t>
            </w:r>
            <w:r w:rsidR="008D01D9">
              <w:rPr>
                <w:rFonts w:ascii="Arial" w:hAnsi="Arial" w:cs="Arial"/>
                <w:sz w:val="22"/>
                <w:szCs w:val="22"/>
              </w:rPr>
              <w:t>Andre Giusti, sugeriu o a</w:t>
            </w:r>
            <w:r w:rsidR="000721BF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companhamento das Súmulas </w:t>
            </w:r>
            <w:r w:rsidR="008D01D9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da CPFI</w:t>
            </w:r>
            <w:r w:rsidR="000721BF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e COA, bem como, a </w:t>
            </w:r>
            <w:r w:rsidR="00CB1BFA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inclusão da carta aos candidatos a eleição de 2022 em </w:t>
            </w:r>
            <w:r w:rsidR="000721BF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assunto </w:t>
            </w:r>
            <w:r w:rsidR="00CB1BFA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extra pauta. </w:t>
            </w:r>
            <w:r w:rsidR="000721BF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Todos os conselheiros foram de acordo com a alteração na pauta.</w:t>
            </w:r>
          </w:p>
        </w:tc>
      </w:tr>
    </w:tbl>
    <w:p w:rsidR="002B0F77" w:rsidRDefault="002B0F77" w:rsidP="00074F58">
      <w:pPr>
        <w:pStyle w:val="SemEspaamento"/>
        <w:rPr>
          <w:sz w:val="12"/>
          <w:szCs w:val="12"/>
        </w:rPr>
      </w:pPr>
    </w:p>
    <w:tbl>
      <w:tblPr>
        <w:tblStyle w:val="Tabelacomgrade"/>
        <w:tblW w:w="0" w:type="auto"/>
        <w:tblInd w:w="5" w:type="dxa"/>
        <w:tblLook w:val="04A0" w:firstRow="1" w:lastRow="0" w:firstColumn="1" w:lastColumn="0" w:noHBand="0" w:noVBand="1"/>
      </w:tblPr>
      <w:tblGrid>
        <w:gridCol w:w="9055"/>
      </w:tblGrid>
      <w:tr w:rsidR="00074F58" w:rsidRPr="002072EB" w:rsidTr="002072EB">
        <w:trPr>
          <w:trHeight w:hRule="exact" w:val="355"/>
        </w:trPr>
        <w:tc>
          <w:tcPr>
            <w:tcW w:w="9055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:rsidR="00074F58" w:rsidRDefault="00074F58" w:rsidP="00074F58">
            <w:pPr>
              <w:pStyle w:val="PargrafodaLista"/>
              <w:suppressLineNumbers/>
              <w:tabs>
                <w:tab w:val="left" w:pos="0"/>
              </w:tabs>
              <w:autoSpaceDE w:val="0"/>
              <w:autoSpaceDN w:val="0"/>
              <w:spacing w:after="160"/>
              <w:ind w:left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ORDEM DO DIA</w:t>
            </w:r>
          </w:p>
        </w:tc>
      </w:tr>
    </w:tbl>
    <w:p w:rsidR="00074F58" w:rsidRDefault="00074F58" w:rsidP="00074F58">
      <w:pPr>
        <w:pStyle w:val="SemEspaamento"/>
        <w:rPr>
          <w:sz w:val="12"/>
          <w:szCs w:val="12"/>
        </w:rPr>
      </w:pPr>
    </w:p>
    <w:p w:rsidR="003D724F" w:rsidRDefault="003D724F" w:rsidP="00074F58">
      <w:pPr>
        <w:pStyle w:val="SemEspaamento"/>
        <w:rPr>
          <w:sz w:val="12"/>
          <w:szCs w:val="1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3D724F" w:rsidRPr="00386A40" w:rsidTr="009E608A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3D724F" w:rsidRPr="00074F58" w:rsidRDefault="003D724F" w:rsidP="009E608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bookmarkStart w:id="0" w:name="_Hlk98770877"/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D724F" w:rsidRPr="00074F58" w:rsidRDefault="003625BB" w:rsidP="009E608A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Ações de C</w:t>
            </w:r>
            <w:r w:rsidR="00737F17" w:rsidRPr="00737F1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obrança</w:t>
            </w:r>
          </w:p>
        </w:tc>
      </w:tr>
      <w:tr w:rsidR="003D724F" w:rsidRPr="00386A40" w:rsidTr="009E608A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3D724F" w:rsidRPr="00074F58" w:rsidRDefault="003D724F" w:rsidP="009E608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D724F" w:rsidRPr="00074F58" w:rsidRDefault="003D724F" w:rsidP="009E608A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Gerência administrativa e financeira</w:t>
            </w:r>
          </w:p>
        </w:tc>
      </w:tr>
      <w:tr w:rsidR="003D724F" w:rsidRPr="00386A40" w:rsidTr="009E608A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3D724F" w:rsidRPr="00074F58" w:rsidRDefault="003D724F" w:rsidP="009E608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D724F" w:rsidRPr="00074F58" w:rsidRDefault="003D724F" w:rsidP="009E608A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Conselheiro</w:t>
            </w:r>
            <w:r w:rsidRPr="00A76CA2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Relator </w:t>
            </w:r>
            <w:r>
              <w:rPr>
                <w:rFonts w:ascii="Arial" w:hAnsi="Arial" w:cs="Arial"/>
                <w:sz w:val="22"/>
                <w:szCs w:val="22"/>
              </w:rPr>
              <w:t>Maurício Andre Giusti</w:t>
            </w:r>
          </w:p>
        </w:tc>
      </w:tr>
      <w:tr w:rsidR="003D724F" w:rsidRPr="00386A40" w:rsidTr="009E608A">
        <w:trPr>
          <w:trHeight w:val="469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3D724F" w:rsidRPr="00386A40" w:rsidRDefault="003D724F" w:rsidP="009E608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386A4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D01D9" w:rsidRPr="00386A40" w:rsidRDefault="008D01D9" w:rsidP="00616140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O g</w:t>
            </w:r>
            <w:r w:rsidRPr="00DC5F98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erente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a</w:t>
            </w:r>
            <w:r w:rsidRPr="00DC5F98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dministrativo e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f</w:t>
            </w:r>
            <w:r w:rsidRPr="00DC5F98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inanceiro, Filipe Lima Rockenbach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, informou sobre as</w:t>
            </w:r>
            <w:r w:rsidR="00C70962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principais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pendências relacionadas às ações de cobrança. </w:t>
            </w:r>
            <w:r w:rsidR="00C70962">
              <w:rPr>
                <w:rFonts w:ascii="Arial" w:hAnsi="Arial" w:cs="Arial"/>
              </w:rPr>
              <w:t xml:space="preserve">O coordenador, </w:t>
            </w:r>
            <w:r w:rsidR="00C70962" w:rsidRPr="004E00B5">
              <w:rPr>
                <w:rFonts w:ascii="Arial" w:hAnsi="Arial" w:cs="Arial"/>
                <w:sz w:val="22"/>
                <w:szCs w:val="22"/>
              </w:rPr>
              <w:t xml:space="preserve">Maurício </w:t>
            </w:r>
            <w:r w:rsidR="00C70962">
              <w:rPr>
                <w:rFonts w:ascii="Arial" w:hAnsi="Arial" w:cs="Arial"/>
                <w:sz w:val="22"/>
                <w:szCs w:val="22"/>
              </w:rPr>
              <w:t xml:space="preserve">Andre Giusti, </w:t>
            </w:r>
            <w:r w:rsidR="00C70962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perguntou sobre o parecer </w:t>
            </w:r>
            <w:r w:rsidR="00C70962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lastRenderedPageBreak/>
              <w:t>jurídico acerca da viabilidade do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AR eletrônico</w:t>
            </w:r>
            <w:r w:rsidR="00C70962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. O gerente Filipe indicou que a Assessoria Jurídica avaliou o caso e se </w:t>
            </w:r>
            <w:r w:rsidR="0061614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posicionou</w:t>
            </w:r>
            <w:r w:rsidR="00C70962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de modo favorável ao uso da ferramenta (</w:t>
            </w:r>
            <w:proofErr w:type="spellStart"/>
            <w:r w:rsidR="00C70962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e-carta</w:t>
            </w:r>
            <w:proofErr w:type="spellEnd"/>
            <w:r w:rsidR="00C70962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e AR digital) apresentada pelos Correios e utilizada, inclusive, pelos Tribunais. A conselheira, </w:t>
            </w:r>
            <w:r w:rsidR="00C70962" w:rsidRPr="00C70962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Valesca Menezes Marques</w:t>
            </w:r>
            <w:r w:rsidR="00C70962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reforçou a ideia de alertar </w:t>
            </w:r>
            <w:r w:rsidR="00C70962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aos profissionais e empresas acerca d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os novos casos de inadimplência, a fim de evitar </w:t>
            </w:r>
            <w:r w:rsidR="00C70962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a perpetuação de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novas dívidas.</w:t>
            </w:r>
            <w:r w:rsidR="00345C1B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</w:t>
            </w:r>
            <w:r w:rsidR="00C70962" w:rsidRPr="00C70962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O coordenador, Maurício Andre Giusti,</w:t>
            </w:r>
            <w:r w:rsidR="00C70962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</w:t>
            </w:r>
            <w:r w:rsidR="00345C1B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orientou</w:t>
            </w:r>
            <w:r w:rsidR="00C70962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à Gerência Administrativa e Financeira </w:t>
            </w:r>
            <w:r w:rsidR="00345C1B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a buscar uma ferramenta para gerar a renotificação dos inadimplentes de 2021, a fim de alertar sobre a situaç</w:t>
            </w:r>
            <w:r w:rsidR="00C70962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ão irregular.</w:t>
            </w:r>
          </w:p>
        </w:tc>
      </w:tr>
      <w:bookmarkEnd w:id="0"/>
    </w:tbl>
    <w:p w:rsidR="003D724F" w:rsidRDefault="003D724F" w:rsidP="00074F58">
      <w:pPr>
        <w:pStyle w:val="SemEspaamento"/>
        <w:rPr>
          <w:sz w:val="12"/>
          <w:szCs w:val="12"/>
        </w:rPr>
      </w:pPr>
    </w:p>
    <w:p w:rsidR="003D724F" w:rsidRDefault="003D724F" w:rsidP="00074F58">
      <w:pPr>
        <w:pStyle w:val="SemEspaamento"/>
        <w:rPr>
          <w:sz w:val="12"/>
          <w:szCs w:val="1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2072EB" w:rsidRPr="00074F58" w:rsidTr="001A3DEA">
        <w:trPr>
          <w:trHeight w:val="59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2072EB" w:rsidRPr="00074F58" w:rsidRDefault="003D724F" w:rsidP="006562A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072EB" w:rsidRPr="005408FE" w:rsidRDefault="00737F17" w:rsidP="005C5285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highlight w:val="yellow"/>
                <w:lang w:eastAsia="pt-BR"/>
              </w:rPr>
            </w:pPr>
            <w:r w:rsidRPr="00737F1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Acompanhamento e resultados dos editais de patrocínio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 2021 e 2022 (Projetos da COAF)</w:t>
            </w:r>
          </w:p>
        </w:tc>
      </w:tr>
      <w:tr w:rsidR="002072EB" w:rsidRPr="00074F58" w:rsidTr="006562AA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2072EB" w:rsidRPr="00074F58" w:rsidRDefault="002072EB" w:rsidP="006562A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072EB" w:rsidRPr="00074F58" w:rsidRDefault="001A3DEA" w:rsidP="006562AA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G</w:t>
            </w:r>
            <w:r w:rsidR="002A33A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erê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ncia administrativa e financeira </w:t>
            </w:r>
          </w:p>
        </w:tc>
      </w:tr>
      <w:tr w:rsidR="002072EB" w:rsidRPr="00074F58" w:rsidTr="006562AA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2072EB" w:rsidRPr="00074F58" w:rsidRDefault="002072EB" w:rsidP="006562A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072EB" w:rsidRPr="00074F58" w:rsidRDefault="00211317" w:rsidP="002C612A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Conselheir</w:t>
            </w:r>
            <w:r w:rsidR="002C612A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o</w:t>
            </w:r>
            <w:r w:rsidR="00A76CA2" w:rsidRPr="00A76CA2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Relator </w:t>
            </w:r>
            <w:r w:rsidR="00A00614">
              <w:rPr>
                <w:rFonts w:ascii="Arial" w:hAnsi="Arial" w:cs="Arial"/>
                <w:sz w:val="22"/>
                <w:szCs w:val="22"/>
              </w:rPr>
              <w:t>Maurício Andre Giusti</w:t>
            </w:r>
          </w:p>
        </w:tc>
      </w:tr>
      <w:tr w:rsidR="00337003" w:rsidRPr="00074F58" w:rsidTr="00D6215F">
        <w:trPr>
          <w:trHeight w:val="501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337003" w:rsidRPr="00074F58" w:rsidRDefault="00337003" w:rsidP="0033700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E08B0" w:rsidRPr="005F485B" w:rsidRDefault="004F6363" w:rsidP="00CC752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Os conselheiros foram </w:t>
            </w:r>
            <w:r w:rsidR="006F7D35">
              <w:rPr>
                <w:rFonts w:ascii="Arial" w:hAnsi="Arial" w:cs="Arial"/>
                <w:sz w:val="22"/>
                <w:szCs w:val="22"/>
              </w:rPr>
              <w:t>informados</w:t>
            </w:r>
            <w:r w:rsidR="00E53C4D">
              <w:rPr>
                <w:rFonts w:ascii="Arial" w:hAnsi="Arial" w:cs="Arial"/>
                <w:sz w:val="22"/>
                <w:szCs w:val="22"/>
              </w:rPr>
              <w:t xml:space="preserve"> acerca do andamento do</w:t>
            </w:r>
            <w:r w:rsidR="006F7D35">
              <w:rPr>
                <w:rFonts w:ascii="Arial" w:hAnsi="Arial" w:cs="Arial"/>
                <w:sz w:val="22"/>
                <w:szCs w:val="22"/>
              </w:rPr>
              <w:t xml:space="preserve"> projeto de </w:t>
            </w:r>
            <w:r w:rsidR="00CF11F0">
              <w:rPr>
                <w:rFonts w:ascii="Arial" w:hAnsi="Arial" w:cs="Arial"/>
                <w:sz w:val="22"/>
                <w:szCs w:val="22"/>
              </w:rPr>
              <w:t>patrocínio de 2022</w:t>
            </w:r>
            <w:r w:rsidR="00ED4E8C">
              <w:rPr>
                <w:rFonts w:ascii="Arial" w:hAnsi="Arial" w:cs="Arial"/>
                <w:sz w:val="22"/>
                <w:szCs w:val="22"/>
              </w:rPr>
              <w:t xml:space="preserve"> pelo </w:t>
            </w:r>
            <w:r w:rsidR="00CF11F0">
              <w:rPr>
                <w:rFonts w:ascii="Arial" w:hAnsi="Arial" w:cs="Arial"/>
                <w:sz w:val="22"/>
                <w:szCs w:val="22"/>
              </w:rPr>
              <w:t>gerente Filipe</w:t>
            </w:r>
            <w:r w:rsidR="00814B1A">
              <w:rPr>
                <w:rFonts w:ascii="Arial" w:hAnsi="Arial" w:cs="Arial"/>
                <w:sz w:val="22"/>
                <w:szCs w:val="22"/>
              </w:rPr>
              <w:t>. Houve diligências no sentido de sugestão de ampliação da cobertura geográfica no estado de Santa Catarina para as obras do projeto</w:t>
            </w:r>
            <w:r w:rsidR="00E53C4D">
              <w:rPr>
                <w:rFonts w:ascii="Arial" w:hAnsi="Arial" w:cs="Arial"/>
                <w:sz w:val="22"/>
                <w:szCs w:val="22"/>
              </w:rPr>
              <w:t>.</w:t>
            </w:r>
            <w:r w:rsidR="00814B1A">
              <w:rPr>
                <w:rFonts w:ascii="Arial" w:hAnsi="Arial" w:cs="Arial"/>
                <w:sz w:val="22"/>
                <w:szCs w:val="22"/>
              </w:rPr>
              <w:t xml:space="preserve"> Sobre o projeto de 2021, o</w:t>
            </w:r>
            <w:r w:rsidR="00814B1A" w:rsidRPr="00814B1A">
              <w:rPr>
                <w:rFonts w:ascii="Arial" w:hAnsi="Arial" w:cs="Arial"/>
                <w:sz w:val="22"/>
                <w:szCs w:val="22"/>
              </w:rPr>
              <w:t xml:space="preserve"> coordenador, Maurício Andre Giusti</w:t>
            </w:r>
            <w:r w:rsidR="00814B1A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3E08B0">
              <w:rPr>
                <w:rFonts w:ascii="Arial" w:hAnsi="Arial" w:cs="Arial"/>
                <w:sz w:val="22"/>
                <w:szCs w:val="22"/>
              </w:rPr>
              <w:t xml:space="preserve">sugeriu verificar com a </w:t>
            </w:r>
            <w:r w:rsidR="00814B1A">
              <w:rPr>
                <w:rFonts w:ascii="Arial" w:hAnsi="Arial" w:cs="Arial"/>
                <w:sz w:val="22"/>
                <w:szCs w:val="22"/>
              </w:rPr>
              <w:t>conselheira</w:t>
            </w:r>
            <w:r w:rsidR="00CC7529">
              <w:rPr>
                <w:rFonts w:ascii="Arial" w:hAnsi="Arial" w:cs="Arial"/>
                <w:sz w:val="22"/>
                <w:szCs w:val="22"/>
              </w:rPr>
              <w:t>,</w:t>
            </w:r>
            <w:r w:rsidR="00814B1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C7529" w:rsidRPr="00CC7529">
              <w:rPr>
                <w:rFonts w:ascii="Arial" w:hAnsi="Arial" w:cs="Arial"/>
                <w:sz w:val="22"/>
                <w:szCs w:val="22"/>
              </w:rPr>
              <w:t>Carla Cintia Back</w:t>
            </w:r>
            <w:r w:rsidR="00CC7529">
              <w:rPr>
                <w:rFonts w:ascii="Arial" w:hAnsi="Arial" w:cs="Arial"/>
                <w:sz w:val="22"/>
                <w:szCs w:val="22"/>
              </w:rPr>
              <w:t>,</w:t>
            </w:r>
            <w:r w:rsidR="00CC7529" w:rsidRPr="00CC752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E08B0">
              <w:rPr>
                <w:rFonts w:ascii="Arial" w:hAnsi="Arial" w:cs="Arial"/>
                <w:sz w:val="22"/>
                <w:szCs w:val="22"/>
              </w:rPr>
              <w:t xml:space="preserve">um </w:t>
            </w:r>
            <w:r w:rsidR="00814B1A">
              <w:rPr>
                <w:rFonts w:ascii="Arial" w:hAnsi="Arial" w:cs="Arial"/>
                <w:sz w:val="22"/>
                <w:szCs w:val="22"/>
              </w:rPr>
              <w:t>relato detalhado e sugestões de melhorias para os próximos editais, um</w:t>
            </w:r>
            <w:r w:rsidR="00CC7529">
              <w:rPr>
                <w:rFonts w:ascii="Arial" w:hAnsi="Arial" w:cs="Arial"/>
                <w:sz w:val="22"/>
                <w:szCs w:val="22"/>
              </w:rPr>
              <w:t>a</w:t>
            </w:r>
            <w:r w:rsidR="00814B1A">
              <w:rPr>
                <w:rFonts w:ascii="Arial" w:hAnsi="Arial" w:cs="Arial"/>
                <w:sz w:val="22"/>
                <w:szCs w:val="22"/>
              </w:rPr>
              <w:t xml:space="preserve"> vez que ela participou do Ciclo de Oficinas de Ideias.</w:t>
            </w:r>
            <w:r w:rsidR="003E08B0">
              <w:rPr>
                <w:rFonts w:ascii="Arial" w:hAnsi="Arial" w:cs="Arial"/>
                <w:sz w:val="22"/>
                <w:szCs w:val="22"/>
              </w:rPr>
              <w:t xml:space="preserve"> Todos os conselheiros acordaram com o encaminhamento.</w:t>
            </w:r>
          </w:p>
        </w:tc>
      </w:tr>
    </w:tbl>
    <w:p w:rsidR="002072EB" w:rsidRDefault="002072EB" w:rsidP="00074F58">
      <w:pPr>
        <w:pStyle w:val="SemEspaamento"/>
        <w:rPr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6837E9" w:rsidRPr="00386A40" w:rsidTr="0031266C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6837E9" w:rsidRPr="00074F58" w:rsidRDefault="0021721D" w:rsidP="0031266C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3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837E9" w:rsidRPr="00074F58" w:rsidRDefault="00737F17" w:rsidP="0031266C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737F1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Congresso Itinerante CAUSC/2022</w:t>
            </w:r>
          </w:p>
        </w:tc>
      </w:tr>
      <w:tr w:rsidR="006837E9" w:rsidRPr="00386A40" w:rsidTr="0031266C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6837E9" w:rsidRPr="00074F58" w:rsidRDefault="006837E9" w:rsidP="0031266C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837E9" w:rsidRPr="00074F58" w:rsidRDefault="006837E9" w:rsidP="0031266C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Gerên</w:t>
            </w:r>
            <w:r w:rsidR="00FD4501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cia administrativa e financeira</w:t>
            </w:r>
          </w:p>
        </w:tc>
      </w:tr>
      <w:tr w:rsidR="002F4CB5" w:rsidRPr="00386A40" w:rsidTr="0031266C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2F4CB5" w:rsidRPr="00074F58" w:rsidRDefault="002F4CB5" w:rsidP="002F4CB5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F4CB5" w:rsidRPr="00074F58" w:rsidRDefault="002F4CB5" w:rsidP="002F4CB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Conselheiro</w:t>
            </w:r>
            <w:r w:rsidRPr="00A76CA2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Relator </w:t>
            </w:r>
            <w:r>
              <w:rPr>
                <w:rFonts w:ascii="Arial" w:hAnsi="Arial" w:cs="Arial"/>
                <w:sz w:val="22"/>
                <w:szCs w:val="22"/>
              </w:rPr>
              <w:t>Maurício Andre Giusti</w:t>
            </w:r>
          </w:p>
        </w:tc>
      </w:tr>
      <w:tr w:rsidR="00DA6A86" w:rsidRPr="00386A40" w:rsidTr="0031266C">
        <w:trPr>
          <w:trHeight w:val="469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DA6A86" w:rsidRPr="00386A40" w:rsidRDefault="00DA6A86" w:rsidP="00DA6A8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386A4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A095B" w:rsidRPr="00386A40" w:rsidRDefault="006E4804" w:rsidP="00DE4483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Os conselheiros foram informados acerca do andamento </w:t>
            </w:r>
            <w:r w:rsidRPr="006E4804">
              <w:rPr>
                <w:rFonts w:ascii="Arial" w:hAnsi="Arial" w:cs="Arial"/>
                <w:sz w:val="22"/>
                <w:szCs w:val="22"/>
              </w:rPr>
              <w:t>Congresso Itinerante CAUSC/2022</w:t>
            </w:r>
            <w:r>
              <w:rPr>
                <w:rFonts w:ascii="Arial" w:hAnsi="Arial" w:cs="Arial"/>
                <w:sz w:val="22"/>
                <w:szCs w:val="22"/>
              </w:rPr>
              <w:t xml:space="preserve">. </w:t>
            </w:r>
            <w:r w:rsidR="00B00CA0" w:rsidRPr="00B00CA0">
              <w:rPr>
                <w:rFonts w:ascii="Arial" w:hAnsi="Arial" w:cs="Arial"/>
                <w:sz w:val="22"/>
                <w:szCs w:val="22"/>
              </w:rPr>
              <w:t xml:space="preserve">Todos os conselheiros </w:t>
            </w:r>
            <w:r w:rsidR="00DE4483">
              <w:rPr>
                <w:rFonts w:ascii="Arial" w:hAnsi="Arial" w:cs="Arial"/>
                <w:sz w:val="22"/>
                <w:szCs w:val="22"/>
              </w:rPr>
              <w:t xml:space="preserve">informaram que não poderão participar do evento. </w:t>
            </w:r>
            <w:r>
              <w:rPr>
                <w:rFonts w:ascii="Arial" w:hAnsi="Arial" w:cs="Arial"/>
                <w:sz w:val="22"/>
                <w:szCs w:val="22"/>
              </w:rPr>
              <w:t>Não houve encaminhamentos.</w:t>
            </w:r>
          </w:p>
        </w:tc>
      </w:tr>
    </w:tbl>
    <w:p w:rsidR="006837E9" w:rsidRDefault="006837E9" w:rsidP="00074F58">
      <w:pPr>
        <w:pStyle w:val="SemEspaamento"/>
        <w:rPr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21721D" w:rsidRPr="00074F58" w:rsidTr="009E608A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21721D" w:rsidRPr="00074F58" w:rsidRDefault="00E62316" w:rsidP="009E608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1721D" w:rsidRPr="00074F58" w:rsidRDefault="00737F17" w:rsidP="009E608A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737F1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Acompanhamento Orçamentário Anual</w:t>
            </w:r>
          </w:p>
        </w:tc>
      </w:tr>
      <w:tr w:rsidR="0021721D" w:rsidRPr="00074F58" w:rsidTr="009E608A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21721D" w:rsidRPr="00074F58" w:rsidRDefault="0021721D" w:rsidP="009E608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1721D" w:rsidRPr="00074F58" w:rsidRDefault="0021721D" w:rsidP="009E608A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Gerência administrativa e financeira </w:t>
            </w:r>
          </w:p>
        </w:tc>
      </w:tr>
      <w:tr w:rsidR="0021721D" w:rsidRPr="00074F58" w:rsidTr="009E608A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21721D" w:rsidRPr="00074F58" w:rsidRDefault="0021721D" w:rsidP="009E608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1721D" w:rsidRPr="00074F58" w:rsidRDefault="0021721D" w:rsidP="009E608A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Conselheiro</w:t>
            </w:r>
            <w:r w:rsidRPr="00A76CA2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Relator </w:t>
            </w:r>
            <w:r>
              <w:rPr>
                <w:rFonts w:ascii="Arial" w:hAnsi="Arial" w:cs="Arial"/>
                <w:sz w:val="22"/>
                <w:szCs w:val="22"/>
              </w:rPr>
              <w:t>Maurício Andre Giusti</w:t>
            </w:r>
          </w:p>
        </w:tc>
      </w:tr>
      <w:tr w:rsidR="0021721D" w:rsidRPr="00386A40" w:rsidTr="00DD5B4C">
        <w:trPr>
          <w:trHeight w:val="239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21721D" w:rsidRPr="00386A40" w:rsidRDefault="0021721D" w:rsidP="009E608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386A4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D24DD" w:rsidRPr="00DD5B4C" w:rsidRDefault="00CC31A9" w:rsidP="001E6F9E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O g</w:t>
            </w:r>
            <w:r w:rsidRPr="00DC5F98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erente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a</w:t>
            </w:r>
            <w:r w:rsidRPr="00DC5F98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dministrativo e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f</w:t>
            </w:r>
            <w:r w:rsidRPr="00DC5F98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inanceiro, Filipe Lima Rockenbach</w:t>
            </w:r>
            <w:r w:rsidR="00B502D6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eastAsia="pt-BR"/>
              </w:rPr>
              <w:t xml:space="preserve">, </w:t>
            </w:r>
            <w:r w:rsidR="001E6F9E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eastAsia="pt-BR"/>
              </w:rPr>
              <w:t>tratou do tema no item 6 desta súmula.</w:t>
            </w:r>
          </w:p>
        </w:tc>
      </w:tr>
    </w:tbl>
    <w:p w:rsidR="00737F17" w:rsidRPr="00737F17" w:rsidRDefault="00737F17" w:rsidP="00074F58">
      <w:pPr>
        <w:pStyle w:val="SemEspaamento"/>
        <w:rPr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737F17" w:rsidRPr="00074F58" w:rsidTr="00472369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737F17" w:rsidRPr="00074F58" w:rsidRDefault="00737F17" w:rsidP="00472369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5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37F17" w:rsidRPr="00074F58" w:rsidRDefault="00737F17" w:rsidP="00472369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737F1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Análise de Processos Administrativos de competência da COAF (protocolos de revisão, cobrança, ressarcimentos)</w:t>
            </w:r>
          </w:p>
        </w:tc>
      </w:tr>
      <w:tr w:rsidR="00737F17" w:rsidRPr="00074F58" w:rsidTr="00472369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737F17" w:rsidRPr="00074F58" w:rsidRDefault="00737F17" w:rsidP="00472369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37F17" w:rsidRPr="00074F58" w:rsidRDefault="00737F17" w:rsidP="00472369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Gerência administrativa e financeira </w:t>
            </w:r>
          </w:p>
        </w:tc>
      </w:tr>
      <w:tr w:rsidR="00737F17" w:rsidRPr="00074F58" w:rsidTr="00472369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737F17" w:rsidRPr="00074F58" w:rsidRDefault="00737F17" w:rsidP="00472369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37F17" w:rsidRPr="00074F58" w:rsidRDefault="00737F17" w:rsidP="00472369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Conselheiro</w:t>
            </w:r>
            <w:r w:rsidRPr="00A76CA2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Relator </w:t>
            </w:r>
            <w:r>
              <w:rPr>
                <w:rFonts w:ascii="Arial" w:hAnsi="Arial" w:cs="Arial"/>
                <w:sz w:val="22"/>
                <w:szCs w:val="22"/>
              </w:rPr>
              <w:t>Maurício Andre Giusti</w:t>
            </w:r>
          </w:p>
        </w:tc>
      </w:tr>
      <w:tr w:rsidR="00737F17" w:rsidRPr="00386A40" w:rsidTr="00472369">
        <w:trPr>
          <w:trHeight w:val="469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737F17" w:rsidRPr="00386A40" w:rsidRDefault="00737F17" w:rsidP="00472369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386A4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373FE" w:rsidRPr="00386A40" w:rsidRDefault="0084777F" w:rsidP="001E6F9E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Foram analisados</w:t>
            </w:r>
            <w:r w:rsidR="00C33E65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e indeferidos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os protocolos nº</w:t>
            </w:r>
            <w:r w:rsidR="00C33E65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</w:t>
            </w:r>
            <w:r w:rsidR="00C33E65" w:rsidRPr="00C33E65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1523269/2022</w:t>
            </w:r>
            <w:r w:rsidR="00C33E65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, </w:t>
            </w:r>
            <w:r w:rsidR="00C33E65" w:rsidRPr="00C33E65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1495545/2022</w:t>
            </w:r>
            <w:r w:rsidR="00C33E65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, </w:t>
            </w:r>
            <w:r w:rsidR="00C33E65" w:rsidRPr="00C33E65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1457958/2022</w:t>
            </w:r>
            <w:r w:rsidR="00C33E65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e </w:t>
            </w:r>
            <w:r w:rsidR="00C33E65" w:rsidRPr="00C33E65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1529393/2022</w:t>
            </w:r>
            <w:r w:rsidR="00364EA8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pelos conselheiros </w:t>
            </w:r>
            <w:r w:rsidR="00364EA8" w:rsidRPr="007C6D71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Maurício Andre Giusti</w:t>
            </w:r>
            <w:r w:rsidR="00364EA8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, </w:t>
            </w:r>
            <w:r w:rsidR="00364EA8" w:rsidRPr="000A3912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Valesca Menezes Marques</w:t>
            </w:r>
            <w:r w:rsidR="00364EA8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e </w:t>
            </w:r>
            <w:r w:rsidR="00364EA8" w:rsidRPr="00364EA8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Silvya Helena Caprario</w:t>
            </w:r>
            <w:r w:rsidR="00C33E65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. Além disso, foi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solicitado </w:t>
            </w:r>
            <w:r w:rsidR="001E6F9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diligência em relação ao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protocolo</w:t>
            </w:r>
            <w:r w:rsidR="00C33E65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, nº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</w:t>
            </w:r>
            <w:r w:rsidRPr="0084777F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940945/2019</w:t>
            </w:r>
            <w:r w:rsidR="00C33E65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,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para</w:t>
            </w:r>
            <w:r w:rsidR="00C33E65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Assessoria Jurídica</w:t>
            </w:r>
            <w:r w:rsidR="00D20D72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.</w:t>
            </w:r>
          </w:p>
        </w:tc>
      </w:tr>
    </w:tbl>
    <w:p w:rsidR="00036C9E" w:rsidRPr="00737F17" w:rsidRDefault="00036C9E" w:rsidP="00074F58">
      <w:pPr>
        <w:pStyle w:val="SemEspaamento"/>
        <w:rPr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737F17" w:rsidRPr="00074F58" w:rsidTr="00472369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737F17" w:rsidRPr="00074F58" w:rsidRDefault="00737F17" w:rsidP="00472369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6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37F17" w:rsidRPr="00074F58" w:rsidRDefault="00737F17" w:rsidP="00472369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737F1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Apresentação da GERAF - principais fatos administrativos e fin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anceiros desde a última reunião</w:t>
            </w:r>
          </w:p>
        </w:tc>
      </w:tr>
      <w:tr w:rsidR="00737F17" w:rsidRPr="00074F58" w:rsidTr="00472369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737F17" w:rsidRPr="00074F58" w:rsidRDefault="00737F17" w:rsidP="00472369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37F17" w:rsidRPr="00074F58" w:rsidRDefault="00737F17" w:rsidP="00472369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Gerência administrativa e financeira </w:t>
            </w:r>
          </w:p>
        </w:tc>
      </w:tr>
      <w:tr w:rsidR="00737F17" w:rsidRPr="00074F58" w:rsidTr="00472369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737F17" w:rsidRPr="00074F58" w:rsidRDefault="00737F17" w:rsidP="00472369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lastRenderedPageBreak/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37F17" w:rsidRPr="00074F58" w:rsidRDefault="00737F17" w:rsidP="00472369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Conselheiro</w:t>
            </w:r>
            <w:r w:rsidRPr="00A76CA2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Relator </w:t>
            </w:r>
            <w:r>
              <w:rPr>
                <w:rFonts w:ascii="Arial" w:hAnsi="Arial" w:cs="Arial"/>
                <w:sz w:val="22"/>
                <w:szCs w:val="22"/>
              </w:rPr>
              <w:t>Maurício Andre Giusti</w:t>
            </w:r>
          </w:p>
        </w:tc>
      </w:tr>
      <w:tr w:rsidR="00737F17" w:rsidRPr="00386A40" w:rsidTr="00472369">
        <w:trPr>
          <w:trHeight w:val="469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737F17" w:rsidRPr="00386A40" w:rsidRDefault="00737F17" w:rsidP="00472369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386A4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37F17" w:rsidRPr="00386A40" w:rsidRDefault="001461C7" w:rsidP="001461C7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1461C7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O gerente administrativo e financeiro, Filipe Lima Rockenbach,</w:t>
            </w:r>
            <w:r w:rsidR="008D4D5F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informou acerca dos principais fatos administrativos e financeiros que o</w:t>
            </w:r>
            <w:r w:rsidR="003B4B98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correram desde a última reunião, bem como, apontamentos acerca do orçamento de 2022.</w:t>
            </w:r>
          </w:p>
        </w:tc>
      </w:tr>
    </w:tbl>
    <w:p w:rsidR="00036C9E" w:rsidRDefault="00036C9E" w:rsidP="00074F58">
      <w:pPr>
        <w:pStyle w:val="SemEspaamento"/>
        <w:rPr>
          <w:sz w:val="1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DC3636" w:rsidRPr="00074F58" w:rsidTr="005E616E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DC3636" w:rsidRPr="00074F58" w:rsidRDefault="00DC3636" w:rsidP="005E616E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7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DC3636" w:rsidRPr="00074F58" w:rsidRDefault="00F83464" w:rsidP="005E616E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Carta aos candidatos </w:t>
            </w:r>
            <w:r w:rsidR="001A201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–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 </w:t>
            </w:r>
            <w:r w:rsidR="001A201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Eleições 2022</w:t>
            </w:r>
          </w:p>
        </w:tc>
      </w:tr>
      <w:tr w:rsidR="00DC3636" w:rsidRPr="00074F58" w:rsidTr="005E616E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DC3636" w:rsidRPr="00074F58" w:rsidRDefault="00DC3636" w:rsidP="005E616E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DC3636" w:rsidRPr="00074F58" w:rsidRDefault="00DC3636" w:rsidP="005E616E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Gerência administrativa e financeira </w:t>
            </w:r>
          </w:p>
        </w:tc>
      </w:tr>
      <w:tr w:rsidR="00DC3636" w:rsidRPr="00074F58" w:rsidTr="005E616E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DC3636" w:rsidRPr="00074F58" w:rsidRDefault="00DC3636" w:rsidP="005E616E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DC3636" w:rsidRPr="00074F58" w:rsidRDefault="00DC3636" w:rsidP="005E616E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Conselheiro</w:t>
            </w:r>
            <w:r w:rsidRPr="00A76CA2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Relator </w:t>
            </w:r>
            <w:r>
              <w:rPr>
                <w:rFonts w:ascii="Arial" w:hAnsi="Arial" w:cs="Arial"/>
                <w:sz w:val="22"/>
                <w:szCs w:val="22"/>
              </w:rPr>
              <w:t>Maurício Andre Giusti</w:t>
            </w:r>
          </w:p>
        </w:tc>
      </w:tr>
      <w:tr w:rsidR="00DC3636" w:rsidRPr="00D237E1" w:rsidTr="005E616E">
        <w:trPr>
          <w:trHeight w:val="469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DC3636" w:rsidRPr="00386A40" w:rsidRDefault="00DC3636" w:rsidP="005E616E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386A4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DC3636" w:rsidRPr="00D237E1" w:rsidRDefault="00704D6B" w:rsidP="00704D6B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Não houve contribuições pela COAF-SC</w:t>
            </w:r>
            <w:r w:rsidR="00CB5DB8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.</w:t>
            </w:r>
          </w:p>
        </w:tc>
      </w:tr>
    </w:tbl>
    <w:p w:rsidR="00036C9E" w:rsidRDefault="00036C9E" w:rsidP="00074F58">
      <w:pPr>
        <w:pStyle w:val="SemEspaamento"/>
        <w:rPr>
          <w:sz w:val="1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835D92" w:rsidRPr="00074F58" w:rsidTr="00552027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835D92" w:rsidRPr="00074F58" w:rsidRDefault="00835D92" w:rsidP="0055202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8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35D92" w:rsidRPr="00074F58" w:rsidRDefault="00835D92" w:rsidP="00552027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Análise das Súmulas da CPFI E COA</w:t>
            </w:r>
          </w:p>
        </w:tc>
      </w:tr>
      <w:tr w:rsidR="00835D92" w:rsidRPr="00074F58" w:rsidTr="00552027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835D92" w:rsidRPr="00074F58" w:rsidRDefault="00835D92" w:rsidP="0055202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35D92" w:rsidRPr="00074F58" w:rsidRDefault="00835D92" w:rsidP="00552027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Gerência administrativa e financeira </w:t>
            </w:r>
          </w:p>
        </w:tc>
      </w:tr>
      <w:tr w:rsidR="0008340C" w:rsidRPr="00074F58" w:rsidTr="00552027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08340C" w:rsidRPr="00074F58" w:rsidRDefault="0008340C" w:rsidP="0008340C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340C" w:rsidRPr="00074F58" w:rsidRDefault="0008340C" w:rsidP="0008340C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Conselheiro</w:t>
            </w:r>
            <w:r w:rsidRPr="00A76CA2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Relator </w:t>
            </w:r>
            <w:r>
              <w:rPr>
                <w:rFonts w:ascii="Arial" w:hAnsi="Arial" w:cs="Arial"/>
                <w:sz w:val="22"/>
                <w:szCs w:val="22"/>
              </w:rPr>
              <w:t>Maurício Andre Giusti</w:t>
            </w:r>
          </w:p>
        </w:tc>
      </w:tr>
      <w:tr w:rsidR="0008340C" w:rsidRPr="00D237E1" w:rsidTr="00552027">
        <w:trPr>
          <w:trHeight w:val="469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08340C" w:rsidRPr="00386A40" w:rsidRDefault="0008340C" w:rsidP="0008340C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386A4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340C" w:rsidRPr="00D237E1" w:rsidRDefault="0008340C" w:rsidP="00516D70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Conselheiro</w:t>
            </w:r>
            <w:r w:rsidRPr="00A76CA2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Relator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,</w:t>
            </w:r>
            <w:r w:rsidRPr="00A76CA2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Maurício Andre Giusti, solicitou contato com o CAU/BR, a fim de sanar pendências nas publicações das Súmulas da CPFI e COA, </w:t>
            </w:r>
            <w:r w:rsidR="00EE356D">
              <w:rPr>
                <w:rFonts w:ascii="Arial" w:hAnsi="Arial" w:cs="Arial"/>
                <w:sz w:val="22"/>
                <w:szCs w:val="22"/>
              </w:rPr>
              <w:t xml:space="preserve">em razão de </w:t>
            </w:r>
            <w:r>
              <w:rPr>
                <w:rFonts w:ascii="Arial" w:hAnsi="Arial" w:cs="Arial"/>
                <w:sz w:val="22"/>
                <w:szCs w:val="22"/>
              </w:rPr>
              <w:t xml:space="preserve">não </w:t>
            </w:r>
            <w:r w:rsidR="00EE356D">
              <w:rPr>
                <w:rFonts w:ascii="Arial" w:hAnsi="Arial" w:cs="Arial"/>
                <w:sz w:val="22"/>
                <w:szCs w:val="22"/>
              </w:rPr>
              <w:t xml:space="preserve">constar </w:t>
            </w:r>
            <w:r>
              <w:rPr>
                <w:rFonts w:ascii="Arial" w:hAnsi="Arial" w:cs="Arial"/>
                <w:sz w:val="22"/>
                <w:szCs w:val="22"/>
              </w:rPr>
              <w:t xml:space="preserve">todos os documentos disponíveis no Portal da Transparência. </w:t>
            </w:r>
            <w:r w:rsidR="005556CA">
              <w:rPr>
                <w:rFonts w:ascii="Arial" w:hAnsi="Arial" w:cs="Arial"/>
                <w:sz w:val="22"/>
                <w:szCs w:val="22"/>
              </w:rPr>
              <w:t xml:space="preserve">A conselheira, </w:t>
            </w:r>
            <w:r w:rsidR="005556CA" w:rsidRPr="005556CA">
              <w:rPr>
                <w:rFonts w:ascii="Arial" w:hAnsi="Arial" w:cs="Arial"/>
                <w:sz w:val="22"/>
                <w:szCs w:val="22"/>
              </w:rPr>
              <w:t>Valesca Menezes Marques</w:t>
            </w:r>
            <w:r w:rsidR="005556CA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EE356D">
              <w:rPr>
                <w:rFonts w:ascii="Arial" w:hAnsi="Arial" w:cs="Arial"/>
                <w:sz w:val="22"/>
                <w:szCs w:val="22"/>
              </w:rPr>
              <w:t xml:space="preserve">sugeriu que a forma de comunicação </w:t>
            </w:r>
            <w:r>
              <w:rPr>
                <w:rFonts w:ascii="Arial" w:hAnsi="Arial" w:cs="Arial"/>
                <w:sz w:val="22"/>
                <w:szCs w:val="22"/>
              </w:rPr>
              <w:t xml:space="preserve">fosse realizada de maneira amigável, por meio de carta, para manutenção do bom relacionamento entre os Conselhos. </w:t>
            </w:r>
            <w:r w:rsidR="00EE356D">
              <w:rPr>
                <w:rFonts w:ascii="Arial" w:hAnsi="Arial" w:cs="Arial"/>
                <w:sz w:val="22"/>
                <w:szCs w:val="22"/>
              </w:rPr>
              <w:t>Aconselhou que, n</w:t>
            </w:r>
            <w:r>
              <w:rPr>
                <w:rFonts w:ascii="Arial" w:hAnsi="Arial" w:cs="Arial"/>
                <w:sz w:val="22"/>
                <w:szCs w:val="22"/>
              </w:rPr>
              <w:t xml:space="preserve">o conteúdo da carta, </w:t>
            </w:r>
            <w:r w:rsidR="00EE356D">
              <w:rPr>
                <w:rFonts w:ascii="Arial" w:hAnsi="Arial" w:cs="Arial"/>
                <w:sz w:val="22"/>
                <w:szCs w:val="22"/>
              </w:rPr>
              <w:t xml:space="preserve">houvesse a indicação de que a COAF-SC, com o intuito de aperfeiçoar o desempenho de suas decisões, </w:t>
            </w:r>
            <w:r w:rsidR="00CE044A">
              <w:rPr>
                <w:rFonts w:ascii="Arial" w:hAnsi="Arial" w:cs="Arial"/>
                <w:sz w:val="22"/>
                <w:szCs w:val="22"/>
              </w:rPr>
              <w:t>realiza consulta nas</w:t>
            </w:r>
            <w:r w:rsidR="00EE356D">
              <w:rPr>
                <w:rFonts w:ascii="Arial" w:hAnsi="Arial" w:cs="Arial"/>
                <w:sz w:val="22"/>
                <w:szCs w:val="22"/>
              </w:rPr>
              <w:t xml:space="preserve"> Súmulas e Deliberações </w:t>
            </w:r>
            <w:r w:rsidR="005556CA">
              <w:rPr>
                <w:rFonts w:ascii="Arial" w:hAnsi="Arial" w:cs="Arial"/>
                <w:sz w:val="22"/>
                <w:szCs w:val="22"/>
              </w:rPr>
              <w:t>do CPFI e COA</w:t>
            </w:r>
            <w:r w:rsidR="00CE044A">
              <w:rPr>
                <w:rFonts w:ascii="Arial" w:hAnsi="Arial" w:cs="Arial"/>
                <w:sz w:val="22"/>
                <w:szCs w:val="22"/>
              </w:rPr>
              <w:t>. Assim, faz-se necessário que tais documentos</w:t>
            </w:r>
            <w:r w:rsidR="00EE356D">
              <w:rPr>
                <w:rFonts w:ascii="Arial" w:hAnsi="Arial" w:cs="Arial"/>
                <w:sz w:val="22"/>
                <w:szCs w:val="22"/>
              </w:rPr>
              <w:t xml:space="preserve"> estejam presentes no Portal da Transparência</w:t>
            </w:r>
            <w:r w:rsidR="005556CA">
              <w:rPr>
                <w:rFonts w:ascii="Arial" w:hAnsi="Arial" w:cs="Arial"/>
                <w:sz w:val="22"/>
                <w:szCs w:val="22"/>
              </w:rPr>
              <w:t>. O</w:t>
            </w:r>
            <w:r w:rsidR="005556CA" w:rsidRPr="005556CA">
              <w:rPr>
                <w:rFonts w:ascii="Arial" w:hAnsi="Arial" w:cs="Arial"/>
                <w:sz w:val="22"/>
                <w:szCs w:val="22"/>
              </w:rPr>
              <w:t xml:space="preserve"> Secretário dos Órgãos Colegiados</w:t>
            </w:r>
            <w:r w:rsidR="005556CA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5556CA" w:rsidRPr="005556CA">
              <w:rPr>
                <w:rFonts w:ascii="Arial" w:hAnsi="Arial" w:cs="Arial"/>
                <w:sz w:val="22"/>
                <w:szCs w:val="22"/>
              </w:rPr>
              <w:t>Jaime Teixeira Chaves</w:t>
            </w:r>
            <w:r w:rsidR="005556CA">
              <w:rPr>
                <w:rFonts w:ascii="Arial" w:hAnsi="Arial" w:cs="Arial"/>
                <w:sz w:val="22"/>
                <w:szCs w:val="22"/>
              </w:rPr>
              <w:t xml:space="preserve">, </w:t>
            </w:r>
            <w:r>
              <w:rPr>
                <w:rFonts w:ascii="Arial" w:hAnsi="Arial" w:cs="Arial"/>
                <w:sz w:val="22"/>
                <w:szCs w:val="22"/>
              </w:rPr>
              <w:t>entrou em contato com a equipe responsável pelas publicações, a fim de solucionar o problema.</w:t>
            </w:r>
          </w:p>
        </w:tc>
      </w:tr>
    </w:tbl>
    <w:p w:rsidR="00036C9E" w:rsidRDefault="00036C9E" w:rsidP="00074F58">
      <w:pPr>
        <w:pStyle w:val="SemEspaamento"/>
        <w:rPr>
          <w:sz w:val="12"/>
          <w:szCs w:val="22"/>
        </w:rPr>
      </w:pPr>
    </w:p>
    <w:p w:rsidR="00036C9E" w:rsidRDefault="00036C9E" w:rsidP="00074F58">
      <w:pPr>
        <w:pStyle w:val="SemEspaamento"/>
        <w:rPr>
          <w:sz w:val="12"/>
          <w:szCs w:val="22"/>
        </w:rPr>
      </w:pPr>
    </w:p>
    <w:p w:rsidR="00924ADA" w:rsidRPr="00D83D2E" w:rsidRDefault="00DF5284" w:rsidP="001C7E5A">
      <w:pPr>
        <w:rPr>
          <w:rFonts w:ascii="Arial" w:hAnsi="Arial" w:cs="Arial"/>
          <w:bCs/>
          <w:sz w:val="22"/>
          <w:szCs w:val="22"/>
        </w:rPr>
      </w:pPr>
      <w:r w:rsidRPr="00D83D2E">
        <w:rPr>
          <w:rFonts w:ascii="Arial" w:hAnsi="Arial" w:cs="Arial"/>
          <w:bCs/>
          <w:sz w:val="22"/>
          <w:szCs w:val="22"/>
        </w:rPr>
        <w:t>E</w:t>
      </w:r>
      <w:r w:rsidR="00FB1565" w:rsidRPr="00D83D2E">
        <w:rPr>
          <w:rFonts w:ascii="Arial" w:hAnsi="Arial" w:cs="Arial"/>
          <w:bCs/>
          <w:sz w:val="22"/>
          <w:szCs w:val="22"/>
        </w:rPr>
        <w:t>sta Súmula foi</w:t>
      </w:r>
      <w:r w:rsidR="0090324C" w:rsidRPr="00D83D2E">
        <w:rPr>
          <w:rFonts w:ascii="Arial" w:hAnsi="Arial" w:cs="Arial"/>
          <w:bCs/>
          <w:sz w:val="22"/>
          <w:szCs w:val="22"/>
        </w:rPr>
        <w:t xml:space="preserve"> aprovada</w:t>
      </w:r>
      <w:r w:rsidR="00FB1565" w:rsidRPr="00D83D2E">
        <w:rPr>
          <w:rFonts w:ascii="Arial" w:hAnsi="Arial" w:cs="Arial"/>
          <w:bCs/>
          <w:sz w:val="22"/>
          <w:szCs w:val="22"/>
        </w:rPr>
        <w:t xml:space="preserve"> na</w:t>
      </w:r>
      <w:r w:rsidR="00875AEC" w:rsidRPr="00D83D2E">
        <w:rPr>
          <w:rFonts w:ascii="Arial" w:hAnsi="Arial" w:cs="Arial"/>
          <w:bCs/>
          <w:sz w:val="22"/>
          <w:szCs w:val="22"/>
        </w:rPr>
        <w:t xml:space="preserve"> </w:t>
      </w:r>
      <w:r w:rsidR="006157D1" w:rsidRPr="00D83D2E">
        <w:rPr>
          <w:rFonts w:ascii="Arial" w:hAnsi="Arial" w:cs="Arial"/>
          <w:bCs/>
          <w:sz w:val="22"/>
          <w:szCs w:val="22"/>
        </w:rPr>
        <w:t>6</w:t>
      </w:r>
      <w:r w:rsidR="003102EA" w:rsidRPr="00D83D2E">
        <w:rPr>
          <w:rFonts w:ascii="Arial" w:hAnsi="Arial" w:cs="Arial"/>
          <w:bCs/>
          <w:sz w:val="22"/>
          <w:szCs w:val="22"/>
        </w:rPr>
        <w:t>ª</w:t>
      </w:r>
      <w:r w:rsidR="00FB1565" w:rsidRPr="00D83D2E">
        <w:rPr>
          <w:rFonts w:ascii="Arial" w:hAnsi="Arial" w:cs="Arial"/>
          <w:bCs/>
          <w:sz w:val="22"/>
          <w:szCs w:val="22"/>
        </w:rPr>
        <w:t xml:space="preserve"> reunião</w:t>
      </w:r>
      <w:r w:rsidR="00924ADA" w:rsidRPr="00D83D2E">
        <w:rPr>
          <w:rFonts w:ascii="Arial" w:hAnsi="Arial" w:cs="Arial"/>
          <w:bCs/>
          <w:sz w:val="22"/>
          <w:szCs w:val="22"/>
        </w:rPr>
        <w:t xml:space="preserve"> </w:t>
      </w:r>
      <w:r w:rsidR="003102EA" w:rsidRPr="00D83D2E">
        <w:rPr>
          <w:rFonts w:ascii="Arial" w:hAnsi="Arial" w:cs="Arial"/>
          <w:bCs/>
          <w:sz w:val="22"/>
          <w:szCs w:val="22"/>
        </w:rPr>
        <w:t>ordinária</w:t>
      </w:r>
      <w:r w:rsidR="00FB1565" w:rsidRPr="00D83D2E">
        <w:rPr>
          <w:rFonts w:ascii="Arial" w:hAnsi="Arial" w:cs="Arial"/>
          <w:bCs/>
          <w:sz w:val="22"/>
          <w:szCs w:val="22"/>
        </w:rPr>
        <w:t xml:space="preserve"> da COAF</w:t>
      </w:r>
      <w:r w:rsidR="00924ADA" w:rsidRPr="00D83D2E">
        <w:rPr>
          <w:rFonts w:ascii="Arial" w:hAnsi="Arial" w:cs="Arial"/>
          <w:bCs/>
          <w:sz w:val="22"/>
          <w:szCs w:val="22"/>
        </w:rPr>
        <w:t>-CAU/SC</w:t>
      </w:r>
      <w:r w:rsidR="00FB1565" w:rsidRPr="00D83D2E">
        <w:rPr>
          <w:rFonts w:ascii="Arial" w:hAnsi="Arial" w:cs="Arial"/>
          <w:bCs/>
          <w:sz w:val="22"/>
          <w:szCs w:val="22"/>
        </w:rPr>
        <w:t xml:space="preserve"> </w:t>
      </w:r>
      <w:r w:rsidR="00924ADA" w:rsidRPr="00D83D2E">
        <w:rPr>
          <w:rFonts w:ascii="Arial" w:hAnsi="Arial" w:cs="Arial"/>
          <w:bCs/>
          <w:sz w:val="22"/>
          <w:szCs w:val="22"/>
        </w:rPr>
        <w:t xml:space="preserve">de </w:t>
      </w:r>
      <w:r w:rsidR="006B4CE4" w:rsidRPr="00D83D2E">
        <w:rPr>
          <w:rFonts w:ascii="Arial" w:hAnsi="Arial" w:cs="Arial"/>
          <w:bCs/>
          <w:sz w:val="22"/>
          <w:szCs w:val="22"/>
        </w:rPr>
        <w:t>2</w:t>
      </w:r>
      <w:r w:rsidR="006157D1" w:rsidRPr="00D83D2E">
        <w:rPr>
          <w:rFonts w:ascii="Arial" w:hAnsi="Arial" w:cs="Arial"/>
          <w:bCs/>
          <w:sz w:val="22"/>
          <w:szCs w:val="22"/>
        </w:rPr>
        <w:t>0</w:t>
      </w:r>
      <w:r w:rsidR="003255B0" w:rsidRPr="00D83D2E">
        <w:rPr>
          <w:rFonts w:ascii="Arial" w:hAnsi="Arial" w:cs="Arial"/>
          <w:bCs/>
          <w:sz w:val="22"/>
          <w:szCs w:val="22"/>
        </w:rPr>
        <w:t>/</w:t>
      </w:r>
      <w:r w:rsidR="006B4CE4" w:rsidRPr="00D83D2E">
        <w:rPr>
          <w:rFonts w:ascii="Arial" w:hAnsi="Arial" w:cs="Arial"/>
          <w:bCs/>
          <w:sz w:val="22"/>
          <w:szCs w:val="22"/>
        </w:rPr>
        <w:t>0</w:t>
      </w:r>
      <w:r w:rsidR="006157D1" w:rsidRPr="00D83D2E">
        <w:rPr>
          <w:rFonts w:ascii="Arial" w:hAnsi="Arial" w:cs="Arial"/>
          <w:bCs/>
          <w:sz w:val="22"/>
          <w:szCs w:val="22"/>
        </w:rPr>
        <w:t>6</w:t>
      </w:r>
      <w:r w:rsidR="008F74E6" w:rsidRPr="00D83D2E">
        <w:rPr>
          <w:rFonts w:ascii="Arial" w:hAnsi="Arial" w:cs="Arial"/>
          <w:bCs/>
          <w:sz w:val="22"/>
          <w:szCs w:val="22"/>
        </w:rPr>
        <w:t>/</w:t>
      </w:r>
      <w:r w:rsidR="00D2226F" w:rsidRPr="00D83D2E">
        <w:rPr>
          <w:rFonts w:ascii="Arial" w:hAnsi="Arial" w:cs="Arial"/>
          <w:bCs/>
          <w:sz w:val="22"/>
          <w:szCs w:val="22"/>
        </w:rPr>
        <w:t>202</w:t>
      </w:r>
      <w:r w:rsidR="008F74E6" w:rsidRPr="00D83D2E">
        <w:rPr>
          <w:rFonts w:ascii="Arial" w:hAnsi="Arial" w:cs="Arial"/>
          <w:bCs/>
          <w:sz w:val="22"/>
          <w:szCs w:val="22"/>
        </w:rPr>
        <w:t>2</w:t>
      </w:r>
      <w:r w:rsidR="00FB1565" w:rsidRPr="00D83D2E">
        <w:rPr>
          <w:rFonts w:ascii="Arial" w:hAnsi="Arial" w:cs="Arial"/>
          <w:bCs/>
          <w:sz w:val="22"/>
          <w:szCs w:val="22"/>
        </w:rPr>
        <w:t>, com os votos favoráveis d</w:t>
      </w:r>
      <w:r w:rsidR="00082F66" w:rsidRPr="00D83D2E">
        <w:rPr>
          <w:rFonts w:ascii="Arial" w:hAnsi="Arial" w:cs="Arial"/>
          <w:bCs/>
          <w:sz w:val="22"/>
          <w:szCs w:val="22"/>
        </w:rPr>
        <w:t>o</w:t>
      </w:r>
      <w:r w:rsidR="00FB1565" w:rsidRPr="00D83D2E">
        <w:rPr>
          <w:rFonts w:ascii="Arial" w:hAnsi="Arial" w:cs="Arial"/>
          <w:bCs/>
          <w:sz w:val="22"/>
          <w:szCs w:val="22"/>
        </w:rPr>
        <w:t xml:space="preserve">s </w:t>
      </w:r>
      <w:r w:rsidR="000E3DD7" w:rsidRPr="00D83D2E">
        <w:rPr>
          <w:rFonts w:ascii="Arial" w:hAnsi="Arial" w:cs="Arial"/>
          <w:bCs/>
          <w:sz w:val="22"/>
          <w:szCs w:val="22"/>
        </w:rPr>
        <w:t>c</w:t>
      </w:r>
      <w:r w:rsidR="00BC68B7" w:rsidRPr="00D83D2E">
        <w:rPr>
          <w:rFonts w:ascii="Arial" w:hAnsi="Arial" w:cs="Arial"/>
          <w:bCs/>
          <w:sz w:val="22"/>
          <w:szCs w:val="22"/>
        </w:rPr>
        <w:t>onselheir</w:t>
      </w:r>
      <w:r w:rsidR="00082F66" w:rsidRPr="00D83D2E">
        <w:rPr>
          <w:rFonts w:ascii="Arial" w:hAnsi="Arial" w:cs="Arial"/>
          <w:bCs/>
          <w:sz w:val="22"/>
          <w:szCs w:val="22"/>
        </w:rPr>
        <w:t>o</w:t>
      </w:r>
      <w:r w:rsidR="00BC68B7" w:rsidRPr="00D83D2E">
        <w:rPr>
          <w:rFonts w:ascii="Arial" w:hAnsi="Arial" w:cs="Arial"/>
          <w:bCs/>
          <w:sz w:val="22"/>
          <w:szCs w:val="22"/>
        </w:rPr>
        <w:t>s</w:t>
      </w:r>
      <w:r w:rsidR="00082F66" w:rsidRPr="00D83D2E">
        <w:rPr>
          <w:rFonts w:ascii="Arial" w:hAnsi="Arial" w:cs="Arial"/>
          <w:bCs/>
          <w:sz w:val="22"/>
          <w:szCs w:val="22"/>
        </w:rPr>
        <w:t xml:space="preserve"> Maurício Andre Giusti, </w:t>
      </w:r>
      <w:r w:rsidR="00DC7C6D" w:rsidRPr="00D83D2E">
        <w:rPr>
          <w:rFonts w:ascii="Arial" w:hAnsi="Arial" w:cs="Arial"/>
          <w:bCs/>
          <w:sz w:val="22"/>
          <w:szCs w:val="22"/>
        </w:rPr>
        <w:t>Silvya Helena Caprario</w:t>
      </w:r>
      <w:r w:rsidR="006B4CE4" w:rsidRPr="00D83D2E">
        <w:rPr>
          <w:rFonts w:ascii="Arial" w:hAnsi="Arial" w:cs="Arial"/>
          <w:bCs/>
          <w:sz w:val="22"/>
          <w:szCs w:val="22"/>
        </w:rPr>
        <w:t xml:space="preserve"> e </w:t>
      </w:r>
      <w:r w:rsidR="00D83D2E" w:rsidRPr="00D83D2E">
        <w:rPr>
          <w:rFonts w:ascii="Arial" w:hAnsi="Arial" w:cs="Arial"/>
          <w:bCs/>
          <w:sz w:val="22"/>
          <w:szCs w:val="22"/>
        </w:rPr>
        <w:t>Eliane De Queiroz Gomes Castro</w:t>
      </w:r>
      <w:r w:rsidR="00D83D2E">
        <w:rPr>
          <w:rFonts w:ascii="Arial" w:hAnsi="Arial" w:cs="Arial"/>
          <w:bCs/>
          <w:sz w:val="22"/>
          <w:szCs w:val="22"/>
        </w:rPr>
        <w:t>.</w:t>
      </w:r>
    </w:p>
    <w:p w:rsidR="00924ADA" w:rsidRPr="00DC7C6D" w:rsidRDefault="00924ADA" w:rsidP="00C6020A">
      <w:pPr>
        <w:jc w:val="both"/>
        <w:rPr>
          <w:rFonts w:ascii="Arial" w:hAnsi="Arial" w:cs="Arial"/>
          <w:bCs/>
          <w:sz w:val="22"/>
          <w:szCs w:val="22"/>
          <w:highlight w:val="yellow"/>
        </w:rPr>
      </w:pPr>
    </w:p>
    <w:p w:rsidR="00245604" w:rsidRPr="006B08FB" w:rsidRDefault="00245604" w:rsidP="00C6020A">
      <w:pPr>
        <w:jc w:val="both"/>
        <w:rPr>
          <w:rFonts w:ascii="Arial" w:hAnsi="Arial" w:cs="Arial"/>
          <w:bCs/>
          <w:sz w:val="22"/>
          <w:szCs w:val="22"/>
        </w:rPr>
      </w:pPr>
    </w:p>
    <w:p w:rsidR="002A7DA1" w:rsidRPr="002A7DA1" w:rsidRDefault="002A7DA1" w:rsidP="002A7DA1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  <w:r w:rsidRPr="002A7DA1">
        <w:rPr>
          <w:rFonts w:ascii="Arial" w:eastAsiaTheme="minorHAnsi" w:hAnsi="Arial" w:cs="Arial"/>
          <w:b/>
          <w:bCs/>
          <w:sz w:val="22"/>
          <w:szCs w:val="22"/>
        </w:rPr>
        <w:t>Vinícius Bastos</w:t>
      </w:r>
    </w:p>
    <w:p w:rsidR="002A7DA1" w:rsidRPr="002A7DA1" w:rsidRDefault="002A7DA1" w:rsidP="002A7DA1">
      <w:pPr>
        <w:jc w:val="center"/>
        <w:rPr>
          <w:rFonts w:ascii="Arial" w:eastAsiaTheme="minorHAnsi" w:hAnsi="Arial" w:cs="Arial"/>
          <w:bCs/>
          <w:sz w:val="22"/>
          <w:szCs w:val="22"/>
        </w:rPr>
      </w:pPr>
      <w:r w:rsidRPr="002A7DA1">
        <w:rPr>
          <w:rFonts w:ascii="Arial" w:eastAsiaTheme="minorHAnsi" w:hAnsi="Arial" w:cs="Arial"/>
          <w:bCs/>
          <w:sz w:val="22"/>
          <w:szCs w:val="22"/>
        </w:rPr>
        <w:t>Assistente Administrativo</w:t>
      </w:r>
    </w:p>
    <w:p w:rsidR="00F8709C" w:rsidRPr="002A7DA1" w:rsidRDefault="002A7DA1" w:rsidP="002A7DA1">
      <w:pPr>
        <w:jc w:val="center"/>
        <w:rPr>
          <w:rFonts w:ascii="Arial" w:hAnsi="Arial" w:cs="Arial"/>
          <w:bCs/>
          <w:sz w:val="22"/>
          <w:szCs w:val="22"/>
        </w:rPr>
      </w:pPr>
      <w:r w:rsidRPr="002A7DA1">
        <w:rPr>
          <w:rFonts w:ascii="Arial" w:eastAsiaTheme="minorHAnsi" w:hAnsi="Arial" w:cs="Arial"/>
          <w:bCs/>
          <w:sz w:val="22"/>
          <w:szCs w:val="22"/>
        </w:rPr>
        <w:t>Secretário</w:t>
      </w:r>
    </w:p>
    <w:p w:rsidR="00F8709C" w:rsidRDefault="00F8709C" w:rsidP="00C6020A">
      <w:pPr>
        <w:jc w:val="both"/>
        <w:rPr>
          <w:rFonts w:ascii="Arial" w:hAnsi="Arial" w:cs="Arial"/>
          <w:bCs/>
          <w:sz w:val="22"/>
          <w:szCs w:val="22"/>
        </w:rPr>
      </w:pPr>
    </w:p>
    <w:p w:rsidR="006B08FB" w:rsidRPr="006B08FB" w:rsidRDefault="006B08FB" w:rsidP="00C6020A">
      <w:pPr>
        <w:jc w:val="both"/>
        <w:rPr>
          <w:rFonts w:ascii="Arial" w:hAnsi="Arial" w:cs="Arial"/>
          <w:bCs/>
          <w:sz w:val="22"/>
          <w:szCs w:val="22"/>
        </w:rPr>
      </w:pPr>
    </w:p>
    <w:p w:rsidR="00924ADA" w:rsidRPr="006B08FB" w:rsidRDefault="006B08FB" w:rsidP="006B08FB">
      <w:pPr>
        <w:jc w:val="both"/>
        <w:rPr>
          <w:rFonts w:ascii="Arial" w:hAnsi="Arial" w:cs="Arial"/>
          <w:bCs/>
          <w:sz w:val="22"/>
          <w:szCs w:val="22"/>
        </w:rPr>
      </w:pPr>
      <w:r w:rsidRPr="006B08FB">
        <w:rPr>
          <w:rFonts w:ascii="Arial" w:hAnsi="Arial" w:cs="Arial"/>
          <w:bCs/>
          <w:sz w:val="22"/>
          <w:szCs w:val="22"/>
        </w:rPr>
        <w:t>Considerando o estabelecido no item 1.3 da Deliberação Plenária CAU/SC nº 583,</w:t>
      </w:r>
      <w:r w:rsidR="001F3481">
        <w:rPr>
          <w:rFonts w:ascii="Arial" w:hAnsi="Arial" w:cs="Arial"/>
          <w:bCs/>
          <w:sz w:val="22"/>
          <w:szCs w:val="22"/>
        </w:rPr>
        <w:t xml:space="preserve"> de 12 de março de 2021,</w:t>
      </w:r>
      <w:r w:rsidRPr="006B08FB">
        <w:rPr>
          <w:rFonts w:ascii="Arial" w:hAnsi="Arial" w:cs="Arial"/>
          <w:bCs/>
          <w:sz w:val="22"/>
          <w:szCs w:val="22"/>
        </w:rPr>
        <w:t xml:space="preserve"> que trata dos termos das reuniões virtuais dos órgãos colegiados do CAU/SC, atesto a veracidade das informações prestadas. </w:t>
      </w:r>
      <w:r w:rsidR="00FB1565" w:rsidRPr="006B08FB">
        <w:rPr>
          <w:rFonts w:ascii="Arial" w:hAnsi="Arial" w:cs="Arial"/>
          <w:bCs/>
          <w:sz w:val="22"/>
          <w:szCs w:val="22"/>
        </w:rPr>
        <w:t xml:space="preserve">Publique-se. </w:t>
      </w:r>
    </w:p>
    <w:p w:rsidR="006B08FB" w:rsidRDefault="006B08FB" w:rsidP="00924ADA">
      <w:pPr>
        <w:jc w:val="center"/>
        <w:rPr>
          <w:rFonts w:ascii="Arial" w:hAnsi="Arial" w:cs="Arial"/>
          <w:bCs/>
          <w:sz w:val="22"/>
          <w:szCs w:val="22"/>
        </w:rPr>
      </w:pPr>
    </w:p>
    <w:p w:rsidR="002A7DA1" w:rsidRDefault="002A7DA1" w:rsidP="00924ADA">
      <w:pPr>
        <w:jc w:val="center"/>
        <w:rPr>
          <w:rFonts w:ascii="Arial" w:hAnsi="Arial" w:cs="Arial"/>
          <w:bCs/>
          <w:sz w:val="22"/>
          <w:szCs w:val="22"/>
        </w:rPr>
      </w:pPr>
    </w:p>
    <w:p w:rsidR="002A7DA1" w:rsidRDefault="002A7DA1" w:rsidP="00924ADA">
      <w:pPr>
        <w:jc w:val="center"/>
        <w:rPr>
          <w:rFonts w:ascii="Arial" w:hAnsi="Arial" w:cs="Arial"/>
          <w:bCs/>
          <w:sz w:val="22"/>
          <w:szCs w:val="22"/>
        </w:rPr>
      </w:pPr>
    </w:p>
    <w:p w:rsidR="002A7DA1" w:rsidRDefault="002A7DA1" w:rsidP="00924ADA">
      <w:pPr>
        <w:jc w:val="center"/>
        <w:rPr>
          <w:rFonts w:ascii="Arial" w:hAnsi="Arial" w:cs="Arial"/>
          <w:bCs/>
          <w:sz w:val="22"/>
          <w:szCs w:val="22"/>
        </w:rPr>
      </w:pPr>
    </w:p>
    <w:p w:rsidR="002A7DA1" w:rsidRPr="002A7DA1" w:rsidRDefault="002A7DA1" w:rsidP="00924ADA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2A7DA1">
        <w:rPr>
          <w:rFonts w:ascii="Arial" w:hAnsi="Arial" w:cs="Arial"/>
          <w:b/>
          <w:bCs/>
          <w:sz w:val="22"/>
          <w:szCs w:val="22"/>
        </w:rPr>
        <w:t>Jaime Teixeira Chaves</w:t>
      </w:r>
    </w:p>
    <w:p w:rsidR="002A7DA1" w:rsidRDefault="002A7DA1" w:rsidP="00924ADA">
      <w:pPr>
        <w:jc w:val="center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Secretário dos Órgãos Colegiados</w:t>
      </w:r>
    </w:p>
    <w:p w:rsidR="002A7DA1" w:rsidRPr="006B08FB" w:rsidRDefault="002A7DA1" w:rsidP="00924ADA">
      <w:pPr>
        <w:jc w:val="center"/>
        <w:rPr>
          <w:rFonts w:ascii="Arial" w:hAnsi="Arial" w:cs="Arial"/>
          <w:bCs/>
          <w:sz w:val="22"/>
          <w:szCs w:val="22"/>
        </w:rPr>
      </w:pPr>
      <w:bookmarkStart w:id="1" w:name="_GoBack"/>
      <w:bookmarkEnd w:id="1"/>
      <w:r>
        <w:rPr>
          <w:rFonts w:ascii="Arial" w:hAnsi="Arial" w:cs="Arial"/>
          <w:bCs/>
          <w:sz w:val="22"/>
          <w:szCs w:val="22"/>
        </w:rPr>
        <w:t xml:space="preserve"> do CAU/SC</w:t>
      </w:r>
    </w:p>
    <w:p w:rsidR="006B08FB" w:rsidRPr="006B08FB" w:rsidRDefault="006B08FB" w:rsidP="006B08FB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</w:p>
    <w:p w:rsidR="00A4439F" w:rsidRPr="0042032D" w:rsidRDefault="003C4389" w:rsidP="00FD4501">
      <w:pPr>
        <w:jc w:val="center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  <w:r w:rsidRPr="003C4389">
        <w:rPr>
          <w:rFonts w:ascii="Arial" w:eastAsia="Times New Roman" w:hAnsi="Arial" w:cs="Arial"/>
          <w:b/>
          <w:bCs/>
          <w:noProof/>
          <w:color w:val="FF0000"/>
          <w:sz w:val="22"/>
          <w:szCs w:val="22"/>
          <w:lang w:eastAsia="pt-BR"/>
        </w:rPr>
        <w:lastRenderedPageBreak/>
        <w:drawing>
          <wp:inline distT="0" distB="0" distL="0" distR="0">
            <wp:extent cx="5756275" cy="8144270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814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439F" w:rsidRPr="0042032D" w:rsidSect="00FB1565">
      <w:headerReference w:type="even" r:id="rId9"/>
      <w:headerReference w:type="default" r:id="rId10"/>
      <w:footerReference w:type="even" r:id="rId11"/>
      <w:footerReference w:type="default" r:id="rId12"/>
      <w:type w:val="continuous"/>
      <w:pgSz w:w="11900" w:h="16840" w:code="9"/>
      <w:pgMar w:top="1560" w:right="1134" w:bottom="1701" w:left="1701" w:header="1327" w:footer="58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F2A37" w:rsidRDefault="00DF2A37">
      <w:r>
        <w:separator/>
      </w:r>
    </w:p>
  </w:endnote>
  <w:endnote w:type="continuationSeparator" w:id="0">
    <w:p w:rsidR="00DF2A37" w:rsidRDefault="00DF2A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1A47" w:rsidRPr="00F567A6" w:rsidRDefault="002B1A47" w:rsidP="006F157A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noProof/>
        <w:color w:val="003333"/>
        <w:sz w:val="16"/>
      </w:rPr>
    </w:pPr>
    <w:r w:rsidRPr="006248EE">
      <w:rPr>
        <w:rFonts w:ascii="Arial" w:hAnsi="Arial"/>
        <w:noProof/>
        <w:color w:val="003333"/>
        <w:sz w:val="16"/>
      </w:rPr>
      <w:t xml:space="preserve">SCN Qd.01, Bloco E, Ed. </w:t>
    </w:r>
    <w:r w:rsidRPr="00F567A6">
      <w:rPr>
        <w:rFonts w:ascii="Arial" w:hAnsi="Arial"/>
        <w:noProof/>
        <w:color w:val="003333"/>
        <w:sz w:val="16"/>
      </w:rPr>
      <w:t>Central Park, Salas 302/303 | CEP: 70711-903 Brasília/DF | Tel.: (61) 3326-2272 / 2297 - 3328-5632 / 5946</w:t>
    </w:r>
  </w:p>
  <w:p w:rsidR="002B1A47" w:rsidRPr="00BF7864" w:rsidRDefault="002B1A47" w:rsidP="006F157A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color w:val="003333"/>
        <w:sz w:val="20"/>
      </w:rPr>
    </w:pPr>
    <w:r w:rsidRPr="00BF7864">
      <w:rPr>
        <w:rFonts w:ascii="Arial" w:hAnsi="Arial"/>
        <w:b/>
        <w:color w:val="003333"/>
        <w:sz w:val="22"/>
      </w:rPr>
      <w:t>www.caubr.org.br</w:t>
    </w:r>
    <w:r w:rsidRPr="00BF7864">
      <w:rPr>
        <w:rFonts w:ascii="Arial" w:hAnsi="Arial"/>
        <w:color w:val="003333"/>
        <w:sz w:val="22"/>
      </w:rPr>
      <w:t>/ ies@caubr.org.br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13417535"/>
      <w:docPartObj>
        <w:docPartGallery w:val="Page Numbers (Bottom of Page)"/>
        <w:docPartUnique/>
      </w:docPartObj>
    </w:sdtPr>
    <w:sdtEndPr>
      <w:rPr>
        <w:highlight w:val="yellow"/>
      </w:rPr>
    </w:sdtEndPr>
    <w:sdtContent>
      <w:p w:rsidR="00235D49" w:rsidRDefault="00235D49">
        <w:pPr>
          <w:pStyle w:val="Rodap"/>
          <w:jc w:val="right"/>
        </w:pPr>
        <w:r w:rsidRPr="006B4CE4">
          <w:rPr>
            <w:rFonts w:ascii="Arial" w:hAnsi="Arial" w:cs="Arial"/>
            <w:sz w:val="18"/>
            <w:szCs w:val="18"/>
          </w:rPr>
          <w:fldChar w:fldCharType="begin"/>
        </w:r>
        <w:r w:rsidRPr="006B4CE4">
          <w:rPr>
            <w:rFonts w:ascii="Arial" w:hAnsi="Arial" w:cs="Arial"/>
            <w:sz w:val="18"/>
            <w:szCs w:val="18"/>
          </w:rPr>
          <w:instrText>PAGE   \* MERGEFORMAT</w:instrText>
        </w:r>
        <w:r w:rsidRPr="006B4CE4">
          <w:rPr>
            <w:rFonts w:ascii="Arial" w:hAnsi="Arial" w:cs="Arial"/>
            <w:sz w:val="18"/>
            <w:szCs w:val="18"/>
          </w:rPr>
          <w:fldChar w:fldCharType="separate"/>
        </w:r>
        <w:r w:rsidR="00A320BF">
          <w:rPr>
            <w:rFonts w:ascii="Arial" w:hAnsi="Arial" w:cs="Arial"/>
            <w:noProof/>
            <w:sz w:val="18"/>
            <w:szCs w:val="18"/>
          </w:rPr>
          <w:t>1</w:t>
        </w:r>
        <w:r w:rsidRPr="006B4CE4">
          <w:rPr>
            <w:rFonts w:ascii="Arial" w:hAnsi="Arial" w:cs="Arial"/>
            <w:sz w:val="18"/>
            <w:szCs w:val="18"/>
          </w:rPr>
          <w:fldChar w:fldCharType="end"/>
        </w:r>
        <w:r w:rsidR="0077254E" w:rsidRPr="006B4CE4">
          <w:rPr>
            <w:rFonts w:ascii="Arial" w:hAnsi="Arial" w:cs="Arial"/>
            <w:sz w:val="18"/>
            <w:szCs w:val="18"/>
          </w:rPr>
          <w:t>-</w:t>
        </w:r>
        <w:r w:rsidR="003C4389">
          <w:rPr>
            <w:rFonts w:ascii="Arial" w:hAnsi="Arial" w:cs="Arial"/>
            <w:sz w:val="18"/>
            <w:szCs w:val="18"/>
          </w:rPr>
          <w:t>4</w:t>
        </w:r>
      </w:p>
    </w:sdtContent>
  </w:sdt>
  <w:p w:rsidR="00235D49" w:rsidRDefault="00235D4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F2A37" w:rsidRDefault="00DF2A37">
      <w:r>
        <w:separator/>
      </w:r>
    </w:p>
  </w:footnote>
  <w:footnote w:type="continuationSeparator" w:id="0">
    <w:p w:rsidR="00DF2A37" w:rsidRDefault="00DF2A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1A47" w:rsidRPr="009E4E5A" w:rsidRDefault="002B1A47" w:rsidP="006F157A">
    <w:pPr>
      <w:pStyle w:val="Cabealho"/>
      <w:ind w:left="587"/>
      <w:rPr>
        <w:color w:val="296D7A"/>
      </w:rPr>
    </w:pPr>
    <w:r>
      <w:rPr>
        <w:noProof/>
        <w:color w:val="296D7A"/>
        <w:lang w:eastAsia="pt-BR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-1001395</wp:posOffset>
          </wp:positionH>
          <wp:positionV relativeFrom="paragraph">
            <wp:posOffset>-871220</wp:posOffset>
          </wp:positionV>
          <wp:extent cx="7571105" cy="9931400"/>
          <wp:effectExtent l="19050" t="0" r="0" b="0"/>
          <wp:wrapNone/>
          <wp:docPr id="7" name="Imagem 7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AU-timbra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7379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1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296D7A"/>
        <w:lang w:eastAsia="pt-BR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-1005840</wp:posOffset>
          </wp:positionH>
          <wp:positionV relativeFrom="paragraph">
            <wp:posOffset>-867410</wp:posOffset>
          </wp:positionV>
          <wp:extent cx="7571105" cy="9930765"/>
          <wp:effectExtent l="19050" t="0" r="0" b="0"/>
          <wp:wrapNone/>
          <wp:docPr id="8" name="Imagem 8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U-timbra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7385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0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1A47" w:rsidRPr="009E4E5A" w:rsidRDefault="002B1A47" w:rsidP="006F157A">
    <w:pPr>
      <w:pStyle w:val="Cabealho"/>
      <w:ind w:left="587"/>
      <w:rPr>
        <w:rFonts w:ascii="Arial" w:hAnsi="Arial"/>
        <w:color w:val="296D7A"/>
        <w:sz w:val="22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-1010920</wp:posOffset>
          </wp:positionH>
          <wp:positionV relativeFrom="paragraph">
            <wp:posOffset>-847725</wp:posOffset>
          </wp:positionV>
          <wp:extent cx="7592695" cy="10653395"/>
          <wp:effectExtent l="19050" t="0" r="8255" b="0"/>
          <wp:wrapNone/>
          <wp:docPr id="9" name="Imagem 9" descr="AF-CAU-SC-timbrad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AF-CAU-SC-timbrado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695" cy="10653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297622C2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033406"/>
    <w:multiLevelType w:val="hybridMultilevel"/>
    <w:tmpl w:val="0CEACF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6D54DB"/>
    <w:multiLevelType w:val="hybridMultilevel"/>
    <w:tmpl w:val="5F14F6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A3129"/>
    <w:multiLevelType w:val="hybridMultilevel"/>
    <w:tmpl w:val="7C7C3E7E"/>
    <w:lvl w:ilvl="0" w:tplc="04160017">
      <w:start w:val="1"/>
      <w:numFmt w:val="lowerLetter"/>
      <w:lvlText w:val="%1)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0D603B20"/>
    <w:multiLevelType w:val="hybridMultilevel"/>
    <w:tmpl w:val="E58E208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1B1EF8"/>
    <w:multiLevelType w:val="hybridMultilevel"/>
    <w:tmpl w:val="16B8F6E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552D4B"/>
    <w:multiLevelType w:val="hybridMultilevel"/>
    <w:tmpl w:val="904429F0"/>
    <w:lvl w:ilvl="0" w:tplc="0416000F">
      <w:start w:val="1"/>
      <w:numFmt w:val="decimal"/>
      <w:lvlText w:val="%1."/>
      <w:lvlJc w:val="left"/>
      <w:pPr>
        <w:ind w:left="2520" w:hanging="360"/>
      </w:pPr>
    </w:lvl>
    <w:lvl w:ilvl="1" w:tplc="04160019">
      <w:start w:val="1"/>
      <w:numFmt w:val="lowerLetter"/>
      <w:lvlText w:val="%2."/>
      <w:lvlJc w:val="left"/>
      <w:pPr>
        <w:ind w:left="3240" w:hanging="360"/>
      </w:pPr>
    </w:lvl>
    <w:lvl w:ilvl="2" w:tplc="0416001B">
      <w:start w:val="1"/>
      <w:numFmt w:val="lowerRoman"/>
      <w:lvlText w:val="%3."/>
      <w:lvlJc w:val="right"/>
      <w:pPr>
        <w:ind w:left="3960" w:hanging="180"/>
      </w:pPr>
    </w:lvl>
    <w:lvl w:ilvl="3" w:tplc="0416000F">
      <w:start w:val="1"/>
      <w:numFmt w:val="decimal"/>
      <w:lvlText w:val="%4."/>
      <w:lvlJc w:val="left"/>
      <w:pPr>
        <w:ind w:left="4680" w:hanging="360"/>
      </w:pPr>
    </w:lvl>
    <w:lvl w:ilvl="4" w:tplc="04160019">
      <w:start w:val="1"/>
      <w:numFmt w:val="lowerLetter"/>
      <w:lvlText w:val="%5."/>
      <w:lvlJc w:val="left"/>
      <w:pPr>
        <w:ind w:left="5400" w:hanging="360"/>
      </w:pPr>
    </w:lvl>
    <w:lvl w:ilvl="5" w:tplc="0416001B">
      <w:start w:val="1"/>
      <w:numFmt w:val="lowerRoman"/>
      <w:lvlText w:val="%6."/>
      <w:lvlJc w:val="right"/>
      <w:pPr>
        <w:ind w:left="6120" w:hanging="180"/>
      </w:pPr>
    </w:lvl>
    <w:lvl w:ilvl="6" w:tplc="0416000F">
      <w:start w:val="1"/>
      <w:numFmt w:val="decimal"/>
      <w:lvlText w:val="%7."/>
      <w:lvlJc w:val="left"/>
      <w:pPr>
        <w:ind w:left="6840" w:hanging="360"/>
      </w:pPr>
    </w:lvl>
    <w:lvl w:ilvl="7" w:tplc="04160019">
      <w:start w:val="1"/>
      <w:numFmt w:val="lowerLetter"/>
      <w:lvlText w:val="%8."/>
      <w:lvlJc w:val="left"/>
      <w:pPr>
        <w:ind w:left="7560" w:hanging="360"/>
      </w:pPr>
    </w:lvl>
    <w:lvl w:ilvl="8" w:tplc="0416001B">
      <w:start w:val="1"/>
      <w:numFmt w:val="lowerRoman"/>
      <w:lvlText w:val="%9."/>
      <w:lvlJc w:val="right"/>
      <w:pPr>
        <w:ind w:left="8280" w:hanging="180"/>
      </w:pPr>
    </w:lvl>
  </w:abstractNum>
  <w:abstractNum w:abstractNumId="7" w15:restartNumberingAfterBreak="0">
    <w:nsid w:val="12B01F3F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2B43552"/>
    <w:multiLevelType w:val="hybridMultilevel"/>
    <w:tmpl w:val="B7560A3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8A7946"/>
    <w:multiLevelType w:val="hybridMultilevel"/>
    <w:tmpl w:val="A0B832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406BEE"/>
    <w:multiLevelType w:val="hybridMultilevel"/>
    <w:tmpl w:val="B6461E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446B0D"/>
    <w:multiLevelType w:val="hybridMultilevel"/>
    <w:tmpl w:val="F3DA9E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842827"/>
    <w:multiLevelType w:val="hybridMultilevel"/>
    <w:tmpl w:val="133AEA54"/>
    <w:lvl w:ilvl="0" w:tplc="04160017">
      <w:start w:val="1"/>
      <w:numFmt w:val="lowerLetter"/>
      <w:lvlText w:val="%1)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27261D97"/>
    <w:multiLevelType w:val="hybridMultilevel"/>
    <w:tmpl w:val="B5A03E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1455E3"/>
    <w:multiLevelType w:val="hybridMultilevel"/>
    <w:tmpl w:val="4BB018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013E3A"/>
    <w:multiLevelType w:val="hybridMultilevel"/>
    <w:tmpl w:val="72E4184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170FA5"/>
    <w:multiLevelType w:val="hybridMultilevel"/>
    <w:tmpl w:val="E238244E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34C53349"/>
    <w:multiLevelType w:val="hybridMultilevel"/>
    <w:tmpl w:val="842E49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9B0365"/>
    <w:multiLevelType w:val="hybridMultilevel"/>
    <w:tmpl w:val="BB7283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1333BD"/>
    <w:multiLevelType w:val="hybridMultilevel"/>
    <w:tmpl w:val="3E4C73EE"/>
    <w:lvl w:ilvl="0" w:tplc="0416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0" w15:restartNumberingAfterBreak="0">
    <w:nsid w:val="3DDC5152"/>
    <w:multiLevelType w:val="hybridMultilevel"/>
    <w:tmpl w:val="D864262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F3B68C1"/>
    <w:multiLevelType w:val="hybridMultilevel"/>
    <w:tmpl w:val="FB8A81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BA010A"/>
    <w:multiLevelType w:val="hybridMultilevel"/>
    <w:tmpl w:val="F9D4DB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334E86"/>
    <w:multiLevelType w:val="hybridMultilevel"/>
    <w:tmpl w:val="1312F81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4A10B5"/>
    <w:multiLevelType w:val="hybridMultilevel"/>
    <w:tmpl w:val="B48E3662"/>
    <w:lvl w:ilvl="0" w:tplc="5846CF7E">
      <w:start w:val="3"/>
      <w:numFmt w:val="bullet"/>
      <w:lvlText w:val=""/>
      <w:lvlJc w:val="left"/>
      <w:pPr>
        <w:ind w:left="720" w:hanging="360"/>
      </w:pPr>
      <w:rPr>
        <w:rFonts w:ascii="Symbol" w:eastAsia="Cambria" w:hAnsi="Symbol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77166E"/>
    <w:multiLevelType w:val="hybridMultilevel"/>
    <w:tmpl w:val="7E0E6C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915DAA"/>
    <w:multiLevelType w:val="hybridMultilevel"/>
    <w:tmpl w:val="31748494"/>
    <w:lvl w:ilvl="0" w:tplc="97C28CA6">
      <w:start w:val="1"/>
      <w:numFmt w:val="decimal"/>
      <w:lvlText w:val="%1)"/>
      <w:lvlJc w:val="left"/>
      <w:pPr>
        <w:ind w:left="3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40" w:hanging="360"/>
      </w:pPr>
    </w:lvl>
    <w:lvl w:ilvl="2" w:tplc="0416001B" w:tentative="1">
      <w:start w:val="1"/>
      <w:numFmt w:val="lowerRoman"/>
      <w:lvlText w:val="%3."/>
      <w:lvlJc w:val="right"/>
      <w:pPr>
        <w:ind w:left="1760" w:hanging="180"/>
      </w:pPr>
    </w:lvl>
    <w:lvl w:ilvl="3" w:tplc="0416000F" w:tentative="1">
      <w:start w:val="1"/>
      <w:numFmt w:val="decimal"/>
      <w:lvlText w:val="%4."/>
      <w:lvlJc w:val="left"/>
      <w:pPr>
        <w:ind w:left="2480" w:hanging="360"/>
      </w:pPr>
    </w:lvl>
    <w:lvl w:ilvl="4" w:tplc="04160019" w:tentative="1">
      <w:start w:val="1"/>
      <w:numFmt w:val="lowerLetter"/>
      <w:lvlText w:val="%5."/>
      <w:lvlJc w:val="left"/>
      <w:pPr>
        <w:ind w:left="3200" w:hanging="360"/>
      </w:pPr>
    </w:lvl>
    <w:lvl w:ilvl="5" w:tplc="0416001B" w:tentative="1">
      <w:start w:val="1"/>
      <w:numFmt w:val="lowerRoman"/>
      <w:lvlText w:val="%6."/>
      <w:lvlJc w:val="right"/>
      <w:pPr>
        <w:ind w:left="3920" w:hanging="180"/>
      </w:pPr>
    </w:lvl>
    <w:lvl w:ilvl="6" w:tplc="0416000F" w:tentative="1">
      <w:start w:val="1"/>
      <w:numFmt w:val="decimal"/>
      <w:lvlText w:val="%7."/>
      <w:lvlJc w:val="left"/>
      <w:pPr>
        <w:ind w:left="4640" w:hanging="360"/>
      </w:pPr>
    </w:lvl>
    <w:lvl w:ilvl="7" w:tplc="04160019" w:tentative="1">
      <w:start w:val="1"/>
      <w:numFmt w:val="lowerLetter"/>
      <w:lvlText w:val="%8."/>
      <w:lvlJc w:val="left"/>
      <w:pPr>
        <w:ind w:left="5360" w:hanging="360"/>
      </w:pPr>
    </w:lvl>
    <w:lvl w:ilvl="8" w:tplc="0416001B" w:tentative="1">
      <w:start w:val="1"/>
      <w:numFmt w:val="lowerRoman"/>
      <w:lvlText w:val="%9."/>
      <w:lvlJc w:val="right"/>
      <w:pPr>
        <w:ind w:left="6080" w:hanging="180"/>
      </w:pPr>
    </w:lvl>
  </w:abstractNum>
  <w:abstractNum w:abstractNumId="27" w15:restartNumberingAfterBreak="0">
    <w:nsid w:val="49DF45CE"/>
    <w:multiLevelType w:val="multilevel"/>
    <w:tmpl w:val="730C00F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28" w15:restartNumberingAfterBreak="0">
    <w:nsid w:val="4AFB314B"/>
    <w:multiLevelType w:val="hybridMultilevel"/>
    <w:tmpl w:val="AB42906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875BE1"/>
    <w:multiLevelType w:val="hybridMultilevel"/>
    <w:tmpl w:val="4568169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AB41E2"/>
    <w:multiLevelType w:val="hybridMultilevel"/>
    <w:tmpl w:val="43E2A22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293D40"/>
    <w:multiLevelType w:val="hybridMultilevel"/>
    <w:tmpl w:val="ED881218"/>
    <w:lvl w:ilvl="0" w:tplc="04160001">
      <w:start w:val="1"/>
      <w:numFmt w:val="bullet"/>
      <w:lvlText w:val=""/>
      <w:lvlJc w:val="left"/>
      <w:pPr>
        <w:ind w:left="6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40" w:hanging="360"/>
      </w:pPr>
      <w:rPr>
        <w:rFonts w:ascii="Wingdings" w:hAnsi="Wingdings" w:hint="default"/>
      </w:rPr>
    </w:lvl>
  </w:abstractNum>
  <w:abstractNum w:abstractNumId="32" w15:restartNumberingAfterBreak="0">
    <w:nsid w:val="56AD7536"/>
    <w:multiLevelType w:val="hybridMultilevel"/>
    <w:tmpl w:val="AE42BB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A15DC2"/>
    <w:multiLevelType w:val="hybridMultilevel"/>
    <w:tmpl w:val="A97A3ECC"/>
    <w:lvl w:ilvl="0" w:tplc="2E98FCD8">
      <w:start w:val="1"/>
      <w:numFmt w:val="lowerLetter"/>
      <w:lvlText w:val="%1)"/>
      <w:lvlJc w:val="left"/>
      <w:pPr>
        <w:ind w:left="1080" w:hanging="360"/>
      </w:p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21E6550"/>
    <w:multiLevelType w:val="hybridMultilevel"/>
    <w:tmpl w:val="D4A087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8E264C2"/>
    <w:multiLevelType w:val="hybridMultilevel"/>
    <w:tmpl w:val="5E2A0690"/>
    <w:lvl w:ilvl="0" w:tplc="0416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6" w15:restartNumberingAfterBreak="0">
    <w:nsid w:val="69A76A32"/>
    <w:multiLevelType w:val="hybridMultilevel"/>
    <w:tmpl w:val="A73425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8E0B20"/>
    <w:multiLevelType w:val="hybridMultilevel"/>
    <w:tmpl w:val="CB94961C"/>
    <w:lvl w:ilvl="0" w:tplc="B0CAE604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  <w:b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EB7B9C"/>
    <w:multiLevelType w:val="hybridMultilevel"/>
    <w:tmpl w:val="C1184C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FA5919"/>
    <w:multiLevelType w:val="hybridMultilevel"/>
    <w:tmpl w:val="E05A7C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E53B04"/>
    <w:multiLevelType w:val="hybridMultilevel"/>
    <w:tmpl w:val="63C63078"/>
    <w:lvl w:ilvl="0" w:tplc="AF028374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B3173F"/>
    <w:multiLevelType w:val="hybridMultilevel"/>
    <w:tmpl w:val="EA7ADA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6C3470"/>
    <w:multiLevelType w:val="hybridMultilevel"/>
    <w:tmpl w:val="16BEF9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0"/>
  </w:num>
  <w:num w:numId="3">
    <w:abstractNumId w:val="5"/>
  </w:num>
  <w:num w:numId="4">
    <w:abstractNumId w:val="37"/>
  </w:num>
  <w:num w:numId="5">
    <w:abstractNumId w:val="23"/>
  </w:num>
  <w:num w:numId="6">
    <w:abstractNumId w:val="38"/>
  </w:num>
  <w:num w:numId="7">
    <w:abstractNumId w:val="10"/>
  </w:num>
  <w:num w:numId="8">
    <w:abstractNumId w:val="18"/>
  </w:num>
  <w:num w:numId="9">
    <w:abstractNumId w:val="42"/>
  </w:num>
  <w:num w:numId="10">
    <w:abstractNumId w:val="25"/>
  </w:num>
  <w:num w:numId="11">
    <w:abstractNumId w:val="8"/>
  </w:num>
  <w:num w:numId="12">
    <w:abstractNumId w:val="11"/>
  </w:num>
  <w:num w:numId="13">
    <w:abstractNumId w:val="22"/>
  </w:num>
  <w:num w:numId="14">
    <w:abstractNumId w:val="4"/>
  </w:num>
  <w:num w:numId="15">
    <w:abstractNumId w:val="3"/>
  </w:num>
  <w:num w:numId="16">
    <w:abstractNumId w:val="12"/>
  </w:num>
  <w:num w:numId="17">
    <w:abstractNumId w:val="2"/>
  </w:num>
  <w:num w:numId="18">
    <w:abstractNumId w:val="17"/>
  </w:num>
  <w:num w:numId="19">
    <w:abstractNumId w:val="16"/>
  </w:num>
  <w:num w:numId="20">
    <w:abstractNumId w:val="9"/>
  </w:num>
  <w:num w:numId="21">
    <w:abstractNumId w:val="7"/>
  </w:num>
  <w:num w:numId="22">
    <w:abstractNumId w:val="27"/>
  </w:num>
  <w:num w:numId="23">
    <w:abstractNumId w:val="24"/>
  </w:num>
  <w:num w:numId="2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8"/>
  </w:num>
  <w:num w:numId="26">
    <w:abstractNumId w:val="1"/>
  </w:num>
  <w:num w:numId="27">
    <w:abstractNumId w:val="35"/>
  </w:num>
  <w:num w:numId="28">
    <w:abstractNumId w:val="13"/>
  </w:num>
  <w:num w:numId="29">
    <w:abstractNumId w:val="14"/>
  </w:num>
  <w:num w:numId="30">
    <w:abstractNumId w:val="15"/>
  </w:num>
  <w:num w:numId="31">
    <w:abstractNumId w:val="21"/>
  </w:num>
  <w:num w:numId="32">
    <w:abstractNumId w:val="34"/>
  </w:num>
  <w:num w:numId="33">
    <w:abstractNumId w:val="20"/>
  </w:num>
  <w:num w:numId="3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1"/>
  </w:num>
  <w:num w:numId="36">
    <w:abstractNumId w:val="26"/>
  </w:num>
  <w:num w:numId="37">
    <w:abstractNumId w:val="31"/>
  </w:num>
  <w:num w:numId="38">
    <w:abstractNumId w:val="36"/>
  </w:num>
  <w:num w:numId="39">
    <w:abstractNumId w:val="19"/>
  </w:num>
  <w:num w:numId="40">
    <w:abstractNumId w:val="39"/>
  </w:num>
  <w:num w:numId="41">
    <w:abstractNumId w:val="32"/>
  </w:num>
  <w:num w:numId="42">
    <w:abstractNumId w:val="29"/>
  </w:num>
  <w:num w:numId="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4"/>
  <w:activeWritingStyle w:appName="MSWord" w:lang="pt-BR" w:vendorID="64" w:dllVersion="6" w:nlCheck="1" w:checkStyle="0"/>
  <w:activeWritingStyle w:appName="MSWord" w:lang="pt-BR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6269"/>
    <w:rsid w:val="00000CF3"/>
    <w:rsid w:val="000015A6"/>
    <w:rsid w:val="000031A2"/>
    <w:rsid w:val="00005516"/>
    <w:rsid w:val="000070C8"/>
    <w:rsid w:val="0001070E"/>
    <w:rsid w:val="00010F2C"/>
    <w:rsid w:val="00011C00"/>
    <w:rsid w:val="00011C73"/>
    <w:rsid w:val="000126F5"/>
    <w:rsid w:val="0001446F"/>
    <w:rsid w:val="000149C9"/>
    <w:rsid w:val="00014A19"/>
    <w:rsid w:val="00020BE5"/>
    <w:rsid w:val="00020CC7"/>
    <w:rsid w:val="000217C6"/>
    <w:rsid w:val="00021E84"/>
    <w:rsid w:val="000242B1"/>
    <w:rsid w:val="00024E66"/>
    <w:rsid w:val="00024E6C"/>
    <w:rsid w:val="0002549B"/>
    <w:rsid w:val="000264CA"/>
    <w:rsid w:val="0002692C"/>
    <w:rsid w:val="00030911"/>
    <w:rsid w:val="00030970"/>
    <w:rsid w:val="00031221"/>
    <w:rsid w:val="00031880"/>
    <w:rsid w:val="00034254"/>
    <w:rsid w:val="00036917"/>
    <w:rsid w:val="00036C9E"/>
    <w:rsid w:val="00037C56"/>
    <w:rsid w:val="00040616"/>
    <w:rsid w:val="00046954"/>
    <w:rsid w:val="00047AB7"/>
    <w:rsid w:val="00052125"/>
    <w:rsid w:val="00052EC9"/>
    <w:rsid w:val="00053FA1"/>
    <w:rsid w:val="000553AB"/>
    <w:rsid w:val="00055623"/>
    <w:rsid w:val="00056979"/>
    <w:rsid w:val="0005720B"/>
    <w:rsid w:val="0005742D"/>
    <w:rsid w:val="00057610"/>
    <w:rsid w:val="00060088"/>
    <w:rsid w:val="00060AD4"/>
    <w:rsid w:val="00061FC8"/>
    <w:rsid w:val="00061FD9"/>
    <w:rsid w:val="0006394C"/>
    <w:rsid w:val="00063FC3"/>
    <w:rsid w:val="00064F5C"/>
    <w:rsid w:val="00066040"/>
    <w:rsid w:val="00066D9E"/>
    <w:rsid w:val="00070321"/>
    <w:rsid w:val="0007053A"/>
    <w:rsid w:val="0007092F"/>
    <w:rsid w:val="000721BF"/>
    <w:rsid w:val="000725A8"/>
    <w:rsid w:val="00072600"/>
    <w:rsid w:val="00074770"/>
    <w:rsid w:val="00074F58"/>
    <w:rsid w:val="00077CBF"/>
    <w:rsid w:val="00077E0B"/>
    <w:rsid w:val="00080212"/>
    <w:rsid w:val="0008069F"/>
    <w:rsid w:val="00080CBB"/>
    <w:rsid w:val="00081C33"/>
    <w:rsid w:val="0008286A"/>
    <w:rsid w:val="00082F66"/>
    <w:rsid w:val="0008340C"/>
    <w:rsid w:val="00083553"/>
    <w:rsid w:val="00083AC0"/>
    <w:rsid w:val="00086937"/>
    <w:rsid w:val="00086B92"/>
    <w:rsid w:val="000874A8"/>
    <w:rsid w:val="000876DB"/>
    <w:rsid w:val="00087983"/>
    <w:rsid w:val="00090C24"/>
    <w:rsid w:val="00091093"/>
    <w:rsid w:val="00092603"/>
    <w:rsid w:val="00093278"/>
    <w:rsid w:val="000933CA"/>
    <w:rsid w:val="000940DA"/>
    <w:rsid w:val="00094959"/>
    <w:rsid w:val="00094D9B"/>
    <w:rsid w:val="000964EB"/>
    <w:rsid w:val="000968E5"/>
    <w:rsid w:val="00096907"/>
    <w:rsid w:val="00097576"/>
    <w:rsid w:val="000A08A4"/>
    <w:rsid w:val="000A0CFB"/>
    <w:rsid w:val="000A12A7"/>
    <w:rsid w:val="000A1BC9"/>
    <w:rsid w:val="000A20D3"/>
    <w:rsid w:val="000A3912"/>
    <w:rsid w:val="000A6944"/>
    <w:rsid w:val="000A75AD"/>
    <w:rsid w:val="000A7637"/>
    <w:rsid w:val="000B19B1"/>
    <w:rsid w:val="000B1F81"/>
    <w:rsid w:val="000B39CA"/>
    <w:rsid w:val="000B5393"/>
    <w:rsid w:val="000B6835"/>
    <w:rsid w:val="000C0120"/>
    <w:rsid w:val="000C0A88"/>
    <w:rsid w:val="000C182B"/>
    <w:rsid w:val="000C27FB"/>
    <w:rsid w:val="000C3249"/>
    <w:rsid w:val="000C388F"/>
    <w:rsid w:val="000C4178"/>
    <w:rsid w:val="000C480F"/>
    <w:rsid w:val="000C4927"/>
    <w:rsid w:val="000C5D27"/>
    <w:rsid w:val="000C694C"/>
    <w:rsid w:val="000C72D7"/>
    <w:rsid w:val="000D039A"/>
    <w:rsid w:val="000D18AE"/>
    <w:rsid w:val="000D216C"/>
    <w:rsid w:val="000D5609"/>
    <w:rsid w:val="000D60DE"/>
    <w:rsid w:val="000D6599"/>
    <w:rsid w:val="000D7304"/>
    <w:rsid w:val="000E0FC2"/>
    <w:rsid w:val="000E1784"/>
    <w:rsid w:val="000E2205"/>
    <w:rsid w:val="000E24E6"/>
    <w:rsid w:val="000E3DD7"/>
    <w:rsid w:val="000F0008"/>
    <w:rsid w:val="000F32CB"/>
    <w:rsid w:val="00101336"/>
    <w:rsid w:val="00101B9F"/>
    <w:rsid w:val="0010237F"/>
    <w:rsid w:val="00102BE2"/>
    <w:rsid w:val="00103D1B"/>
    <w:rsid w:val="00105ACC"/>
    <w:rsid w:val="00106522"/>
    <w:rsid w:val="00106865"/>
    <w:rsid w:val="0010747C"/>
    <w:rsid w:val="0010752C"/>
    <w:rsid w:val="0011020F"/>
    <w:rsid w:val="00110EB3"/>
    <w:rsid w:val="00112630"/>
    <w:rsid w:val="00112EC4"/>
    <w:rsid w:val="00114C48"/>
    <w:rsid w:val="00115369"/>
    <w:rsid w:val="00115757"/>
    <w:rsid w:val="001215A2"/>
    <w:rsid w:val="001224E4"/>
    <w:rsid w:val="00122C55"/>
    <w:rsid w:val="001235DD"/>
    <w:rsid w:val="00125877"/>
    <w:rsid w:val="00125F86"/>
    <w:rsid w:val="00127E03"/>
    <w:rsid w:val="00130F19"/>
    <w:rsid w:val="00131206"/>
    <w:rsid w:val="001344FD"/>
    <w:rsid w:val="00134F8E"/>
    <w:rsid w:val="00135078"/>
    <w:rsid w:val="0013552A"/>
    <w:rsid w:val="00141332"/>
    <w:rsid w:val="00143176"/>
    <w:rsid w:val="00144276"/>
    <w:rsid w:val="001456E1"/>
    <w:rsid w:val="00145D89"/>
    <w:rsid w:val="001461C7"/>
    <w:rsid w:val="001464B2"/>
    <w:rsid w:val="00150B42"/>
    <w:rsid w:val="0015322F"/>
    <w:rsid w:val="001536D6"/>
    <w:rsid w:val="00154060"/>
    <w:rsid w:val="0015520C"/>
    <w:rsid w:val="001554CE"/>
    <w:rsid w:val="00156F29"/>
    <w:rsid w:val="00160902"/>
    <w:rsid w:val="00161411"/>
    <w:rsid w:val="0016201C"/>
    <w:rsid w:val="00162407"/>
    <w:rsid w:val="001633B6"/>
    <w:rsid w:val="00163914"/>
    <w:rsid w:val="00165F42"/>
    <w:rsid w:val="00166E59"/>
    <w:rsid w:val="00167D9C"/>
    <w:rsid w:val="00171EE3"/>
    <w:rsid w:val="00171F99"/>
    <w:rsid w:val="001730CD"/>
    <w:rsid w:val="00173485"/>
    <w:rsid w:val="00174207"/>
    <w:rsid w:val="001754E6"/>
    <w:rsid w:val="00176A22"/>
    <w:rsid w:val="00177391"/>
    <w:rsid w:val="00177BC8"/>
    <w:rsid w:val="00181188"/>
    <w:rsid w:val="0018218E"/>
    <w:rsid w:val="0018241A"/>
    <w:rsid w:val="00182722"/>
    <w:rsid w:val="00182EF1"/>
    <w:rsid w:val="00183EFB"/>
    <w:rsid w:val="00185431"/>
    <w:rsid w:val="001865DE"/>
    <w:rsid w:val="00187ADB"/>
    <w:rsid w:val="001923F4"/>
    <w:rsid w:val="00192E0D"/>
    <w:rsid w:val="00195476"/>
    <w:rsid w:val="00197584"/>
    <w:rsid w:val="001A0F74"/>
    <w:rsid w:val="001A1624"/>
    <w:rsid w:val="001A201F"/>
    <w:rsid w:val="001A21EE"/>
    <w:rsid w:val="001A331E"/>
    <w:rsid w:val="001A3DEA"/>
    <w:rsid w:val="001A47AC"/>
    <w:rsid w:val="001A505A"/>
    <w:rsid w:val="001A5FE0"/>
    <w:rsid w:val="001A644B"/>
    <w:rsid w:val="001A6697"/>
    <w:rsid w:val="001A6DDD"/>
    <w:rsid w:val="001B4DFD"/>
    <w:rsid w:val="001B581C"/>
    <w:rsid w:val="001B6635"/>
    <w:rsid w:val="001B6AC8"/>
    <w:rsid w:val="001B7653"/>
    <w:rsid w:val="001B79AB"/>
    <w:rsid w:val="001B7D7A"/>
    <w:rsid w:val="001C029D"/>
    <w:rsid w:val="001C02AC"/>
    <w:rsid w:val="001C06BD"/>
    <w:rsid w:val="001C0B81"/>
    <w:rsid w:val="001C1C9D"/>
    <w:rsid w:val="001C2305"/>
    <w:rsid w:val="001C2851"/>
    <w:rsid w:val="001C29FC"/>
    <w:rsid w:val="001C510E"/>
    <w:rsid w:val="001C58D0"/>
    <w:rsid w:val="001C6C86"/>
    <w:rsid w:val="001C6CCB"/>
    <w:rsid w:val="001C7E5A"/>
    <w:rsid w:val="001D1067"/>
    <w:rsid w:val="001D14B0"/>
    <w:rsid w:val="001D1C2E"/>
    <w:rsid w:val="001D726C"/>
    <w:rsid w:val="001D73FC"/>
    <w:rsid w:val="001D7A1A"/>
    <w:rsid w:val="001D7E4A"/>
    <w:rsid w:val="001E08F2"/>
    <w:rsid w:val="001E0BDD"/>
    <w:rsid w:val="001E34D8"/>
    <w:rsid w:val="001E47E9"/>
    <w:rsid w:val="001E48CE"/>
    <w:rsid w:val="001E69DF"/>
    <w:rsid w:val="001E6F9E"/>
    <w:rsid w:val="001E77A0"/>
    <w:rsid w:val="001E7B8F"/>
    <w:rsid w:val="001F0551"/>
    <w:rsid w:val="001F1F5A"/>
    <w:rsid w:val="001F2A72"/>
    <w:rsid w:val="001F2AC8"/>
    <w:rsid w:val="001F3481"/>
    <w:rsid w:val="001F3654"/>
    <w:rsid w:val="001F4699"/>
    <w:rsid w:val="001F4AFA"/>
    <w:rsid w:val="001F5034"/>
    <w:rsid w:val="001F5E47"/>
    <w:rsid w:val="001F691E"/>
    <w:rsid w:val="001F6AFA"/>
    <w:rsid w:val="001F7B70"/>
    <w:rsid w:val="00200536"/>
    <w:rsid w:val="0020123D"/>
    <w:rsid w:val="00201637"/>
    <w:rsid w:val="00202851"/>
    <w:rsid w:val="00206F62"/>
    <w:rsid w:val="00207285"/>
    <w:rsid w:val="002072EB"/>
    <w:rsid w:val="00210C8D"/>
    <w:rsid w:val="00211165"/>
    <w:rsid w:val="002111A1"/>
    <w:rsid w:val="00211317"/>
    <w:rsid w:val="00211FB9"/>
    <w:rsid w:val="00213D3D"/>
    <w:rsid w:val="002142C4"/>
    <w:rsid w:val="00214A86"/>
    <w:rsid w:val="00214B4B"/>
    <w:rsid w:val="002151DF"/>
    <w:rsid w:val="002158E3"/>
    <w:rsid w:val="00216DC8"/>
    <w:rsid w:val="0021721D"/>
    <w:rsid w:val="00217A03"/>
    <w:rsid w:val="00220740"/>
    <w:rsid w:val="002209C0"/>
    <w:rsid w:val="00221BD4"/>
    <w:rsid w:val="00225400"/>
    <w:rsid w:val="00226F2E"/>
    <w:rsid w:val="00231EFC"/>
    <w:rsid w:val="00234706"/>
    <w:rsid w:val="00235B91"/>
    <w:rsid w:val="00235D49"/>
    <w:rsid w:val="00236860"/>
    <w:rsid w:val="00236CF5"/>
    <w:rsid w:val="00240215"/>
    <w:rsid w:val="0024057E"/>
    <w:rsid w:val="00241139"/>
    <w:rsid w:val="002422A8"/>
    <w:rsid w:val="00243A82"/>
    <w:rsid w:val="00243B6F"/>
    <w:rsid w:val="00244496"/>
    <w:rsid w:val="00244C10"/>
    <w:rsid w:val="0024558E"/>
    <w:rsid w:val="00245604"/>
    <w:rsid w:val="00246216"/>
    <w:rsid w:val="002467D8"/>
    <w:rsid w:val="0025014B"/>
    <w:rsid w:val="002508A0"/>
    <w:rsid w:val="00250E09"/>
    <w:rsid w:val="00251C08"/>
    <w:rsid w:val="00253BEB"/>
    <w:rsid w:val="00255B69"/>
    <w:rsid w:val="002571BA"/>
    <w:rsid w:val="0025778C"/>
    <w:rsid w:val="002578F6"/>
    <w:rsid w:val="00261A51"/>
    <w:rsid w:val="00261C96"/>
    <w:rsid w:val="00261DBF"/>
    <w:rsid w:val="00263ECA"/>
    <w:rsid w:val="00264163"/>
    <w:rsid w:val="00264E1B"/>
    <w:rsid w:val="00266B70"/>
    <w:rsid w:val="0026716C"/>
    <w:rsid w:val="0026768E"/>
    <w:rsid w:val="00267EC2"/>
    <w:rsid w:val="002705F6"/>
    <w:rsid w:val="00270784"/>
    <w:rsid w:val="00271505"/>
    <w:rsid w:val="00271B58"/>
    <w:rsid w:val="002723DB"/>
    <w:rsid w:val="002737CA"/>
    <w:rsid w:val="00275D0E"/>
    <w:rsid w:val="00275FAE"/>
    <w:rsid w:val="00280765"/>
    <w:rsid w:val="002829AA"/>
    <w:rsid w:val="00282B09"/>
    <w:rsid w:val="002853C7"/>
    <w:rsid w:val="0028635F"/>
    <w:rsid w:val="00287731"/>
    <w:rsid w:val="002903FC"/>
    <w:rsid w:val="00290714"/>
    <w:rsid w:val="002907F3"/>
    <w:rsid w:val="00291CC5"/>
    <w:rsid w:val="00291E5A"/>
    <w:rsid w:val="00292782"/>
    <w:rsid w:val="002939A2"/>
    <w:rsid w:val="00294A66"/>
    <w:rsid w:val="002954B9"/>
    <w:rsid w:val="00295842"/>
    <w:rsid w:val="002961F1"/>
    <w:rsid w:val="00296355"/>
    <w:rsid w:val="002963BC"/>
    <w:rsid w:val="00296617"/>
    <w:rsid w:val="00297E92"/>
    <w:rsid w:val="002A01ED"/>
    <w:rsid w:val="002A02C1"/>
    <w:rsid w:val="002A1505"/>
    <w:rsid w:val="002A1AB3"/>
    <w:rsid w:val="002A281E"/>
    <w:rsid w:val="002A2978"/>
    <w:rsid w:val="002A33AC"/>
    <w:rsid w:val="002A47CA"/>
    <w:rsid w:val="002A5963"/>
    <w:rsid w:val="002A67ED"/>
    <w:rsid w:val="002A7304"/>
    <w:rsid w:val="002A765E"/>
    <w:rsid w:val="002A79E7"/>
    <w:rsid w:val="002A7D81"/>
    <w:rsid w:val="002A7DA1"/>
    <w:rsid w:val="002B0F77"/>
    <w:rsid w:val="002B104A"/>
    <w:rsid w:val="002B1622"/>
    <w:rsid w:val="002B1A47"/>
    <w:rsid w:val="002B28F5"/>
    <w:rsid w:val="002B3746"/>
    <w:rsid w:val="002B3E62"/>
    <w:rsid w:val="002B5697"/>
    <w:rsid w:val="002B5AA9"/>
    <w:rsid w:val="002B5BFD"/>
    <w:rsid w:val="002B7BDF"/>
    <w:rsid w:val="002C0251"/>
    <w:rsid w:val="002C178E"/>
    <w:rsid w:val="002C2A72"/>
    <w:rsid w:val="002C3E6B"/>
    <w:rsid w:val="002C3EC9"/>
    <w:rsid w:val="002C54B8"/>
    <w:rsid w:val="002C60F8"/>
    <w:rsid w:val="002C612A"/>
    <w:rsid w:val="002C6726"/>
    <w:rsid w:val="002C775D"/>
    <w:rsid w:val="002C7FA5"/>
    <w:rsid w:val="002D0E36"/>
    <w:rsid w:val="002D1C49"/>
    <w:rsid w:val="002D3AC4"/>
    <w:rsid w:val="002D3FA4"/>
    <w:rsid w:val="002D5ACA"/>
    <w:rsid w:val="002D7B63"/>
    <w:rsid w:val="002E13DB"/>
    <w:rsid w:val="002E1CDD"/>
    <w:rsid w:val="002E2643"/>
    <w:rsid w:val="002E2CF0"/>
    <w:rsid w:val="002E2F43"/>
    <w:rsid w:val="002E35E9"/>
    <w:rsid w:val="002E4202"/>
    <w:rsid w:val="002E4CAE"/>
    <w:rsid w:val="002E50C5"/>
    <w:rsid w:val="002E51F1"/>
    <w:rsid w:val="002E6811"/>
    <w:rsid w:val="002E68FB"/>
    <w:rsid w:val="002F0EFC"/>
    <w:rsid w:val="002F126D"/>
    <w:rsid w:val="002F1E7A"/>
    <w:rsid w:val="002F2DE7"/>
    <w:rsid w:val="002F49CC"/>
    <w:rsid w:val="002F4CB5"/>
    <w:rsid w:val="002F4E92"/>
    <w:rsid w:val="002F5126"/>
    <w:rsid w:val="002F685F"/>
    <w:rsid w:val="00300790"/>
    <w:rsid w:val="00301C33"/>
    <w:rsid w:val="00303F75"/>
    <w:rsid w:val="0030433F"/>
    <w:rsid w:val="0030493F"/>
    <w:rsid w:val="00304CDC"/>
    <w:rsid w:val="00306085"/>
    <w:rsid w:val="003063C0"/>
    <w:rsid w:val="00306BB2"/>
    <w:rsid w:val="003076DE"/>
    <w:rsid w:val="0030790A"/>
    <w:rsid w:val="003102EA"/>
    <w:rsid w:val="00312F31"/>
    <w:rsid w:val="003140EC"/>
    <w:rsid w:val="00320313"/>
    <w:rsid w:val="00322954"/>
    <w:rsid w:val="003231ED"/>
    <w:rsid w:val="00323934"/>
    <w:rsid w:val="00324ECB"/>
    <w:rsid w:val="003255B0"/>
    <w:rsid w:val="0032769B"/>
    <w:rsid w:val="00327F2E"/>
    <w:rsid w:val="00330926"/>
    <w:rsid w:val="0033112A"/>
    <w:rsid w:val="003312AC"/>
    <w:rsid w:val="00331F6E"/>
    <w:rsid w:val="003338D2"/>
    <w:rsid w:val="00335DBE"/>
    <w:rsid w:val="00335E2C"/>
    <w:rsid w:val="0033632A"/>
    <w:rsid w:val="00337003"/>
    <w:rsid w:val="0033723E"/>
    <w:rsid w:val="00337456"/>
    <w:rsid w:val="00337F3E"/>
    <w:rsid w:val="00341B3A"/>
    <w:rsid w:val="00341DD1"/>
    <w:rsid w:val="003421F8"/>
    <w:rsid w:val="00343EB7"/>
    <w:rsid w:val="00344102"/>
    <w:rsid w:val="00345C1B"/>
    <w:rsid w:val="0034651D"/>
    <w:rsid w:val="003467A3"/>
    <w:rsid w:val="00346CAA"/>
    <w:rsid w:val="00346E4B"/>
    <w:rsid w:val="00347A60"/>
    <w:rsid w:val="0035169B"/>
    <w:rsid w:val="00351D05"/>
    <w:rsid w:val="003522AA"/>
    <w:rsid w:val="00354587"/>
    <w:rsid w:val="003569CE"/>
    <w:rsid w:val="0036061C"/>
    <w:rsid w:val="00361508"/>
    <w:rsid w:val="00361E09"/>
    <w:rsid w:val="0036204C"/>
    <w:rsid w:val="0036235A"/>
    <w:rsid w:val="003625BB"/>
    <w:rsid w:val="003637D3"/>
    <w:rsid w:val="00363FC8"/>
    <w:rsid w:val="003647BA"/>
    <w:rsid w:val="00364984"/>
    <w:rsid w:val="00364EA8"/>
    <w:rsid w:val="00365062"/>
    <w:rsid w:val="00365731"/>
    <w:rsid w:val="00365FCE"/>
    <w:rsid w:val="00367C68"/>
    <w:rsid w:val="00370656"/>
    <w:rsid w:val="00370F41"/>
    <w:rsid w:val="003732B9"/>
    <w:rsid w:val="00376B95"/>
    <w:rsid w:val="00377071"/>
    <w:rsid w:val="00380407"/>
    <w:rsid w:val="00380CD5"/>
    <w:rsid w:val="00383575"/>
    <w:rsid w:val="00384080"/>
    <w:rsid w:val="00386A40"/>
    <w:rsid w:val="00387BDD"/>
    <w:rsid w:val="0039124D"/>
    <w:rsid w:val="00392C7F"/>
    <w:rsid w:val="00393F41"/>
    <w:rsid w:val="00394734"/>
    <w:rsid w:val="0039522F"/>
    <w:rsid w:val="0039544A"/>
    <w:rsid w:val="003A0705"/>
    <w:rsid w:val="003A136A"/>
    <w:rsid w:val="003A1BAD"/>
    <w:rsid w:val="003A217A"/>
    <w:rsid w:val="003A3E54"/>
    <w:rsid w:val="003A55D2"/>
    <w:rsid w:val="003A57F6"/>
    <w:rsid w:val="003A62CE"/>
    <w:rsid w:val="003A63E4"/>
    <w:rsid w:val="003A6975"/>
    <w:rsid w:val="003B00C8"/>
    <w:rsid w:val="003B15B6"/>
    <w:rsid w:val="003B18AB"/>
    <w:rsid w:val="003B19D8"/>
    <w:rsid w:val="003B21A7"/>
    <w:rsid w:val="003B22A3"/>
    <w:rsid w:val="003B2935"/>
    <w:rsid w:val="003B31E0"/>
    <w:rsid w:val="003B4B98"/>
    <w:rsid w:val="003B4C28"/>
    <w:rsid w:val="003B6BF1"/>
    <w:rsid w:val="003C0863"/>
    <w:rsid w:val="003C093B"/>
    <w:rsid w:val="003C1309"/>
    <w:rsid w:val="003C15EF"/>
    <w:rsid w:val="003C1FEC"/>
    <w:rsid w:val="003C29F6"/>
    <w:rsid w:val="003C4389"/>
    <w:rsid w:val="003C56BA"/>
    <w:rsid w:val="003C73AD"/>
    <w:rsid w:val="003D1FC8"/>
    <w:rsid w:val="003D30A6"/>
    <w:rsid w:val="003D3CD2"/>
    <w:rsid w:val="003D4B38"/>
    <w:rsid w:val="003D724F"/>
    <w:rsid w:val="003E08B0"/>
    <w:rsid w:val="003E0E39"/>
    <w:rsid w:val="003E12F9"/>
    <w:rsid w:val="003E2628"/>
    <w:rsid w:val="003E2C84"/>
    <w:rsid w:val="003E3077"/>
    <w:rsid w:val="003E3696"/>
    <w:rsid w:val="003E41AB"/>
    <w:rsid w:val="003E550D"/>
    <w:rsid w:val="003E5E32"/>
    <w:rsid w:val="003E5FA5"/>
    <w:rsid w:val="003E663E"/>
    <w:rsid w:val="003E67F6"/>
    <w:rsid w:val="003E6CB8"/>
    <w:rsid w:val="003F0937"/>
    <w:rsid w:val="003F1D4B"/>
    <w:rsid w:val="003F2BFA"/>
    <w:rsid w:val="003F42C5"/>
    <w:rsid w:val="003F46A4"/>
    <w:rsid w:val="003F4CEA"/>
    <w:rsid w:val="003F6090"/>
    <w:rsid w:val="003F7216"/>
    <w:rsid w:val="003F726E"/>
    <w:rsid w:val="003F762D"/>
    <w:rsid w:val="00402A8E"/>
    <w:rsid w:val="004033A5"/>
    <w:rsid w:val="0040707C"/>
    <w:rsid w:val="00407AE2"/>
    <w:rsid w:val="004103B7"/>
    <w:rsid w:val="00411573"/>
    <w:rsid w:val="00411C32"/>
    <w:rsid w:val="0041378A"/>
    <w:rsid w:val="00413824"/>
    <w:rsid w:val="00414142"/>
    <w:rsid w:val="0041576C"/>
    <w:rsid w:val="004160C4"/>
    <w:rsid w:val="0041620C"/>
    <w:rsid w:val="0042032D"/>
    <w:rsid w:val="0042242B"/>
    <w:rsid w:val="00422ACC"/>
    <w:rsid w:val="00422FAE"/>
    <w:rsid w:val="004251AA"/>
    <w:rsid w:val="00425FA5"/>
    <w:rsid w:val="004260FF"/>
    <w:rsid w:val="00427A8E"/>
    <w:rsid w:val="004302F2"/>
    <w:rsid w:val="004314AE"/>
    <w:rsid w:val="00432090"/>
    <w:rsid w:val="00433926"/>
    <w:rsid w:val="004353B4"/>
    <w:rsid w:val="004362FE"/>
    <w:rsid w:val="00436843"/>
    <w:rsid w:val="004374AA"/>
    <w:rsid w:val="00442214"/>
    <w:rsid w:val="00442A2A"/>
    <w:rsid w:val="00443CFD"/>
    <w:rsid w:val="004472ED"/>
    <w:rsid w:val="004478FB"/>
    <w:rsid w:val="00453EFF"/>
    <w:rsid w:val="00454270"/>
    <w:rsid w:val="004549D3"/>
    <w:rsid w:val="00454AFE"/>
    <w:rsid w:val="0045696A"/>
    <w:rsid w:val="00456F30"/>
    <w:rsid w:val="00460528"/>
    <w:rsid w:val="00461307"/>
    <w:rsid w:val="004615C0"/>
    <w:rsid w:val="00465798"/>
    <w:rsid w:val="00465EDF"/>
    <w:rsid w:val="00466006"/>
    <w:rsid w:val="004711BE"/>
    <w:rsid w:val="00471771"/>
    <w:rsid w:val="0047396A"/>
    <w:rsid w:val="004743F3"/>
    <w:rsid w:val="00480EF2"/>
    <w:rsid w:val="00481201"/>
    <w:rsid w:val="00483B9A"/>
    <w:rsid w:val="00485F87"/>
    <w:rsid w:val="004917E6"/>
    <w:rsid w:val="00491DAB"/>
    <w:rsid w:val="004932FF"/>
    <w:rsid w:val="00495DD0"/>
    <w:rsid w:val="00496E11"/>
    <w:rsid w:val="004974AD"/>
    <w:rsid w:val="00497542"/>
    <w:rsid w:val="004A15BA"/>
    <w:rsid w:val="004A1B21"/>
    <w:rsid w:val="004A1DDE"/>
    <w:rsid w:val="004A2B7B"/>
    <w:rsid w:val="004A30F3"/>
    <w:rsid w:val="004A4A7A"/>
    <w:rsid w:val="004A4F9C"/>
    <w:rsid w:val="004A5C49"/>
    <w:rsid w:val="004A5DC4"/>
    <w:rsid w:val="004A68DE"/>
    <w:rsid w:val="004A6A00"/>
    <w:rsid w:val="004B03B4"/>
    <w:rsid w:val="004B077C"/>
    <w:rsid w:val="004B1966"/>
    <w:rsid w:val="004B1BCE"/>
    <w:rsid w:val="004B4133"/>
    <w:rsid w:val="004B4C9D"/>
    <w:rsid w:val="004C0AF2"/>
    <w:rsid w:val="004C1905"/>
    <w:rsid w:val="004C1F07"/>
    <w:rsid w:val="004C22C7"/>
    <w:rsid w:val="004C22D8"/>
    <w:rsid w:val="004C2B92"/>
    <w:rsid w:val="004C3461"/>
    <w:rsid w:val="004C40B0"/>
    <w:rsid w:val="004C64DF"/>
    <w:rsid w:val="004C6903"/>
    <w:rsid w:val="004C6AED"/>
    <w:rsid w:val="004C7C75"/>
    <w:rsid w:val="004D0A12"/>
    <w:rsid w:val="004D205D"/>
    <w:rsid w:val="004D3EAB"/>
    <w:rsid w:val="004D529A"/>
    <w:rsid w:val="004D7079"/>
    <w:rsid w:val="004D753E"/>
    <w:rsid w:val="004E00B5"/>
    <w:rsid w:val="004E0139"/>
    <w:rsid w:val="004E0A57"/>
    <w:rsid w:val="004E1B13"/>
    <w:rsid w:val="004E23CC"/>
    <w:rsid w:val="004E336F"/>
    <w:rsid w:val="004E498A"/>
    <w:rsid w:val="004E4A99"/>
    <w:rsid w:val="004E683F"/>
    <w:rsid w:val="004E7849"/>
    <w:rsid w:val="004E7BEE"/>
    <w:rsid w:val="004F0386"/>
    <w:rsid w:val="004F086F"/>
    <w:rsid w:val="004F12E9"/>
    <w:rsid w:val="004F134F"/>
    <w:rsid w:val="004F22AF"/>
    <w:rsid w:val="004F231E"/>
    <w:rsid w:val="004F2693"/>
    <w:rsid w:val="004F36FE"/>
    <w:rsid w:val="004F3C5C"/>
    <w:rsid w:val="004F51B0"/>
    <w:rsid w:val="004F6111"/>
    <w:rsid w:val="004F62EB"/>
    <w:rsid w:val="004F6363"/>
    <w:rsid w:val="004F6A15"/>
    <w:rsid w:val="004F7735"/>
    <w:rsid w:val="0050012B"/>
    <w:rsid w:val="00501B5B"/>
    <w:rsid w:val="00502477"/>
    <w:rsid w:val="00503051"/>
    <w:rsid w:val="00504FC7"/>
    <w:rsid w:val="00506EE4"/>
    <w:rsid w:val="00507DFC"/>
    <w:rsid w:val="0051101E"/>
    <w:rsid w:val="00511A58"/>
    <w:rsid w:val="00511E76"/>
    <w:rsid w:val="00512239"/>
    <w:rsid w:val="00512E0C"/>
    <w:rsid w:val="0051310C"/>
    <w:rsid w:val="00515C85"/>
    <w:rsid w:val="00516D70"/>
    <w:rsid w:val="00516F93"/>
    <w:rsid w:val="00521215"/>
    <w:rsid w:val="005212DB"/>
    <w:rsid w:val="005212E4"/>
    <w:rsid w:val="00523DF5"/>
    <w:rsid w:val="005271B5"/>
    <w:rsid w:val="0053024E"/>
    <w:rsid w:val="00530C6D"/>
    <w:rsid w:val="005310A6"/>
    <w:rsid w:val="00534329"/>
    <w:rsid w:val="00536609"/>
    <w:rsid w:val="005408FE"/>
    <w:rsid w:val="00543FF6"/>
    <w:rsid w:val="00544183"/>
    <w:rsid w:val="0054534F"/>
    <w:rsid w:val="00545A28"/>
    <w:rsid w:val="00546774"/>
    <w:rsid w:val="005469BD"/>
    <w:rsid w:val="00547053"/>
    <w:rsid w:val="00547BBD"/>
    <w:rsid w:val="00550489"/>
    <w:rsid w:val="00552916"/>
    <w:rsid w:val="00553C46"/>
    <w:rsid w:val="005545FC"/>
    <w:rsid w:val="0055538D"/>
    <w:rsid w:val="005556CA"/>
    <w:rsid w:val="00555945"/>
    <w:rsid w:val="0055613C"/>
    <w:rsid w:val="005574D8"/>
    <w:rsid w:val="005604DB"/>
    <w:rsid w:val="005623B3"/>
    <w:rsid w:val="00562F16"/>
    <w:rsid w:val="00563951"/>
    <w:rsid w:val="005657CA"/>
    <w:rsid w:val="00566D9D"/>
    <w:rsid w:val="00566E56"/>
    <w:rsid w:val="00567708"/>
    <w:rsid w:val="00571C6B"/>
    <w:rsid w:val="005729A5"/>
    <w:rsid w:val="00573069"/>
    <w:rsid w:val="00573759"/>
    <w:rsid w:val="005756B9"/>
    <w:rsid w:val="005759D5"/>
    <w:rsid w:val="005768E9"/>
    <w:rsid w:val="0057707D"/>
    <w:rsid w:val="00580480"/>
    <w:rsid w:val="00582553"/>
    <w:rsid w:val="00582C74"/>
    <w:rsid w:val="00582C8C"/>
    <w:rsid w:val="00583916"/>
    <w:rsid w:val="00583BA0"/>
    <w:rsid w:val="00583E7C"/>
    <w:rsid w:val="0058435C"/>
    <w:rsid w:val="005858A9"/>
    <w:rsid w:val="00585B6F"/>
    <w:rsid w:val="00586317"/>
    <w:rsid w:val="0058690F"/>
    <w:rsid w:val="00586E38"/>
    <w:rsid w:val="00586FB6"/>
    <w:rsid w:val="005908F6"/>
    <w:rsid w:val="00591761"/>
    <w:rsid w:val="005918E1"/>
    <w:rsid w:val="00591C35"/>
    <w:rsid w:val="00591E02"/>
    <w:rsid w:val="005938D1"/>
    <w:rsid w:val="00593ACC"/>
    <w:rsid w:val="00594354"/>
    <w:rsid w:val="00594CE7"/>
    <w:rsid w:val="005A0663"/>
    <w:rsid w:val="005A174A"/>
    <w:rsid w:val="005A17B1"/>
    <w:rsid w:val="005A368C"/>
    <w:rsid w:val="005A58EE"/>
    <w:rsid w:val="005A77B5"/>
    <w:rsid w:val="005A7CD6"/>
    <w:rsid w:val="005A7DA6"/>
    <w:rsid w:val="005B0C2B"/>
    <w:rsid w:val="005B0DDB"/>
    <w:rsid w:val="005B1251"/>
    <w:rsid w:val="005B1ED1"/>
    <w:rsid w:val="005B23D3"/>
    <w:rsid w:val="005B241A"/>
    <w:rsid w:val="005B328B"/>
    <w:rsid w:val="005B5261"/>
    <w:rsid w:val="005C00C7"/>
    <w:rsid w:val="005C0F7F"/>
    <w:rsid w:val="005C143A"/>
    <w:rsid w:val="005C18FA"/>
    <w:rsid w:val="005C1A76"/>
    <w:rsid w:val="005C5285"/>
    <w:rsid w:val="005C6124"/>
    <w:rsid w:val="005C6689"/>
    <w:rsid w:val="005C7670"/>
    <w:rsid w:val="005D0314"/>
    <w:rsid w:val="005D2761"/>
    <w:rsid w:val="005D2A35"/>
    <w:rsid w:val="005D4084"/>
    <w:rsid w:val="005D5500"/>
    <w:rsid w:val="005D5C54"/>
    <w:rsid w:val="005D7D60"/>
    <w:rsid w:val="005D7FC7"/>
    <w:rsid w:val="005E0A7F"/>
    <w:rsid w:val="005E2F8E"/>
    <w:rsid w:val="005E34F6"/>
    <w:rsid w:val="005E6968"/>
    <w:rsid w:val="005E6ABD"/>
    <w:rsid w:val="005E7E07"/>
    <w:rsid w:val="005F10AA"/>
    <w:rsid w:val="005F2174"/>
    <w:rsid w:val="005F2B9B"/>
    <w:rsid w:val="005F3EF6"/>
    <w:rsid w:val="005F485B"/>
    <w:rsid w:val="005F4E33"/>
    <w:rsid w:val="005F5333"/>
    <w:rsid w:val="005F58B6"/>
    <w:rsid w:val="005F6137"/>
    <w:rsid w:val="006008D8"/>
    <w:rsid w:val="0060162D"/>
    <w:rsid w:val="006016C3"/>
    <w:rsid w:val="00602308"/>
    <w:rsid w:val="00602C1E"/>
    <w:rsid w:val="006046F5"/>
    <w:rsid w:val="00605183"/>
    <w:rsid w:val="00605F9B"/>
    <w:rsid w:val="0061081F"/>
    <w:rsid w:val="00614C13"/>
    <w:rsid w:val="00615565"/>
    <w:rsid w:val="006157D1"/>
    <w:rsid w:val="00616140"/>
    <w:rsid w:val="00616FEF"/>
    <w:rsid w:val="00617545"/>
    <w:rsid w:val="00617B92"/>
    <w:rsid w:val="00622425"/>
    <w:rsid w:val="006232E5"/>
    <w:rsid w:val="00623D15"/>
    <w:rsid w:val="006253F0"/>
    <w:rsid w:val="006265A7"/>
    <w:rsid w:val="00627087"/>
    <w:rsid w:val="00630470"/>
    <w:rsid w:val="00630532"/>
    <w:rsid w:val="0063086E"/>
    <w:rsid w:val="00631047"/>
    <w:rsid w:val="0063124F"/>
    <w:rsid w:val="00631352"/>
    <w:rsid w:val="00631DE4"/>
    <w:rsid w:val="0063266A"/>
    <w:rsid w:val="0063470C"/>
    <w:rsid w:val="00635065"/>
    <w:rsid w:val="00635F1E"/>
    <w:rsid w:val="00636AE3"/>
    <w:rsid w:val="00637CAA"/>
    <w:rsid w:val="00640A23"/>
    <w:rsid w:val="0064196C"/>
    <w:rsid w:val="00642C7B"/>
    <w:rsid w:val="00643DDE"/>
    <w:rsid w:val="00643F80"/>
    <w:rsid w:val="00644E41"/>
    <w:rsid w:val="00646553"/>
    <w:rsid w:val="00646A19"/>
    <w:rsid w:val="00652A19"/>
    <w:rsid w:val="00652B26"/>
    <w:rsid w:val="0065398A"/>
    <w:rsid w:val="006546FF"/>
    <w:rsid w:val="00654710"/>
    <w:rsid w:val="0065545B"/>
    <w:rsid w:val="00656F14"/>
    <w:rsid w:val="00656FC7"/>
    <w:rsid w:val="00657573"/>
    <w:rsid w:val="006576C1"/>
    <w:rsid w:val="00657DF0"/>
    <w:rsid w:val="00657F1C"/>
    <w:rsid w:val="0066067A"/>
    <w:rsid w:val="00660ABA"/>
    <w:rsid w:val="006620F1"/>
    <w:rsid w:val="00663558"/>
    <w:rsid w:val="00663DFD"/>
    <w:rsid w:val="00664AF0"/>
    <w:rsid w:val="00665A0C"/>
    <w:rsid w:val="006668E6"/>
    <w:rsid w:val="00670AFF"/>
    <w:rsid w:val="00671368"/>
    <w:rsid w:val="00671B78"/>
    <w:rsid w:val="006722E3"/>
    <w:rsid w:val="00672D03"/>
    <w:rsid w:val="00675FE8"/>
    <w:rsid w:val="0067610C"/>
    <w:rsid w:val="006763C9"/>
    <w:rsid w:val="00677530"/>
    <w:rsid w:val="006779BB"/>
    <w:rsid w:val="00680302"/>
    <w:rsid w:val="00681E2F"/>
    <w:rsid w:val="00681F44"/>
    <w:rsid w:val="006837E9"/>
    <w:rsid w:val="006859C6"/>
    <w:rsid w:val="0068677C"/>
    <w:rsid w:val="00686A40"/>
    <w:rsid w:val="00687A2E"/>
    <w:rsid w:val="00687BCE"/>
    <w:rsid w:val="00690139"/>
    <w:rsid w:val="00690278"/>
    <w:rsid w:val="006917A0"/>
    <w:rsid w:val="006937C2"/>
    <w:rsid w:val="00693BEB"/>
    <w:rsid w:val="00695803"/>
    <w:rsid w:val="00695F65"/>
    <w:rsid w:val="00696688"/>
    <w:rsid w:val="00697FCD"/>
    <w:rsid w:val="006A0267"/>
    <w:rsid w:val="006A03DA"/>
    <w:rsid w:val="006A256C"/>
    <w:rsid w:val="006A36D9"/>
    <w:rsid w:val="006A6540"/>
    <w:rsid w:val="006A752F"/>
    <w:rsid w:val="006A7980"/>
    <w:rsid w:val="006B08FB"/>
    <w:rsid w:val="006B0B4F"/>
    <w:rsid w:val="006B3E0F"/>
    <w:rsid w:val="006B4CE4"/>
    <w:rsid w:val="006B52B5"/>
    <w:rsid w:val="006B78C3"/>
    <w:rsid w:val="006B7A18"/>
    <w:rsid w:val="006C17B6"/>
    <w:rsid w:val="006C24BA"/>
    <w:rsid w:val="006C5EDB"/>
    <w:rsid w:val="006C68ED"/>
    <w:rsid w:val="006C69E8"/>
    <w:rsid w:val="006C7619"/>
    <w:rsid w:val="006C7760"/>
    <w:rsid w:val="006C7EC3"/>
    <w:rsid w:val="006D02FF"/>
    <w:rsid w:val="006D0348"/>
    <w:rsid w:val="006D034B"/>
    <w:rsid w:val="006D1319"/>
    <w:rsid w:val="006D1902"/>
    <w:rsid w:val="006D224F"/>
    <w:rsid w:val="006D22B6"/>
    <w:rsid w:val="006D3DD4"/>
    <w:rsid w:val="006D485B"/>
    <w:rsid w:val="006D6C7D"/>
    <w:rsid w:val="006E0B24"/>
    <w:rsid w:val="006E22B1"/>
    <w:rsid w:val="006E232A"/>
    <w:rsid w:val="006E3D25"/>
    <w:rsid w:val="006E4804"/>
    <w:rsid w:val="006E4BD1"/>
    <w:rsid w:val="006E4BFB"/>
    <w:rsid w:val="006E65E5"/>
    <w:rsid w:val="006E6691"/>
    <w:rsid w:val="006E6DBF"/>
    <w:rsid w:val="006E7189"/>
    <w:rsid w:val="006E7416"/>
    <w:rsid w:val="006E7616"/>
    <w:rsid w:val="006E7A5E"/>
    <w:rsid w:val="006F02DC"/>
    <w:rsid w:val="006F128D"/>
    <w:rsid w:val="006F157A"/>
    <w:rsid w:val="006F1D64"/>
    <w:rsid w:val="006F1EC4"/>
    <w:rsid w:val="006F39D8"/>
    <w:rsid w:val="006F3C09"/>
    <w:rsid w:val="006F4591"/>
    <w:rsid w:val="006F4DE5"/>
    <w:rsid w:val="006F5759"/>
    <w:rsid w:val="006F5F1E"/>
    <w:rsid w:val="006F6428"/>
    <w:rsid w:val="006F718E"/>
    <w:rsid w:val="006F7D35"/>
    <w:rsid w:val="006F7DEB"/>
    <w:rsid w:val="00700ECC"/>
    <w:rsid w:val="00703C5E"/>
    <w:rsid w:val="00704D6B"/>
    <w:rsid w:val="00705559"/>
    <w:rsid w:val="0070571B"/>
    <w:rsid w:val="00705E6D"/>
    <w:rsid w:val="00714407"/>
    <w:rsid w:val="00715F7B"/>
    <w:rsid w:val="00715FE9"/>
    <w:rsid w:val="007165B8"/>
    <w:rsid w:val="00717304"/>
    <w:rsid w:val="0072007B"/>
    <w:rsid w:val="0072074F"/>
    <w:rsid w:val="00720CA4"/>
    <w:rsid w:val="00722A9E"/>
    <w:rsid w:val="0072352E"/>
    <w:rsid w:val="00723AD2"/>
    <w:rsid w:val="00723CBD"/>
    <w:rsid w:val="0072663B"/>
    <w:rsid w:val="0072740B"/>
    <w:rsid w:val="007277EF"/>
    <w:rsid w:val="00727AA0"/>
    <w:rsid w:val="0073221A"/>
    <w:rsid w:val="007327A0"/>
    <w:rsid w:val="007332F2"/>
    <w:rsid w:val="00737F17"/>
    <w:rsid w:val="00740BE4"/>
    <w:rsid w:val="00741D55"/>
    <w:rsid w:val="0074774B"/>
    <w:rsid w:val="00747C6A"/>
    <w:rsid w:val="00750229"/>
    <w:rsid w:val="00751AF3"/>
    <w:rsid w:val="00754248"/>
    <w:rsid w:val="00754607"/>
    <w:rsid w:val="00754C25"/>
    <w:rsid w:val="00754C32"/>
    <w:rsid w:val="0075615A"/>
    <w:rsid w:val="007571E6"/>
    <w:rsid w:val="00757581"/>
    <w:rsid w:val="00757946"/>
    <w:rsid w:val="00760E8E"/>
    <w:rsid w:val="00762B3A"/>
    <w:rsid w:val="00763051"/>
    <w:rsid w:val="00763B07"/>
    <w:rsid w:val="00764932"/>
    <w:rsid w:val="0076561E"/>
    <w:rsid w:val="00765D0B"/>
    <w:rsid w:val="007662F7"/>
    <w:rsid w:val="00766A25"/>
    <w:rsid w:val="0076738F"/>
    <w:rsid w:val="0076747A"/>
    <w:rsid w:val="007674F8"/>
    <w:rsid w:val="00767A9F"/>
    <w:rsid w:val="00767AA6"/>
    <w:rsid w:val="0077224D"/>
    <w:rsid w:val="0077254E"/>
    <w:rsid w:val="00772E54"/>
    <w:rsid w:val="0077389D"/>
    <w:rsid w:val="0077432C"/>
    <w:rsid w:val="007753F3"/>
    <w:rsid w:val="007763AF"/>
    <w:rsid w:val="007769DC"/>
    <w:rsid w:val="00776A30"/>
    <w:rsid w:val="00776B3F"/>
    <w:rsid w:val="00776F8E"/>
    <w:rsid w:val="00776FAB"/>
    <w:rsid w:val="007779E0"/>
    <w:rsid w:val="00777C64"/>
    <w:rsid w:val="00777DAC"/>
    <w:rsid w:val="00777E83"/>
    <w:rsid w:val="007811A6"/>
    <w:rsid w:val="007814DE"/>
    <w:rsid w:val="00781A5F"/>
    <w:rsid w:val="00781B53"/>
    <w:rsid w:val="007823E2"/>
    <w:rsid w:val="00783543"/>
    <w:rsid w:val="00783E0A"/>
    <w:rsid w:val="00784090"/>
    <w:rsid w:val="0078725E"/>
    <w:rsid w:val="00787836"/>
    <w:rsid w:val="00787ADF"/>
    <w:rsid w:val="0079184A"/>
    <w:rsid w:val="00791961"/>
    <w:rsid w:val="00792539"/>
    <w:rsid w:val="00792A9F"/>
    <w:rsid w:val="00792C0C"/>
    <w:rsid w:val="00793244"/>
    <w:rsid w:val="0079407D"/>
    <w:rsid w:val="007945B3"/>
    <w:rsid w:val="007949CD"/>
    <w:rsid w:val="00795141"/>
    <w:rsid w:val="00797C95"/>
    <w:rsid w:val="007A02B2"/>
    <w:rsid w:val="007A121F"/>
    <w:rsid w:val="007A230B"/>
    <w:rsid w:val="007A2D80"/>
    <w:rsid w:val="007A3450"/>
    <w:rsid w:val="007A45FE"/>
    <w:rsid w:val="007B06DC"/>
    <w:rsid w:val="007B07CE"/>
    <w:rsid w:val="007B15A0"/>
    <w:rsid w:val="007B19CD"/>
    <w:rsid w:val="007B2FBE"/>
    <w:rsid w:val="007B57DB"/>
    <w:rsid w:val="007B6181"/>
    <w:rsid w:val="007B6480"/>
    <w:rsid w:val="007B735D"/>
    <w:rsid w:val="007B76E6"/>
    <w:rsid w:val="007C00ED"/>
    <w:rsid w:val="007C157C"/>
    <w:rsid w:val="007C3ABC"/>
    <w:rsid w:val="007C4464"/>
    <w:rsid w:val="007C5231"/>
    <w:rsid w:val="007C6548"/>
    <w:rsid w:val="007C6D71"/>
    <w:rsid w:val="007D1CB3"/>
    <w:rsid w:val="007D24DD"/>
    <w:rsid w:val="007D2F37"/>
    <w:rsid w:val="007D5579"/>
    <w:rsid w:val="007D770D"/>
    <w:rsid w:val="007E01E7"/>
    <w:rsid w:val="007E134A"/>
    <w:rsid w:val="007E1A30"/>
    <w:rsid w:val="007E225E"/>
    <w:rsid w:val="007E248B"/>
    <w:rsid w:val="007E3921"/>
    <w:rsid w:val="007E3DA3"/>
    <w:rsid w:val="007E4928"/>
    <w:rsid w:val="007E4BFD"/>
    <w:rsid w:val="007E5B83"/>
    <w:rsid w:val="007E5BDE"/>
    <w:rsid w:val="007E7E96"/>
    <w:rsid w:val="007E7EEA"/>
    <w:rsid w:val="007F075B"/>
    <w:rsid w:val="007F1146"/>
    <w:rsid w:val="007F1B0D"/>
    <w:rsid w:val="007F31B6"/>
    <w:rsid w:val="007F37A9"/>
    <w:rsid w:val="007F3BAB"/>
    <w:rsid w:val="007F41EF"/>
    <w:rsid w:val="007F4CC7"/>
    <w:rsid w:val="007F54C6"/>
    <w:rsid w:val="007F61CD"/>
    <w:rsid w:val="007F64D7"/>
    <w:rsid w:val="007F66B5"/>
    <w:rsid w:val="007F6FEF"/>
    <w:rsid w:val="00800098"/>
    <w:rsid w:val="0080024A"/>
    <w:rsid w:val="00800C9A"/>
    <w:rsid w:val="00801E91"/>
    <w:rsid w:val="00802B4E"/>
    <w:rsid w:val="00802C7D"/>
    <w:rsid w:val="00802D60"/>
    <w:rsid w:val="00803E31"/>
    <w:rsid w:val="0080438A"/>
    <w:rsid w:val="008044DF"/>
    <w:rsid w:val="0080528F"/>
    <w:rsid w:val="0080554D"/>
    <w:rsid w:val="00806638"/>
    <w:rsid w:val="008066AA"/>
    <w:rsid w:val="00806732"/>
    <w:rsid w:val="00807442"/>
    <w:rsid w:val="008077BB"/>
    <w:rsid w:val="00807BCD"/>
    <w:rsid w:val="00807EEB"/>
    <w:rsid w:val="008103F6"/>
    <w:rsid w:val="008121F8"/>
    <w:rsid w:val="00812FB0"/>
    <w:rsid w:val="00813287"/>
    <w:rsid w:val="0081380E"/>
    <w:rsid w:val="00814B1A"/>
    <w:rsid w:val="00815748"/>
    <w:rsid w:val="008163C8"/>
    <w:rsid w:val="0081795B"/>
    <w:rsid w:val="008201F7"/>
    <w:rsid w:val="0082050F"/>
    <w:rsid w:val="00820B40"/>
    <w:rsid w:val="00821148"/>
    <w:rsid w:val="0082129A"/>
    <w:rsid w:val="00825A90"/>
    <w:rsid w:val="00825AAD"/>
    <w:rsid w:val="008265EA"/>
    <w:rsid w:val="008269CE"/>
    <w:rsid w:val="008277FA"/>
    <w:rsid w:val="00832747"/>
    <w:rsid w:val="008330F0"/>
    <w:rsid w:val="00833127"/>
    <w:rsid w:val="00834030"/>
    <w:rsid w:val="00835D92"/>
    <w:rsid w:val="0083655B"/>
    <w:rsid w:val="00840078"/>
    <w:rsid w:val="00841DB6"/>
    <w:rsid w:val="008429A0"/>
    <w:rsid w:val="008433B6"/>
    <w:rsid w:val="00843DE7"/>
    <w:rsid w:val="008448DF"/>
    <w:rsid w:val="00844B8D"/>
    <w:rsid w:val="00845AF6"/>
    <w:rsid w:val="00846485"/>
    <w:rsid w:val="00847220"/>
    <w:rsid w:val="0084763D"/>
    <w:rsid w:val="0084777F"/>
    <w:rsid w:val="008478D0"/>
    <w:rsid w:val="00847D1D"/>
    <w:rsid w:val="00853414"/>
    <w:rsid w:val="00854931"/>
    <w:rsid w:val="00856A96"/>
    <w:rsid w:val="008571C7"/>
    <w:rsid w:val="008573E6"/>
    <w:rsid w:val="008610CB"/>
    <w:rsid w:val="00862352"/>
    <w:rsid w:val="00862F30"/>
    <w:rsid w:val="00863803"/>
    <w:rsid w:val="00863EE2"/>
    <w:rsid w:val="00863F8A"/>
    <w:rsid w:val="00866225"/>
    <w:rsid w:val="0086622F"/>
    <w:rsid w:val="0086678B"/>
    <w:rsid w:val="0086751E"/>
    <w:rsid w:val="008700A3"/>
    <w:rsid w:val="0087042C"/>
    <w:rsid w:val="00872E78"/>
    <w:rsid w:val="00872F9B"/>
    <w:rsid w:val="008740CE"/>
    <w:rsid w:val="00875A84"/>
    <w:rsid w:val="00875AEC"/>
    <w:rsid w:val="00877300"/>
    <w:rsid w:val="00880451"/>
    <w:rsid w:val="008807DF"/>
    <w:rsid w:val="00882099"/>
    <w:rsid w:val="00882B71"/>
    <w:rsid w:val="00883EC2"/>
    <w:rsid w:val="0088471D"/>
    <w:rsid w:val="00885070"/>
    <w:rsid w:val="00886436"/>
    <w:rsid w:val="00887725"/>
    <w:rsid w:val="00890832"/>
    <w:rsid w:val="00891AB9"/>
    <w:rsid w:val="00891FEE"/>
    <w:rsid w:val="00892396"/>
    <w:rsid w:val="00892516"/>
    <w:rsid w:val="0089429D"/>
    <w:rsid w:val="008948FB"/>
    <w:rsid w:val="00895B19"/>
    <w:rsid w:val="00896E7C"/>
    <w:rsid w:val="008A0A15"/>
    <w:rsid w:val="008A0D05"/>
    <w:rsid w:val="008A2E1E"/>
    <w:rsid w:val="008A5437"/>
    <w:rsid w:val="008A55D6"/>
    <w:rsid w:val="008A5A80"/>
    <w:rsid w:val="008A5DDC"/>
    <w:rsid w:val="008A65EA"/>
    <w:rsid w:val="008A6DAF"/>
    <w:rsid w:val="008A74FE"/>
    <w:rsid w:val="008B1151"/>
    <w:rsid w:val="008B1763"/>
    <w:rsid w:val="008B1D9E"/>
    <w:rsid w:val="008B7291"/>
    <w:rsid w:val="008B7A96"/>
    <w:rsid w:val="008C0377"/>
    <w:rsid w:val="008C13DC"/>
    <w:rsid w:val="008C1667"/>
    <w:rsid w:val="008C1FE9"/>
    <w:rsid w:val="008C2F09"/>
    <w:rsid w:val="008D01D9"/>
    <w:rsid w:val="008D0CB9"/>
    <w:rsid w:val="008D15F5"/>
    <w:rsid w:val="008D2851"/>
    <w:rsid w:val="008D2F87"/>
    <w:rsid w:val="008D37B9"/>
    <w:rsid w:val="008D491E"/>
    <w:rsid w:val="008D4D5F"/>
    <w:rsid w:val="008D4EBA"/>
    <w:rsid w:val="008D7665"/>
    <w:rsid w:val="008E00AC"/>
    <w:rsid w:val="008E0341"/>
    <w:rsid w:val="008E07A7"/>
    <w:rsid w:val="008E1794"/>
    <w:rsid w:val="008E1EFB"/>
    <w:rsid w:val="008E2149"/>
    <w:rsid w:val="008E2B2D"/>
    <w:rsid w:val="008E4392"/>
    <w:rsid w:val="008E4873"/>
    <w:rsid w:val="008E5360"/>
    <w:rsid w:val="008E5A28"/>
    <w:rsid w:val="008E5A8F"/>
    <w:rsid w:val="008E6BC5"/>
    <w:rsid w:val="008E7C1B"/>
    <w:rsid w:val="008F1419"/>
    <w:rsid w:val="008F208C"/>
    <w:rsid w:val="008F26C3"/>
    <w:rsid w:val="008F2B25"/>
    <w:rsid w:val="008F3E90"/>
    <w:rsid w:val="008F4D5E"/>
    <w:rsid w:val="008F6F0D"/>
    <w:rsid w:val="008F74E6"/>
    <w:rsid w:val="008F7CFB"/>
    <w:rsid w:val="00900A1A"/>
    <w:rsid w:val="00900B26"/>
    <w:rsid w:val="00901588"/>
    <w:rsid w:val="0090306A"/>
    <w:rsid w:val="0090324C"/>
    <w:rsid w:val="00905A38"/>
    <w:rsid w:val="0090647D"/>
    <w:rsid w:val="00906F63"/>
    <w:rsid w:val="00907741"/>
    <w:rsid w:val="00907DA1"/>
    <w:rsid w:val="00907DC9"/>
    <w:rsid w:val="00910045"/>
    <w:rsid w:val="00911A93"/>
    <w:rsid w:val="00911F52"/>
    <w:rsid w:val="00913AEB"/>
    <w:rsid w:val="00915103"/>
    <w:rsid w:val="00921145"/>
    <w:rsid w:val="00921580"/>
    <w:rsid w:val="00921BA9"/>
    <w:rsid w:val="0092205B"/>
    <w:rsid w:val="00922195"/>
    <w:rsid w:val="00922518"/>
    <w:rsid w:val="00923BA3"/>
    <w:rsid w:val="00924ADA"/>
    <w:rsid w:val="00924BFE"/>
    <w:rsid w:val="00925C63"/>
    <w:rsid w:val="009266E5"/>
    <w:rsid w:val="009271C3"/>
    <w:rsid w:val="00927643"/>
    <w:rsid w:val="00927B8B"/>
    <w:rsid w:val="00930049"/>
    <w:rsid w:val="00930990"/>
    <w:rsid w:val="00930F7F"/>
    <w:rsid w:val="00930FB9"/>
    <w:rsid w:val="009311F1"/>
    <w:rsid w:val="0093218E"/>
    <w:rsid w:val="009335A5"/>
    <w:rsid w:val="00933E38"/>
    <w:rsid w:val="00934404"/>
    <w:rsid w:val="00934713"/>
    <w:rsid w:val="009357BC"/>
    <w:rsid w:val="00937A7F"/>
    <w:rsid w:val="00941ABD"/>
    <w:rsid w:val="00943121"/>
    <w:rsid w:val="00944B34"/>
    <w:rsid w:val="00945070"/>
    <w:rsid w:val="0094632E"/>
    <w:rsid w:val="00947449"/>
    <w:rsid w:val="0095027F"/>
    <w:rsid w:val="00950922"/>
    <w:rsid w:val="00950EEB"/>
    <w:rsid w:val="009512DC"/>
    <w:rsid w:val="00951BCD"/>
    <w:rsid w:val="00952245"/>
    <w:rsid w:val="009522DF"/>
    <w:rsid w:val="00952CD9"/>
    <w:rsid w:val="009533C2"/>
    <w:rsid w:val="0095435D"/>
    <w:rsid w:val="00954B50"/>
    <w:rsid w:val="00954E61"/>
    <w:rsid w:val="00956B3A"/>
    <w:rsid w:val="009613B9"/>
    <w:rsid w:val="009616AD"/>
    <w:rsid w:val="009621AF"/>
    <w:rsid w:val="00962243"/>
    <w:rsid w:val="009648DC"/>
    <w:rsid w:val="00964D23"/>
    <w:rsid w:val="00964EF8"/>
    <w:rsid w:val="00965775"/>
    <w:rsid w:val="00967F67"/>
    <w:rsid w:val="009707E2"/>
    <w:rsid w:val="00971756"/>
    <w:rsid w:val="00971B6E"/>
    <w:rsid w:val="00971D2F"/>
    <w:rsid w:val="0097276A"/>
    <w:rsid w:val="00972B0B"/>
    <w:rsid w:val="00973CAF"/>
    <w:rsid w:val="00974441"/>
    <w:rsid w:val="00976521"/>
    <w:rsid w:val="0097666F"/>
    <w:rsid w:val="00976878"/>
    <w:rsid w:val="009773EE"/>
    <w:rsid w:val="00980E8E"/>
    <w:rsid w:val="00980F5D"/>
    <w:rsid w:val="0098106D"/>
    <w:rsid w:val="0098303A"/>
    <w:rsid w:val="0098354E"/>
    <w:rsid w:val="0098385C"/>
    <w:rsid w:val="00983953"/>
    <w:rsid w:val="00985AB5"/>
    <w:rsid w:val="00986204"/>
    <w:rsid w:val="00986D95"/>
    <w:rsid w:val="00987440"/>
    <w:rsid w:val="009902DA"/>
    <w:rsid w:val="00990674"/>
    <w:rsid w:val="009917C7"/>
    <w:rsid w:val="00992BF0"/>
    <w:rsid w:val="009936AC"/>
    <w:rsid w:val="00993A19"/>
    <w:rsid w:val="00995C79"/>
    <w:rsid w:val="00995DE7"/>
    <w:rsid w:val="00995E92"/>
    <w:rsid w:val="009961E2"/>
    <w:rsid w:val="00996815"/>
    <w:rsid w:val="00997BF3"/>
    <w:rsid w:val="009A0865"/>
    <w:rsid w:val="009A0A0F"/>
    <w:rsid w:val="009A1B98"/>
    <w:rsid w:val="009A229E"/>
    <w:rsid w:val="009A332D"/>
    <w:rsid w:val="009A4645"/>
    <w:rsid w:val="009A7226"/>
    <w:rsid w:val="009A756E"/>
    <w:rsid w:val="009A75F9"/>
    <w:rsid w:val="009A7ED3"/>
    <w:rsid w:val="009B2251"/>
    <w:rsid w:val="009B2B18"/>
    <w:rsid w:val="009B2DAE"/>
    <w:rsid w:val="009B3367"/>
    <w:rsid w:val="009B3AA7"/>
    <w:rsid w:val="009B4E65"/>
    <w:rsid w:val="009B565D"/>
    <w:rsid w:val="009B5E19"/>
    <w:rsid w:val="009B6257"/>
    <w:rsid w:val="009B643D"/>
    <w:rsid w:val="009C0175"/>
    <w:rsid w:val="009C0C67"/>
    <w:rsid w:val="009C1789"/>
    <w:rsid w:val="009C1833"/>
    <w:rsid w:val="009C1B39"/>
    <w:rsid w:val="009C2E26"/>
    <w:rsid w:val="009C3C9A"/>
    <w:rsid w:val="009C5890"/>
    <w:rsid w:val="009C6172"/>
    <w:rsid w:val="009C6551"/>
    <w:rsid w:val="009D0421"/>
    <w:rsid w:val="009D0B38"/>
    <w:rsid w:val="009D106D"/>
    <w:rsid w:val="009D3520"/>
    <w:rsid w:val="009D38F5"/>
    <w:rsid w:val="009D42DE"/>
    <w:rsid w:val="009D5884"/>
    <w:rsid w:val="009D6519"/>
    <w:rsid w:val="009D75C3"/>
    <w:rsid w:val="009E273F"/>
    <w:rsid w:val="009E2DA2"/>
    <w:rsid w:val="009E576E"/>
    <w:rsid w:val="009E5A73"/>
    <w:rsid w:val="009E5D68"/>
    <w:rsid w:val="009E619B"/>
    <w:rsid w:val="009E7309"/>
    <w:rsid w:val="009F2A41"/>
    <w:rsid w:val="009F406C"/>
    <w:rsid w:val="009F4F69"/>
    <w:rsid w:val="009F4F9E"/>
    <w:rsid w:val="009F657B"/>
    <w:rsid w:val="009F72B4"/>
    <w:rsid w:val="009F7AF2"/>
    <w:rsid w:val="009F7C12"/>
    <w:rsid w:val="00A00614"/>
    <w:rsid w:val="00A0197A"/>
    <w:rsid w:val="00A0225F"/>
    <w:rsid w:val="00A03155"/>
    <w:rsid w:val="00A04587"/>
    <w:rsid w:val="00A0463A"/>
    <w:rsid w:val="00A05472"/>
    <w:rsid w:val="00A07CC7"/>
    <w:rsid w:val="00A10AA4"/>
    <w:rsid w:val="00A1185C"/>
    <w:rsid w:val="00A119A5"/>
    <w:rsid w:val="00A119B7"/>
    <w:rsid w:val="00A11A0A"/>
    <w:rsid w:val="00A11AC2"/>
    <w:rsid w:val="00A132C1"/>
    <w:rsid w:val="00A16AD8"/>
    <w:rsid w:val="00A16C10"/>
    <w:rsid w:val="00A2209E"/>
    <w:rsid w:val="00A224D6"/>
    <w:rsid w:val="00A23136"/>
    <w:rsid w:val="00A233E6"/>
    <w:rsid w:val="00A24916"/>
    <w:rsid w:val="00A24F7C"/>
    <w:rsid w:val="00A25107"/>
    <w:rsid w:val="00A25E43"/>
    <w:rsid w:val="00A26866"/>
    <w:rsid w:val="00A27159"/>
    <w:rsid w:val="00A278B9"/>
    <w:rsid w:val="00A279B6"/>
    <w:rsid w:val="00A31F2B"/>
    <w:rsid w:val="00A320BF"/>
    <w:rsid w:val="00A3226B"/>
    <w:rsid w:val="00A34C0B"/>
    <w:rsid w:val="00A35065"/>
    <w:rsid w:val="00A35D32"/>
    <w:rsid w:val="00A35F09"/>
    <w:rsid w:val="00A3626D"/>
    <w:rsid w:val="00A36A61"/>
    <w:rsid w:val="00A404B9"/>
    <w:rsid w:val="00A412C4"/>
    <w:rsid w:val="00A4144E"/>
    <w:rsid w:val="00A41762"/>
    <w:rsid w:val="00A41F9E"/>
    <w:rsid w:val="00A422D1"/>
    <w:rsid w:val="00A437CB"/>
    <w:rsid w:val="00A437EC"/>
    <w:rsid w:val="00A4439F"/>
    <w:rsid w:val="00A4548B"/>
    <w:rsid w:val="00A465B6"/>
    <w:rsid w:val="00A46707"/>
    <w:rsid w:val="00A5075A"/>
    <w:rsid w:val="00A51AFD"/>
    <w:rsid w:val="00A54218"/>
    <w:rsid w:val="00A54489"/>
    <w:rsid w:val="00A54525"/>
    <w:rsid w:val="00A55F03"/>
    <w:rsid w:val="00A5644A"/>
    <w:rsid w:val="00A56A67"/>
    <w:rsid w:val="00A5706E"/>
    <w:rsid w:val="00A57AFD"/>
    <w:rsid w:val="00A57F36"/>
    <w:rsid w:val="00A617B0"/>
    <w:rsid w:val="00A621DF"/>
    <w:rsid w:val="00A6245B"/>
    <w:rsid w:val="00A633D5"/>
    <w:rsid w:val="00A6344C"/>
    <w:rsid w:val="00A63BCC"/>
    <w:rsid w:val="00A643CA"/>
    <w:rsid w:val="00A6610A"/>
    <w:rsid w:val="00A667B2"/>
    <w:rsid w:val="00A66B07"/>
    <w:rsid w:val="00A6748C"/>
    <w:rsid w:val="00A701B2"/>
    <w:rsid w:val="00A71B8A"/>
    <w:rsid w:val="00A71FE7"/>
    <w:rsid w:val="00A7381E"/>
    <w:rsid w:val="00A741D1"/>
    <w:rsid w:val="00A74214"/>
    <w:rsid w:val="00A749A7"/>
    <w:rsid w:val="00A74E4B"/>
    <w:rsid w:val="00A76CA2"/>
    <w:rsid w:val="00A76F3C"/>
    <w:rsid w:val="00A77A09"/>
    <w:rsid w:val="00A80FDA"/>
    <w:rsid w:val="00A833ED"/>
    <w:rsid w:val="00A848C6"/>
    <w:rsid w:val="00A87967"/>
    <w:rsid w:val="00A87E32"/>
    <w:rsid w:val="00A90834"/>
    <w:rsid w:val="00A918BD"/>
    <w:rsid w:val="00A9332A"/>
    <w:rsid w:val="00A93C49"/>
    <w:rsid w:val="00A93E50"/>
    <w:rsid w:val="00A94C8B"/>
    <w:rsid w:val="00A94F5D"/>
    <w:rsid w:val="00AA2073"/>
    <w:rsid w:val="00AA2BC1"/>
    <w:rsid w:val="00AA34D4"/>
    <w:rsid w:val="00AA39F1"/>
    <w:rsid w:val="00AA3E69"/>
    <w:rsid w:val="00AA4800"/>
    <w:rsid w:val="00AA4808"/>
    <w:rsid w:val="00AA5D05"/>
    <w:rsid w:val="00AA675B"/>
    <w:rsid w:val="00AB07C8"/>
    <w:rsid w:val="00AB2E3E"/>
    <w:rsid w:val="00AB4360"/>
    <w:rsid w:val="00AB5058"/>
    <w:rsid w:val="00AB5908"/>
    <w:rsid w:val="00AB6211"/>
    <w:rsid w:val="00AB742A"/>
    <w:rsid w:val="00AB7C0F"/>
    <w:rsid w:val="00AC062B"/>
    <w:rsid w:val="00AC0B4B"/>
    <w:rsid w:val="00AC0DF6"/>
    <w:rsid w:val="00AC1587"/>
    <w:rsid w:val="00AC4C47"/>
    <w:rsid w:val="00AC4F93"/>
    <w:rsid w:val="00AC77E8"/>
    <w:rsid w:val="00AC7B1C"/>
    <w:rsid w:val="00AC7BD0"/>
    <w:rsid w:val="00AD2C35"/>
    <w:rsid w:val="00AD3757"/>
    <w:rsid w:val="00AD47F0"/>
    <w:rsid w:val="00AD4B94"/>
    <w:rsid w:val="00AD724A"/>
    <w:rsid w:val="00AE0DBF"/>
    <w:rsid w:val="00AE1B8A"/>
    <w:rsid w:val="00AE25A0"/>
    <w:rsid w:val="00AE30FB"/>
    <w:rsid w:val="00AE36C7"/>
    <w:rsid w:val="00AE3740"/>
    <w:rsid w:val="00AE4C31"/>
    <w:rsid w:val="00AE5007"/>
    <w:rsid w:val="00AE59C3"/>
    <w:rsid w:val="00AE716D"/>
    <w:rsid w:val="00AF016B"/>
    <w:rsid w:val="00AF5916"/>
    <w:rsid w:val="00B00C83"/>
    <w:rsid w:val="00B00CA0"/>
    <w:rsid w:val="00B00D3F"/>
    <w:rsid w:val="00B01331"/>
    <w:rsid w:val="00B01573"/>
    <w:rsid w:val="00B018AB"/>
    <w:rsid w:val="00B01C53"/>
    <w:rsid w:val="00B05BAD"/>
    <w:rsid w:val="00B0608D"/>
    <w:rsid w:val="00B065BF"/>
    <w:rsid w:val="00B06C48"/>
    <w:rsid w:val="00B07067"/>
    <w:rsid w:val="00B07F70"/>
    <w:rsid w:val="00B11348"/>
    <w:rsid w:val="00B11BF8"/>
    <w:rsid w:val="00B131B3"/>
    <w:rsid w:val="00B131F7"/>
    <w:rsid w:val="00B14A02"/>
    <w:rsid w:val="00B15D06"/>
    <w:rsid w:val="00B1792D"/>
    <w:rsid w:val="00B202E6"/>
    <w:rsid w:val="00B21772"/>
    <w:rsid w:val="00B21B81"/>
    <w:rsid w:val="00B2339D"/>
    <w:rsid w:val="00B236CF"/>
    <w:rsid w:val="00B24221"/>
    <w:rsid w:val="00B24FBD"/>
    <w:rsid w:val="00B25232"/>
    <w:rsid w:val="00B25AD7"/>
    <w:rsid w:val="00B26CBB"/>
    <w:rsid w:val="00B26CD5"/>
    <w:rsid w:val="00B2720A"/>
    <w:rsid w:val="00B279DC"/>
    <w:rsid w:val="00B27EF5"/>
    <w:rsid w:val="00B33581"/>
    <w:rsid w:val="00B339B6"/>
    <w:rsid w:val="00B34ED6"/>
    <w:rsid w:val="00B357F0"/>
    <w:rsid w:val="00B36060"/>
    <w:rsid w:val="00B36A47"/>
    <w:rsid w:val="00B37A6D"/>
    <w:rsid w:val="00B37B74"/>
    <w:rsid w:val="00B40FF3"/>
    <w:rsid w:val="00B4131D"/>
    <w:rsid w:val="00B4145D"/>
    <w:rsid w:val="00B45626"/>
    <w:rsid w:val="00B47018"/>
    <w:rsid w:val="00B4753F"/>
    <w:rsid w:val="00B502D6"/>
    <w:rsid w:val="00B517EC"/>
    <w:rsid w:val="00B5181A"/>
    <w:rsid w:val="00B51DA8"/>
    <w:rsid w:val="00B51E4D"/>
    <w:rsid w:val="00B52AAA"/>
    <w:rsid w:val="00B53D04"/>
    <w:rsid w:val="00B5412C"/>
    <w:rsid w:val="00B55B2F"/>
    <w:rsid w:val="00B5623C"/>
    <w:rsid w:val="00B56B99"/>
    <w:rsid w:val="00B57AE5"/>
    <w:rsid w:val="00B57BE5"/>
    <w:rsid w:val="00B6030B"/>
    <w:rsid w:val="00B60A24"/>
    <w:rsid w:val="00B62D1E"/>
    <w:rsid w:val="00B63456"/>
    <w:rsid w:val="00B63A64"/>
    <w:rsid w:val="00B64035"/>
    <w:rsid w:val="00B66BF6"/>
    <w:rsid w:val="00B67D39"/>
    <w:rsid w:val="00B7254B"/>
    <w:rsid w:val="00B74EDC"/>
    <w:rsid w:val="00B75462"/>
    <w:rsid w:val="00B81A2A"/>
    <w:rsid w:val="00B82956"/>
    <w:rsid w:val="00B83F5C"/>
    <w:rsid w:val="00B86D94"/>
    <w:rsid w:val="00B86F01"/>
    <w:rsid w:val="00B87826"/>
    <w:rsid w:val="00B879F4"/>
    <w:rsid w:val="00B913C5"/>
    <w:rsid w:val="00B92E67"/>
    <w:rsid w:val="00B93F58"/>
    <w:rsid w:val="00B9474E"/>
    <w:rsid w:val="00B94AA3"/>
    <w:rsid w:val="00BA1893"/>
    <w:rsid w:val="00BA2EBA"/>
    <w:rsid w:val="00BA4E6B"/>
    <w:rsid w:val="00BA6000"/>
    <w:rsid w:val="00BA667D"/>
    <w:rsid w:val="00BA77DA"/>
    <w:rsid w:val="00BB09B5"/>
    <w:rsid w:val="00BB17F8"/>
    <w:rsid w:val="00BB1C8B"/>
    <w:rsid w:val="00BB217C"/>
    <w:rsid w:val="00BB3A08"/>
    <w:rsid w:val="00BB475D"/>
    <w:rsid w:val="00BB5D73"/>
    <w:rsid w:val="00BB72B4"/>
    <w:rsid w:val="00BB76E7"/>
    <w:rsid w:val="00BB7DC3"/>
    <w:rsid w:val="00BC106C"/>
    <w:rsid w:val="00BC1AD9"/>
    <w:rsid w:val="00BC408C"/>
    <w:rsid w:val="00BC477E"/>
    <w:rsid w:val="00BC480C"/>
    <w:rsid w:val="00BC50E0"/>
    <w:rsid w:val="00BC57E5"/>
    <w:rsid w:val="00BC5888"/>
    <w:rsid w:val="00BC68B7"/>
    <w:rsid w:val="00BC72C5"/>
    <w:rsid w:val="00BC784D"/>
    <w:rsid w:val="00BD072B"/>
    <w:rsid w:val="00BD2BCE"/>
    <w:rsid w:val="00BD32E4"/>
    <w:rsid w:val="00BD36F5"/>
    <w:rsid w:val="00BD3D8E"/>
    <w:rsid w:val="00BD49D9"/>
    <w:rsid w:val="00BD49DC"/>
    <w:rsid w:val="00BD5B0D"/>
    <w:rsid w:val="00BD6327"/>
    <w:rsid w:val="00BD649D"/>
    <w:rsid w:val="00BE03E2"/>
    <w:rsid w:val="00BE0751"/>
    <w:rsid w:val="00BE1181"/>
    <w:rsid w:val="00BE14D7"/>
    <w:rsid w:val="00BE3220"/>
    <w:rsid w:val="00BE399B"/>
    <w:rsid w:val="00BE4607"/>
    <w:rsid w:val="00BE535C"/>
    <w:rsid w:val="00BE5A53"/>
    <w:rsid w:val="00BE6185"/>
    <w:rsid w:val="00BE668B"/>
    <w:rsid w:val="00BE795A"/>
    <w:rsid w:val="00BF0233"/>
    <w:rsid w:val="00BF0A65"/>
    <w:rsid w:val="00BF1F92"/>
    <w:rsid w:val="00BF2B1B"/>
    <w:rsid w:val="00BF2CA2"/>
    <w:rsid w:val="00BF35B0"/>
    <w:rsid w:val="00BF3DF5"/>
    <w:rsid w:val="00BF4289"/>
    <w:rsid w:val="00BF5F91"/>
    <w:rsid w:val="00BF6DF6"/>
    <w:rsid w:val="00BF7CAC"/>
    <w:rsid w:val="00C0056E"/>
    <w:rsid w:val="00C00636"/>
    <w:rsid w:val="00C02197"/>
    <w:rsid w:val="00C0229C"/>
    <w:rsid w:val="00C026CD"/>
    <w:rsid w:val="00C0396B"/>
    <w:rsid w:val="00C05FD7"/>
    <w:rsid w:val="00C07D06"/>
    <w:rsid w:val="00C10664"/>
    <w:rsid w:val="00C1092A"/>
    <w:rsid w:val="00C1118C"/>
    <w:rsid w:val="00C1164F"/>
    <w:rsid w:val="00C12D29"/>
    <w:rsid w:val="00C130C5"/>
    <w:rsid w:val="00C143F2"/>
    <w:rsid w:val="00C15E6D"/>
    <w:rsid w:val="00C2063A"/>
    <w:rsid w:val="00C20A23"/>
    <w:rsid w:val="00C20B1F"/>
    <w:rsid w:val="00C20F78"/>
    <w:rsid w:val="00C21030"/>
    <w:rsid w:val="00C21052"/>
    <w:rsid w:val="00C21513"/>
    <w:rsid w:val="00C2273D"/>
    <w:rsid w:val="00C22E82"/>
    <w:rsid w:val="00C23625"/>
    <w:rsid w:val="00C25AA7"/>
    <w:rsid w:val="00C3042F"/>
    <w:rsid w:val="00C309BA"/>
    <w:rsid w:val="00C33E65"/>
    <w:rsid w:val="00C33F46"/>
    <w:rsid w:val="00C3554D"/>
    <w:rsid w:val="00C35A13"/>
    <w:rsid w:val="00C360E9"/>
    <w:rsid w:val="00C37244"/>
    <w:rsid w:val="00C374E5"/>
    <w:rsid w:val="00C37566"/>
    <w:rsid w:val="00C3776A"/>
    <w:rsid w:val="00C413FB"/>
    <w:rsid w:val="00C418A4"/>
    <w:rsid w:val="00C41987"/>
    <w:rsid w:val="00C41F87"/>
    <w:rsid w:val="00C42157"/>
    <w:rsid w:val="00C4238C"/>
    <w:rsid w:val="00C42980"/>
    <w:rsid w:val="00C458F5"/>
    <w:rsid w:val="00C45D60"/>
    <w:rsid w:val="00C46602"/>
    <w:rsid w:val="00C46AA8"/>
    <w:rsid w:val="00C50AE5"/>
    <w:rsid w:val="00C50DDC"/>
    <w:rsid w:val="00C514E6"/>
    <w:rsid w:val="00C5221B"/>
    <w:rsid w:val="00C54185"/>
    <w:rsid w:val="00C54262"/>
    <w:rsid w:val="00C54702"/>
    <w:rsid w:val="00C559BC"/>
    <w:rsid w:val="00C56F2D"/>
    <w:rsid w:val="00C57C42"/>
    <w:rsid w:val="00C6020A"/>
    <w:rsid w:val="00C60FD4"/>
    <w:rsid w:val="00C611FB"/>
    <w:rsid w:val="00C61C60"/>
    <w:rsid w:val="00C62C02"/>
    <w:rsid w:val="00C62ED6"/>
    <w:rsid w:val="00C6355E"/>
    <w:rsid w:val="00C636FC"/>
    <w:rsid w:val="00C648C3"/>
    <w:rsid w:val="00C652A9"/>
    <w:rsid w:val="00C67B26"/>
    <w:rsid w:val="00C70962"/>
    <w:rsid w:val="00C71CEB"/>
    <w:rsid w:val="00C7273E"/>
    <w:rsid w:val="00C72B88"/>
    <w:rsid w:val="00C72CB2"/>
    <w:rsid w:val="00C72CF8"/>
    <w:rsid w:val="00C75680"/>
    <w:rsid w:val="00C75BE1"/>
    <w:rsid w:val="00C75C1D"/>
    <w:rsid w:val="00C75D47"/>
    <w:rsid w:val="00C75E6A"/>
    <w:rsid w:val="00C7670C"/>
    <w:rsid w:val="00C808DF"/>
    <w:rsid w:val="00C81DA2"/>
    <w:rsid w:val="00C82620"/>
    <w:rsid w:val="00C8407C"/>
    <w:rsid w:val="00C8423F"/>
    <w:rsid w:val="00C84BA0"/>
    <w:rsid w:val="00C84FDC"/>
    <w:rsid w:val="00C85C12"/>
    <w:rsid w:val="00C87D83"/>
    <w:rsid w:val="00C91190"/>
    <w:rsid w:val="00C91528"/>
    <w:rsid w:val="00C91828"/>
    <w:rsid w:val="00C94A6D"/>
    <w:rsid w:val="00C95179"/>
    <w:rsid w:val="00C95426"/>
    <w:rsid w:val="00C95C5E"/>
    <w:rsid w:val="00C9623B"/>
    <w:rsid w:val="00C9643E"/>
    <w:rsid w:val="00C9675A"/>
    <w:rsid w:val="00C96EC4"/>
    <w:rsid w:val="00C9775C"/>
    <w:rsid w:val="00CA0085"/>
    <w:rsid w:val="00CA095B"/>
    <w:rsid w:val="00CA0FD1"/>
    <w:rsid w:val="00CA29B7"/>
    <w:rsid w:val="00CA371E"/>
    <w:rsid w:val="00CA3865"/>
    <w:rsid w:val="00CA3A70"/>
    <w:rsid w:val="00CA3D3F"/>
    <w:rsid w:val="00CA4450"/>
    <w:rsid w:val="00CA44EF"/>
    <w:rsid w:val="00CA4553"/>
    <w:rsid w:val="00CA4799"/>
    <w:rsid w:val="00CA4FDF"/>
    <w:rsid w:val="00CA54D2"/>
    <w:rsid w:val="00CA64CE"/>
    <w:rsid w:val="00CA7683"/>
    <w:rsid w:val="00CB0246"/>
    <w:rsid w:val="00CB151F"/>
    <w:rsid w:val="00CB15D9"/>
    <w:rsid w:val="00CB1BFA"/>
    <w:rsid w:val="00CB2D2E"/>
    <w:rsid w:val="00CB3550"/>
    <w:rsid w:val="00CB3C8C"/>
    <w:rsid w:val="00CB3D74"/>
    <w:rsid w:val="00CB46B0"/>
    <w:rsid w:val="00CB4A93"/>
    <w:rsid w:val="00CB5DB8"/>
    <w:rsid w:val="00CB68C8"/>
    <w:rsid w:val="00CB704B"/>
    <w:rsid w:val="00CC0076"/>
    <w:rsid w:val="00CC1511"/>
    <w:rsid w:val="00CC2F3C"/>
    <w:rsid w:val="00CC31A9"/>
    <w:rsid w:val="00CC37CF"/>
    <w:rsid w:val="00CC3B82"/>
    <w:rsid w:val="00CC6685"/>
    <w:rsid w:val="00CC6C52"/>
    <w:rsid w:val="00CC7529"/>
    <w:rsid w:val="00CD0353"/>
    <w:rsid w:val="00CD0945"/>
    <w:rsid w:val="00CD1001"/>
    <w:rsid w:val="00CD3F83"/>
    <w:rsid w:val="00CD41C7"/>
    <w:rsid w:val="00CD58D6"/>
    <w:rsid w:val="00CD6FFF"/>
    <w:rsid w:val="00CD72EB"/>
    <w:rsid w:val="00CE044A"/>
    <w:rsid w:val="00CE0917"/>
    <w:rsid w:val="00CE1487"/>
    <w:rsid w:val="00CE23CC"/>
    <w:rsid w:val="00CE2912"/>
    <w:rsid w:val="00CE6095"/>
    <w:rsid w:val="00CE6AA8"/>
    <w:rsid w:val="00CE75C0"/>
    <w:rsid w:val="00CF015F"/>
    <w:rsid w:val="00CF0602"/>
    <w:rsid w:val="00CF0666"/>
    <w:rsid w:val="00CF0DF2"/>
    <w:rsid w:val="00CF11F0"/>
    <w:rsid w:val="00CF1720"/>
    <w:rsid w:val="00CF1764"/>
    <w:rsid w:val="00CF446C"/>
    <w:rsid w:val="00CF45F2"/>
    <w:rsid w:val="00CF54EC"/>
    <w:rsid w:val="00CF5B46"/>
    <w:rsid w:val="00CF7111"/>
    <w:rsid w:val="00D00567"/>
    <w:rsid w:val="00D00627"/>
    <w:rsid w:val="00D008CE"/>
    <w:rsid w:val="00D0199C"/>
    <w:rsid w:val="00D01D05"/>
    <w:rsid w:val="00D02D12"/>
    <w:rsid w:val="00D041B5"/>
    <w:rsid w:val="00D0496D"/>
    <w:rsid w:val="00D04B3F"/>
    <w:rsid w:val="00D05F0D"/>
    <w:rsid w:val="00D060C3"/>
    <w:rsid w:val="00D06A2E"/>
    <w:rsid w:val="00D06B63"/>
    <w:rsid w:val="00D06F47"/>
    <w:rsid w:val="00D07908"/>
    <w:rsid w:val="00D0792F"/>
    <w:rsid w:val="00D102B9"/>
    <w:rsid w:val="00D1086A"/>
    <w:rsid w:val="00D11F61"/>
    <w:rsid w:val="00D12DE8"/>
    <w:rsid w:val="00D13C7E"/>
    <w:rsid w:val="00D142EE"/>
    <w:rsid w:val="00D14DEF"/>
    <w:rsid w:val="00D15913"/>
    <w:rsid w:val="00D16B70"/>
    <w:rsid w:val="00D17D2E"/>
    <w:rsid w:val="00D2007E"/>
    <w:rsid w:val="00D20D72"/>
    <w:rsid w:val="00D213DC"/>
    <w:rsid w:val="00D2158A"/>
    <w:rsid w:val="00D21DFD"/>
    <w:rsid w:val="00D21E42"/>
    <w:rsid w:val="00D2226F"/>
    <w:rsid w:val="00D233CD"/>
    <w:rsid w:val="00D237E1"/>
    <w:rsid w:val="00D252CF"/>
    <w:rsid w:val="00D2553B"/>
    <w:rsid w:val="00D258CB"/>
    <w:rsid w:val="00D25FDA"/>
    <w:rsid w:val="00D26E0B"/>
    <w:rsid w:val="00D27500"/>
    <w:rsid w:val="00D27E08"/>
    <w:rsid w:val="00D326D3"/>
    <w:rsid w:val="00D3290B"/>
    <w:rsid w:val="00D34E8B"/>
    <w:rsid w:val="00D35F6E"/>
    <w:rsid w:val="00D36E05"/>
    <w:rsid w:val="00D40506"/>
    <w:rsid w:val="00D406DB"/>
    <w:rsid w:val="00D408F4"/>
    <w:rsid w:val="00D43F47"/>
    <w:rsid w:val="00D4406A"/>
    <w:rsid w:val="00D442AB"/>
    <w:rsid w:val="00D452BF"/>
    <w:rsid w:val="00D457F0"/>
    <w:rsid w:val="00D45C5B"/>
    <w:rsid w:val="00D46B52"/>
    <w:rsid w:val="00D46C12"/>
    <w:rsid w:val="00D4758D"/>
    <w:rsid w:val="00D47691"/>
    <w:rsid w:val="00D51291"/>
    <w:rsid w:val="00D55757"/>
    <w:rsid w:val="00D55CBE"/>
    <w:rsid w:val="00D55CFC"/>
    <w:rsid w:val="00D55D44"/>
    <w:rsid w:val="00D55DD0"/>
    <w:rsid w:val="00D60CFA"/>
    <w:rsid w:val="00D6215F"/>
    <w:rsid w:val="00D62522"/>
    <w:rsid w:val="00D62E59"/>
    <w:rsid w:val="00D64E41"/>
    <w:rsid w:val="00D64E67"/>
    <w:rsid w:val="00D65FB9"/>
    <w:rsid w:val="00D67297"/>
    <w:rsid w:val="00D675B5"/>
    <w:rsid w:val="00D679D7"/>
    <w:rsid w:val="00D67BBE"/>
    <w:rsid w:val="00D708BC"/>
    <w:rsid w:val="00D70C46"/>
    <w:rsid w:val="00D7235F"/>
    <w:rsid w:val="00D72CC9"/>
    <w:rsid w:val="00D750FC"/>
    <w:rsid w:val="00D77460"/>
    <w:rsid w:val="00D80AA3"/>
    <w:rsid w:val="00D80C22"/>
    <w:rsid w:val="00D81F23"/>
    <w:rsid w:val="00D8257B"/>
    <w:rsid w:val="00D8262A"/>
    <w:rsid w:val="00D838C0"/>
    <w:rsid w:val="00D83D2E"/>
    <w:rsid w:val="00D84960"/>
    <w:rsid w:val="00D87040"/>
    <w:rsid w:val="00D87ADE"/>
    <w:rsid w:val="00D87DA8"/>
    <w:rsid w:val="00D931CD"/>
    <w:rsid w:val="00D9358B"/>
    <w:rsid w:val="00D93771"/>
    <w:rsid w:val="00D93DD0"/>
    <w:rsid w:val="00D95C52"/>
    <w:rsid w:val="00D95E59"/>
    <w:rsid w:val="00D97EDA"/>
    <w:rsid w:val="00DA1D1F"/>
    <w:rsid w:val="00DA2538"/>
    <w:rsid w:val="00DA3042"/>
    <w:rsid w:val="00DA33DE"/>
    <w:rsid w:val="00DA386D"/>
    <w:rsid w:val="00DA482B"/>
    <w:rsid w:val="00DA5FB7"/>
    <w:rsid w:val="00DA6048"/>
    <w:rsid w:val="00DA6269"/>
    <w:rsid w:val="00DA66C1"/>
    <w:rsid w:val="00DA6A86"/>
    <w:rsid w:val="00DB00B8"/>
    <w:rsid w:val="00DB18EB"/>
    <w:rsid w:val="00DB1A13"/>
    <w:rsid w:val="00DB1D02"/>
    <w:rsid w:val="00DB2FC5"/>
    <w:rsid w:val="00DB316A"/>
    <w:rsid w:val="00DB461B"/>
    <w:rsid w:val="00DB5C17"/>
    <w:rsid w:val="00DB63DC"/>
    <w:rsid w:val="00DC28AE"/>
    <w:rsid w:val="00DC3636"/>
    <w:rsid w:val="00DC41A3"/>
    <w:rsid w:val="00DC4283"/>
    <w:rsid w:val="00DC50A6"/>
    <w:rsid w:val="00DC559C"/>
    <w:rsid w:val="00DC5960"/>
    <w:rsid w:val="00DC5F98"/>
    <w:rsid w:val="00DC69D4"/>
    <w:rsid w:val="00DC7C6D"/>
    <w:rsid w:val="00DC7E56"/>
    <w:rsid w:val="00DD1A05"/>
    <w:rsid w:val="00DD21FD"/>
    <w:rsid w:val="00DD3257"/>
    <w:rsid w:val="00DD4C5C"/>
    <w:rsid w:val="00DD5B4C"/>
    <w:rsid w:val="00DD5C90"/>
    <w:rsid w:val="00DD60EE"/>
    <w:rsid w:val="00DD6B0B"/>
    <w:rsid w:val="00DE0285"/>
    <w:rsid w:val="00DE02AE"/>
    <w:rsid w:val="00DE1969"/>
    <w:rsid w:val="00DE4226"/>
    <w:rsid w:val="00DE4483"/>
    <w:rsid w:val="00DE489B"/>
    <w:rsid w:val="00DE48D4"/>
    <w:rsid w:val="00DE4CAB"/>
    <w:rsid w:val="00DE6427"/>
    <w:rsid w:val="00DE6646"/>
    <w:rsid w:val="00DE6DCA"/>
    <w:rsid w:val="00DF0192"/>
    <w:rsid w:val="00DF125D"/>
    <w:rsid w:val="00DF21B9"/>
    <w:rsid w:val="00DF2A37"/>
    <w:rsid w:val="00DF43E9"/>
    <w:rsid w:val="00DF453A"/>
    <w:rsid w:val="00DF5284"/>
    <w:rsid w:val="00DF53C1"/>
    <w:rsid w:val="00DF5518"/>
    <w:rsid w:val="00DF5668"/>
    <w:rsid w:val="00DF5957"/>
    <w:rsid w:val="00DF5D73"/>
    <w:rsid w:val="00DF7F84"/>
    <w:rsid w:val="00E0058F"/>
    <w:rsid w:val="00E018D7"/>
    <w:rsid w:val="00E01DF2"/>
    <w:rsid w:val="00E01FE0"/>
    <w:rsid w:val="00E027A7"/>
    <w:rsid w:val="00E03144"/>
    <w:rsid w:val="00E03241"/>
    <w:rsid w:val="00E039FC"/>
    <w:rsid w:val="00E03AF3"/>
    <w:rsid w:val="00E04082"/>
    <w:rsid w:val="00E040D8"/>
    <w:rsid w:val="00E045F3"/>
    <w:rsid w:val="00E04FBA"/>
    <w:rsid w:val="00E07B2A"/>
    <w:rsid w:val="00E10E38"/>
    <w:rsid w:val="00E1125D"/>
    <w:rsid w:val="00E11392"/>
    <w:rsid w:val="00E11556"/>
    <w:rsid w:val="00E1177C"/>
    <w:rsid w:val="00E125BB"/>
    <w:rsid w:val="00E130C8"/>
    <w:rsid w:val="00E13FF5"/>
    <w:rsid w:val="00E14AB4"/>
    <w:rsid w:val="00E15269"/>
    <w:rsid w:val="00E16179"/>
    <w:rsid w:val="00E16582"/>
    <w:rsid w:val="00E16F41"/>
    <w:rsid w:val="00E21553"/>
    <w:rsid w:val="00E23D06"/>
    <w:rsid w:val="00E24341"/>
    <w:rsid w:val="00E247BB"/>
    <w:rsid w:val="00E25142"/>
    <w:rsid w:val="00E25810"/>
    <w:rsid w:val="00E26F4B"/>
    <w:rsid w:val="00E31EE1"/>
    <w:rsid w:val="00E3270B"/>
    <w:rsid w:val="00E35141"/>
    <w:rsid w:val="00E353E8"/>
    <w:rsid w:val="00E372FD"/>
    <w:rsid w:val="00E373FE"/>
    <w:rsid w:val="00E4241A"/>
    <w:rsid w:val="00E42F34"/>
    <w:rsid w:val="00E47E5F"/>
    <w:rsid w:val="00E50F29"/>
    <w:rsid w:val="00E51A28"/>
    <w:rsid w:val="00E52752"/>
    <w:rsid w:val="00E52D7D"/>
    <w:rsid w:val="00E52DEB"/>
    <w:rsid w:val="00E53C4D"/>
    <w:rsid w:val="00E53CA8"/>
    <w:rsid w:val="00E54886"/>
    <w:rsid w:val="00E555E8"/>
    <w:rsid w:val="00E5642E"/>
    <w:rsid w:val="00E60F01"/>
    <w:rsid w:val="00E62316"/>
    <w:rsid w:val="00E62383"/>
    <w:rsid w:val="00E625A5"/>
    <w:rsid w:val="00E6350E"/>
    <w:rsid w:val="00E63C97"/>
    <w:rsid w:val="00E66239"/>
    <w:rsid w:val="00E6795A"/>
    <w:rsid w:val="00E7028A"/>
    <w:rsid w:val="00E7046C"/>
    <w:rsid w:val="00E70875"/>
    <w:rsid w:val="00E71ED6"/>
    <w:rsid w:val="00E72409"/>
    <w:rsid w:val="00E7262B"/>
    <w:rsid w:val="00E73A7B"/>
    <w:rsid w:val="00E73F23"/>
    <w:rsid w:val="00E745A3"/>
    <w:rsid w:val="00E7489D"/>
    <w:rsid w:val="00E757BE"/>
    <w:rsid w:val="00E75D48"/>
    <w:rsid w:val="00E76E26"/>
    <w:rsid w:val="00E7703A"/>
    <w:rsid w:val="00E7721B"/>
    <w:rsid w:val="00E77321"/>
    <w:rsid w:val="00E8009F"/>
    <w:rsid w:val="00E80AA1"/>
    <w:rsid w:val="00E814E6"/>
    <w:rsid w:val="00E8167C"/>
    <w:rsid w:val="00E81A46"/>
    <w:rsid w:val="00E81AE6"/>
    <w:rsid w:val="00E824EA"/>
    <w:rsid w:val="00E84F11"/>
    <w:rsid w:val="00E85919"/>
    <w:rsid w:val="00E85D72"/>
    <w:rsid w:val="00E85EE0"/>
    <w:rsid w:val="00E90B04"/>
    <w:rsid w:val="00E91670"/>
    <w:rsid w:val="00E919FC"/>
    <w:rsid w:val="00E92BDC"/>
    <w:rsid w:val="00E93704"/>
    <w:rsid w:val="00E96C62"/>
    <w:rsid w:val="00E96F7B"/>
    <w:rsid w:val="00E97098"/>
    <w:rsid w:val="00E97CCC"/>
    <w:rsid w:val="00EA0B78"/>
    <w:rsid w:val="00EA31A7"/>
    <w:rsid w:val="00EA4111"/>
    <w:rsid w:val="00EA46B0"/>
    <w:rsid w:val="00EA6E16"/>
    <w:rsid w:val="00EA7C5C"/>
    <w:rsid w:val="00EB266F"/>
    <w:rsid w:val="00EB3E67"/>
    <w:rsid w:val="00EB4B7F"/>
    <w:rsid w:val="00EB4FA9"/>
    <w:rsid w:val="00EB4FCE"/>
    <w:rsid w:val="00EB5E6F"/>
    <w:rsid w:val="00EB6DA3"/>
    <w:rsid w:val="00EB7639"/>
    <w:rsid w:val="00EC0FD2"/>
    <w:rsid w:val="00EC593B"/>
    <w:rsid w:val="00EC5E83"/>
    <w:rsid w:val="00EC6E71"/>
    <w:rsid w:val="00ED0BFB"/>
    <w:rsid w:val="00ED0D36"/>
    <w:rsid w:val="00ED0E8A"/>
    <w:rsid w:val="00ED12F9"/>
    <w:rsid w:val="00ED1483"/>
    <w:rsid w:val="00ED1833"/>
    <w:rsid w:val="00ED3D4A"/>
    <w:rsid w:val="00ED43E7"/>
    <w:rsid w:val="00ED4DA8"/>
    <w:rsid w:val="00ED4E8C"/>
    <w:rsid w:val="00ED5F8A"/>
    <w:rsid w:val="00EE20B7"/>
    <w:rsid w:val="00EE30AC"/>
    <w:rsid w:val="00EE3521"/>
    <w:rsid w:val="00EE356D"/>
    <w:rsid w:val="00EE49D8"/>
    <w:rsid w:val="00EE557C"/>
    <w:rsid w:val="00EE5AB8"/>
    <w:rsid w:val="00EE6491"/>
    <w:rsid w:val="00EE74D2"/>
    <w:rsid w:val="00EF0697"/>
    <w:rsid w:val="00EF32B4"/>
    <w:rsid w:val="00EF3DDF"/>
    <w:rsid w:val="00EF526D"/>
    <w:rsid w:val="00EF5D0A"/>
    <w:rsid w:val="00EF6A93"/>
    <w:rsid w:val="00EF6BCD"/>
    <w:rsid w:val="00F02BF9"/>
    <w:rsid w:val="00F046A7"/>
    <w:rsid w:val="00F04D0C"/>
    <w:rsid w:val="00F059C3"/>
    <w:rsid w:val="00F0657F"/>
    <w:rsid w:val="00F0787B"/>
    <w:rsid w:val="00F07E7A"/>
    <w:rsid w:val="00F14733"/>
    <w:rsid w:val="00F147C6"/>
    <w:rsid w:val="00F15F47"/>
    <w:rsid w:val="00F16143"/>
    <w:rsid w:val="00F16F14"/>
    <w:rsid w:val="00F173A1"/>
    <w:rsid w:val="00F17733"/>
    <w:rsid w:val="00F17BEF"/>
    <w:rsid w:val="00F203D0"/>
    <w:rsid w:val="00F2048A"/>
    <w:rsid w:val="00F21081"/>
    <w:rsid w:val="00F21168"/>
    <w:rsid w:val="00F21BB0"/>
    <w:rsid w:val="00F23C3F"/>
    <w:rsid w:val="00F24526"/>
    <w:rsid w:val="00F258C6"/>
    <w:rsid w:val="00F25F5C"/>
    <w:rsid w:val="00F26D29"/>
    <w:rsid w:val="00F27187"/>
    <w:rsid w:val="00F273FC"/>
    <w:rsid w:val="00F31733"/>
    <w:rsid w:val="00F31984"/>
    <w:rsid w:val="00F31A1C"/>
    <w:rsid w:val="00F31AF4"/>
    <w:rsid w:val="00F32759"/>
    <w:rsid w:val="00F3290F"/>
    <w:rsid w:val="00F32AE5"/>
    <w:rsid w:val="00F34088"/>
    <w:rsid w:val="00F34EAA"/>
    <w:rsid w:val="00F35000"/>
    <w:rsid w:val="00F364AC"/>
    <w:rsid w:val="00F36FB9"/>
    <w:rsid w:val="00F372F3"/>
    <w:rsid w:val="00F37723"/>
    <w:rsid w:val="00F3789D"/>
    <w:rsid w:val="00F37B23"/>
    <w:rsid w:val="00F4076D"/>
    <w:rsid w:val="00F45C2C"/>
    <w:rsid w:val="00F503C3"/>
    <w:rsid w:val="00F5119C"/>
    <w:rsid w:val="00F52F40"/>
    <w:rsid w:val="00F53359"/>
    <w:rsid w:val="00F57495"/>
    <w:rsid w:val="00F57822"/>
    <w:rsid w:val="00F608EA"/>
    <w:rsid w:val="00F6131D"/>
    <w:rsid w:val="00F628AE"/>
    <w:rsid w:val="00F630B6"/>
    <w:rsid w:val="00F63148"/>
    <w:rsid w:val="00F63BD9"/>
    <w:rsid w:val="00F63FDE"/>
    <w:rsid w:val="00F6513C"/>
    <w:rsid w:val="00F66607"/>
    <w:rsid w:val="00F66A04"/>
    <w:rsid w:val="00F67ADD"/>
    <w:rsid w:val="00F67D8B"/>
    <w:rsid w:val="00F70831"/>
    <w:rsid w:val="00F7087D"/>
    <w:rsid w:val="00F726C6"/>
    <w:rsid w:val="00F7487D"/>
    <w:rsid w:val="00F76AA5"/>
    <w:rsid w:val="00F7713B"/>
    <w:rsid w:val="00F7731B"/>
    <w:rsid w:val="00F80455"/>
    <w:rsid w:val="00F80909"/>
    <w:rsid w:val="00F814AF"/>
    <w:rsid w:val="00F82705"/>
    <w:rsid w:val="00F8277F"/>
    <w:rsid w:val="00F82A7B"/>
    <w:rsid w:val="00F82FAF"/>
    <w:rsid w:val="00F83065"/>
    <w:rsid w:val="00F83464"/>
    <w:rsid w:val="00F83EA1"/>
    <w:rsid w:val="00F83F2B"/>
    <w:rsid w:val="00F85510"/>
    <w:rsid w:val="00F855CF"/>
    <w:rsid w:val="00F85BFF"/>
    <w:rsid w:val="00F8709C"/>
    <w:rsid w:val="00F877AD"/>
    <w:rsid w:val="00F93117"/>
    <w:rsid w:val="00F93BE3"/>
    <w:rsid w:val="00F95F03"/>
    <w:rsid w:val="00F97C9C"/>
    <w:rsid w:val="00F97FD9"/>
    <w:rsid w:val="00FA0CD7"/>
    <w:rsid w:val="00FA1B40"/>
    <w:rsid w:val="00FA35E7"/>
    <w:rsid w:val="00FA373E"/>
    <w:rsid w:val="00FA407D"/>
    <w:rsid w:val="00FA47BE"/>
    <w:rsid w:val="00FA4B19"/>
    <w:rsid w:val="00FA5B30"/>
    <w:rsid w:val="00FA6847"/>
    <w:rsid w:val="00FB0324"/>
    <w:rsid w:val="00FB073F"/>
    <w:rsid w:val="00FB0EB7"/>
    <w:rsid w:val="00FB12CA"/>
    <w:rsid w:val="00FB1565"/>
    <w:rsid w:val="00FB2040"/>
    <w:rsid w:val="00FB5884"/>
    <w:rsid w:val="00FB70C1"/>
    <w:rsid w:val="00FB7795"/>
    <w:rsid w:val="00FC0D8F"/>
    <w:rsid w:val="00FC1BAE"/>
    <w:rsid w:val="00FC24DB"/>
    <w:rsid w:val="00FC2676"/>
    <w:rsid w:val="00FC4162"/>
    <w:rsid w:val="00FC4D2D"/>
    <w:rsid w:val="00FC504D"/>
    <w:rsid w:val="00FC6195"/>
    <w:rsid w:val="00FC758E"/>
    <w:rsid w:val="00FC7CC5"/>
    <w:rsid w:val="00FC7D7D"/>
    <w:rsid w:val="00FD0F6C"/>
    <w:rsid w:val="00FD116F"/>
    <w:rsid w:val="00FD2DB8"/>
    <w:rsid w:val="00FD2FB0"/>
    <w:rsid w:val="00FD4501"/>
    <w:rsid w:val="00FD536C"/>
    <w:rsid w:val="00FD6F42"/>
    <w:rsid w:val="00FD7007"/>
    <w:rsid w:val="00FE0689"/>
    <w:rsid w:val="00FE14BE"/>
    <w:rsid w:val="00FE1622"/>
    <w:rsid w:val="00FE29F7"/>
    <w:rsid w:val="00FE3197"/>
    <w:rsid w:val="00FE6245"/>
    <w:rsid w:val="00FE6871"/>
    <w:rsid w:val="00FE78F0"/>
    <w:rsid w:val="00FF1788"/>
    <w:rsid w:val="00FF19D4"/>
    <w:rsid w:val="00FF1D08"/>
    <w:rsid w:val="00FF2D5F"/>
    <w:rsid w:val="00FF2FA5"/>
    <w:rsid w:val="00FF3BB0"/>
    <w:rsid w:val="00FF4461"/>
    <w:rsid w:val="00FF6EC9"/>
    <w:rsid w:val="00FF6FF2"/>
    <w:rsid w:val="00FF7E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/>
    <o:shapelayout v:ext="edit">
      <o:idmap v:ext="edit" data="1"/>
    </o:shapelayout>
  </w:shapeDefaults>
  <w:decimalSymbol w:val=","/>
  <w:listSeparator w:val=";"/>
  <w14:docId w14:val="182AD087"/>
  <w15:docId w15:val="{65909EFC-846A-48EF-A3F5-8799E03E5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85431"/>
    <w:rPr>
      <w:rFonts w:ascii="Cambria" w:eastAsia="Cambria" w:hAnsi="Cambria"/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07053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4">
    <w:name w:val="heading 4"/>
    <w:basedOn w:val="Normal"/>
    <w:link w:val="Ttulo4Char"/>
    <w:uiPriority w:val="9"/>
    <w:qFormat/>
    <w:rsid w:val="001A644B"/>
    <w:pPr>
      <w:spacing w:before="100" w:beforeAutospacing="1" w:after="100" w:afterAutospacing="1"/>
      <w:outlineLvl w:val="3"/>
    </w:pPr>
    <w:rPr>
      <w:rFonts w:ascii="Times New Roman" w:eastAsia="Times New Roman" w:hAnsi="Times New Roman"/>
      <w:b/>
      <w:bCs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A6269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uiPriority w:val="99"/>
    <w:rsid w:val="00DA6269"/>
    <w:rPr>
      <w:rFonts w:ascii="Cambria" w:eastAsia="Cambria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DA6269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DA6269"/>
    <w:rPr>
      <w:rFonts w:ascii="Cambria" w:eastAsia="Cambria" w:hAnsi="Cambria" w:cs="Times New Roman"/>
      <w:sz w:val="24"/>
      <w:szCs w:val="24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442214"/>
    <w:pPr>
      <w:spacing w:after="120" w:line="120" w:lineRule="auto"/>
      <w:jc w:val="both"/>
    </w:pPr>
    <w:rPr>
      <w:rFonts w:ascii="Calibri" w:eastAsia="Calibri" w:hAnsi="Calibri"/>
      <w:sz w:val="20"/>
      <w:szCs w:val="20"/>
    </w:rPr>
  </w:style>
  <w:style w:type="character" w:customStyle="1" w:styleId="CorpodetextoChar">
    <w:name w:val="Corpo de texto Char"/>
    <w:link w:val="Corpodetexto"/>
    <w:uiPriority w:val="99"/>
    <w:semiHidden/>
    <w:rsid w:val="00442214"/>
    <w:rPr>
      <w:rFonts w:ascii="Calibri" w:eastAsia="Calibri" w:hAnsi="Calibri" w:cs="Times New Roman"/>
    </w:rPr>
  </w:style>
  <w:style w:type="paragraph" w:styleId="SemEspaamento">
    <w:name w:val="No Spacing"/>
    <w:uiPriority w:val="99"/>
    <w:qFormat/>
    <w:rsid w:val="00442214"/>
    <w:rPr>
      <w:rFonts w:ascii="Cambria" w:eastAsia="MS Mincho" w:hAnsi="Cambria"/>
      <w:sz w:val="24"/>
      <w:szCs w:val="24"/>
      <w:lang w:eastAsia="en-US"/>
    </w:rPr>
  </w:style>
  <w:style w:type="paragraph" w:styleId="PargrafodaLista">
    <w:name w:val="List Paragraph"/>
    <w:basedOn w:val="Normal"/>
    <w:uiPriority w:val="34"/>
    <w:qFormat/>
    <w:rsid w:val="00E7489D"/>
    <w:pPr>
      <w:ind w:left="720"/>
      <w:contextualSpacing/>
    </w:pPr>
  </w:style>
  <w:style w:type="paragraph" w:styleId="Textodenotaderodap">
    <w:name w:val="footnote text"/>
    <w:basedOn w:val="Normal"/>
    <w:link w:val="TextodenotaderodapChar"/>
    <w:uiPriority w:val="99"/>
    <w:unhideWhenUsed/>
    <w:rsid w:val="00FC4162"/>
    <w:rPr>
      <w:rFonts w:ascii="Calibri" w:eastAsia="Calibri" w:hAnsi="Calibri"/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rsid w:val="00FC4162"/>
    <w:rPr>
      <w:sz w:val="20"/>
      <w:szCs w:val="20"/>
    </w:rPr>
  </w:style>
  <w:style w:type="character" w:customStyle="1" w:styleId="textocinza">
    <w:name w:val="textocinza"/>
    <w:rsid w:val="008269CE"/>
  </w:style>
  <w:style w:type="character" w:styleId="Nmerodepgina">
    <w:name w:val="page number"/>
    <w:uiPriority w:val="99"/>
    <w:unhideWhenUsed/>
    <w:rsid w:val="000264CA"/>
  </w:style>
  <w:style w:type="character" w:styleId="Nmerodelinha">
    <w:name w:val="line number"/>
    <w:uiPriority w:val="99"/>
    <w:semiHidden/>
    <w:unhideWhenUsed/>
    <w:rsid w:val="000264CA"/>
  </w:style>
  <w:style w:type="table" w:styleId="Tabelacomgrade">
    <w:name w:val="Table Grid"/>
    <w:basedOn w:val="Tabelanormal"/>
    <w:uiPriority w:val="59"/>
    <w:rsid w:val="00EA7C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A4A7A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nfase">
    <w:name w:val="Emphasis"/>
    <w:basedOn w:val="Fontepargpadro"/>
    <w:uiPriority w:val="20"/>
    <w:qFormat/>
    <w:rsid w:val="00AA2073"/>
    <w:rPr>
      <w:i/>
      <w:iCs/>
    </w:rPr>
  </w:style>
  <w:style w:type="character" w:customStyle="1" w:styleId="apple-converted-space">
    <w:name w:val="apple-converted-space"/>
    <w:basedOn w:val="Fontepargpadro"/>
    <w:rsid w:val="00AA2073"/>
  </w:style>
  <w:style w:type="paragraph" w:styleId="Textodebalo">
    <w:name w:val="Balloon Text"/>
    <w:basedOn w:val="Normal"/>
    <w:link w:val="TextodebaloChar"/>
    <w:uiPriority w:val="99"/>
    <w:semiHidden/>
    <w:unhideWhenUsed/>
    <w:rsid w:val="00631DE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31DE4"/>
    <w:rPr>
      <w:rFonts w:ascii="Segoe UI" w:eastAsia="Cambria" w:hAnsi="Segoe UI" w:cs="Segoe UI"/>
      <w:sz w:val="18"/>
      <w:szCs w:val="18"/>
      <w:lang w:eastAsia="en-US"/>
    </w:rPr>
  </w:style>
  <w:style w:type="character" w:customStyle="1" w:styleId="Ttulo4Char">
    <w:name w:val="Título 4 Char"/>
    <w:basedOn w:val="Fontepargpadro"/>
    <w:link w:val="Ttulo4"/>
    <w:uiPriority w:val="9"/>
    <w:rsid w:val="001A644B"/>
    <w:rPr>
      <w:rFonts w:ascii="Times New Roman" w:eastAsia="Times New Roman" w:hAnsi="Times New Roman"/>
      <w:b/>
      <w:bCs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9613B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613B9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613B9"/>
    <w:rPr>
      <w:rFonts w:ascii="Cambria" w:eastAsia="Cambria" w:hAnsi="Cambria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613B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613B9"/>
    <w:rPr>
      <w:rFonts w:ascii="Cambria" w:eastAsia="Cambria" w:hAnsi="Cambria"/>
      <w:b/>
      <w:bCs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07053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5E34F6"/>
    <w:pPr>
      <w:spacing w:before="100" w:beforeAutospacing="1" w:after="100" w:afterAutospacing="1"/>
    </w:pPr>
    <w:rPr>
      <w:rFonts w:ascii="Times New Roman" w:eastAsiaTheme="minorHAnsi" w:hAnsi="Times New Roman"/>
      <w:lang w:eastAsia="pt-BR"/>
    </w:rPr>
  </w:style>
  <w:style w:type="paragraph" w:styleId="Commarcadores">
    <w:name w:val="List Bullet"/>
    <w:basedOn w:val="Normal"/>
    <w:uiPriority w:val="99"/>
    <w:unhideWhenUsed/>
    <w:rsid w:val="00657F1C"/>
    <w:pPr>
      <w:numPr>
        <w:numId w:val="43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4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3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5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9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4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8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1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86941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60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7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6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9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3D3A93-535B-4B9C-93C2-582F7CD0BA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1454</TotalTime>
  <Pages>4</Pages>
  <Words>980</Words>
  <Characters>5297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Laraue Pommerening</dc:creator>
  <cp:lastModifiedBy>Bruna Martins</cp:lastModifiedBy>
  <cp:revision>499</cp:revision>
  <cp:lastPrinted>2021-11-29T16:38:00Z</cp:lastPrinted>
  <dcterms:created xsi:type="dcterms:W3CDTF">2021-10-29T13:22:00Z</dcterms:created>
  <dcterms:modified xsi:type="dcterms:W3CDTF">2022-06-24T15:33:00Z</dcterms:modified>
</cp:coreProperties>
</file>