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D6886">
        <w:rPr>
          <w:rFonts w:ascii="Arial" w:hAnsi="Arial" w:cs="Arial"/>
          <w:b/>
          <w:sz w:val="22"/>
          <w:szCs w:val="22"/>
        </w:rPr>
        <w:t>1ª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8D6886" w:rsidRPr="00052C4C">
        <w:rPr>
          <w:rFonts w:ascii="Arial" w:hAnsi="Arial" w:cs="Arial"/>
          <w:b/>
          <w:sz w:val="22"/>
          <w:szCs w:val="22"/>
        </w:rPr>
        <w:t xml:space="preserve">ORDINÁRIA </w:t>
      </w:r>
      <w:r w:rsidR="00AF3875">
        <w:rPr>
          <w:rFonts w:ascii="Arial" w:hAnsi="Arial" w:cs="Arial"/>
          <w:b/>
          <w:sz w:val="22"/>
          <w:szCs w:val="22"/>
        </w:rPr>
        <w:t>C</w:t>
      </w:r>
      <w:r w:rsidR="008D6886">
        <w:rPr>
          <w:rFonts w:ascii="Arial" w:hAnsi="Arial" w:cs="Arial"/>
          <w:b/>
          <w:sz w:val="22"/>
          <w:szCs w:val="22"/>
        </w:rPr>
        <w:t>TP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540"/>
        <w:gridCol w:w="2429"/>
      </w:tblGrid>
      <w:tr w:rsidR="0097276A" w:rsidRPr="0097276A" w:rsidTr="008D688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19/10/2018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- 17:30</w:t>
            </w:r>
          </w:p>
        </w:tc>
      </w:tr>
      <w:tr w:rsidR="0097276A" w:rsidRPr="0097276A" w:rsidTr="008D688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8D68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8D688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Jun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ckes Jacques – Assessor</w:t>
            </w:r>
          </w:p>
        </w:tc>
      </w:tr>
      <w:tr w:rsidR="000267E6" w:rsidTr="008D688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8D6886" w:rsidP="008D68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 – Secretária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0267E6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255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55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331E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77331E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77331E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11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55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Ronaldo de Lima</w:t>
            </w:r>
          </w:p>
        </w:tc>
        <w:tc>
          <w:tcPr>
            <w:tcW w:w="2611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1722B2" w:rsidTr="001722B2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22B2" w:rsidRDefault="001722B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2" w:rsidRDefault="008D68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1722B2" w:rsidRDefault="001722B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8D688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8D688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D6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  <w:r w:rsidR="008D68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 Esta é a súmula da primeira reunião.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7E2556">
        <w:trPr>
          <w:trHeight w:hRule="exact" w:val="340"/>
        </w:trPr>
        <w:tc>
          <w:tcPr>
            <w:tcW w:w="9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8D688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7E2556" w:rsidRPr="007E2556" w:rsidTr="007E255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56" w:rsidRPr="007E2556" w:rsidRDefault="007E2556" w:rsidP="007E25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E2556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7331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33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do histórico da CTP gestão 2015-2018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da reunião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N/A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109D7" w:rsidP="001C52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Sr. Alexandre iniciou contextualizando o objetivo da comissão</w:t>
            </w:r>
            <w:r w:rsidR="00A61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em seguida foi lido e explicado o histó</w:t>
            </w:r>
            <w:r w:rsidR="00264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rico da CTP de 2015 a 2017 e programa de necessidades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9224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estruturas</w:t>
            </w:r>
            <w:r w:rsidR="00264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criado pela comissão de 2015. Foi citado a possibilidade de um crescimento na atividade fim, o que não interferiria no projeto de construção da sede, pois refletiria em um crescimento externo. 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C31D57">
              <w:rPr>
                <w:rFonts w:ascii="Arial" w:hAnsi="Arial" w:cs="Arial"/>
                <w:sz w:val="22"/>
                <w:szCs w:val="22"/>
              </w:rPr>
              <w:t>Rosana Silveira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 que acredita que a área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descrita no projeto de construção da sede elaborado pela CTP em 2015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52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deva ser </w:t>
            </w:r>
            <w:proofErr w:type="gramStart"/>
            <w:r w:rsidR="001C52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revisto</w:t>
            </w:r>
            <w:proofErr w:type="gramEnd"/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Por outro lado,</w:t>
            </w:r>
            <w:r w:rsidR="00501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</w:t>
            </w:r>
            <w:r w:rsidR="00C3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31D57">
              <w:rPr>
                <w:rFonts w:ascii="Arial" w:hAnsi="Arial" w:cs="Arial"/>
                <w:sz w:val="22"/>
                <w:szCs w:val="22"/>
              </w:rPr>
              <w:t>Ronaldo de Lima</w:t>
            </w:r>
            <w:r w:rsidR="00C31D57">
              <w:rPr>
                <w:rFonts w:ascii="Arial" w:hAnsi="Arial" w:cs="Arial"/>
                <w:sz w:val="22"/>
                <w:szCs w:val="22"/>
              </w:rPr>
              <w:t xml:space="preserve"> enfatiza a necessidade de usar os dados descritos no </w:t>
            </w:r>
            <w:r w:rsidR="001C5281">
              <w:rPr>
                <w:rFonts w:ascii="Arial" w:hAnsi="Arial" w:cs="Arial"/>
                <w:sz w:val="22"/>
                <w:szCs w:val="22"/>
              </w:rPr>
              <w:lastRenderedPageBreak/>
              <w:t>programa de necessidades</w:t>
            </w:r>
            <w:r w:rsidR="00C31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281">
              <w:rPr>
                <w:rFonts w:ascii="Arial" w:hAnsi="Arial" w:cs="Arial"/>
                <w:sz w:val="22"/>
                <w:szCs w:val="22"/>
              </w:rPr>
              <w:t>elaborado</w:t>
            </w:r>
            <w:r w:rsidR="00C31D57">
              <w:rPr>
                <w:rFonts w:ascii="Arial" w:hAnsi="Arial" w:cs="Arial"/>
                <w:sz w:val="22"/>
                <w:szCs w:val="22"/>
              </w:rPr>
              <w:t xml:space="preserve"> na CTP anterior, devido à dificuldade de se entrar em um consenso. </w:t>
            </w:r>
            <w:r w:rsidR="00FC21A5">
              <w:rPr>
                <w:rFonts w:ascii="Arial" w:hAnsi="Arial" w:cs="Arial"/>
                <w:sz w:val="22"/>
                <w:szCs w:val="22"/>
              </w:rPr>
              <w:t xml:space="preserve">A conselheira Rosana Silveira enfatiza </w:t>
            </w:r>
            <w:r w:rsidR="00C8048D">
              <w:rPr>
                <w:rFonts w:ascii="Arial" w:hAnsi="Arial" w:cs="Arial"/>
                <w:sz w:val="22"/>
                <w:szCs w:val="22"/>
              </w:rPr>
              <w:t xml:space="preserve">ainda, </w:t>
            </w:r>
            <w:r w:rsidR="00FC21A5">
              <w:rPr>
                <w:rFonts w:ascii="Arial" w:hAnsi="Arial" w:cs="Arial"/>
                <w:sz w:val="22"/>
                <w:szCs w:val="22"/>
              </w:rPr>
              <w:t xml:space="preserve">a necessidade de se adequar o programa de necessidades. </w:t>
            </w:r>
            <w:r w:rsidR="00DD1768">
              <w:rPr>
                <w:rFonts w:ascii="Arial" w:hAnsi="Arial" w:cs="Arial"/>
                <w:sz w:val="22"/>
                <w:szCs w:val="22"/>
              </w:rPr>
              <w:t>Posteriormente foi apresentado o relatório de consulta pública</w:t>
            </w:r>
            <w:r w:rsidR="009E1731">
              <w:rPr>
                <w:rFonts w:ascii="Arial" w:hAnsi="Arial" w:cs="Arial"/>
                <w:sz w:val="22"/>
                <w:szCs w:val="22"/>
              </w:rPr>
              <w:t xml:space="preserve"> para aquisição do terreno</w:t>
            </w:r>
            <w:r w:rsidR="00AC7D8F">
              <w:rPr>
                <w:rFonts w:ascii="Arial" w:hAnsi="Arial" w:cs="Arial"/>
                <w:sz w:val="22"/>
                <w:szCs w:val="22"/>
              </w:rPr>
              <w:t xml:space="preserve"> e em seguida o</w:t>
            </w:r>
            <w:r w:rsidR="00DD1768">
              <w:rPr>
                <w:rFonts w:ascii="Arial" w:hAnsi="Arial" w:cs="Arial"/>
                <w:sz w:val="22"/>
                <w:szCs w:val="22"/>
              </w:rPr>
              <w:t xml:space="preserve"> registro</w:t>
            </w:r>
            <w:r w:rsidR="00E10A86">
              <w:rPr>
                <w:rFonts w:ascii="Arial" w:hAnsi="Arial" w:cs="Arial"/>
                <w:sz w:val="22"/>
                <w:szCs w:val="22"/>
              </w:rPr>
              <w:t xml:space="preserve"> da oficina</w:t>
            </w:r>
            <w:r w:rsidR="00DD1768">
              <w:rPr>
                <w:rFonts w:ascii="Arial" w:hAnsi="Arial" w:cs="Arial"/>
                <w:sz w:val="22"/>
                <w:szCs w:val="22"/>
              </w:rPr>
              <w:t xml:space="preserve"> de prototipagem </w:t>
            </w:r>
            <w:r w:rsidR="009E1731">
              <w:rPr>
                <w:rFonts w:ascii="Arial" w:hAnsi="Arial" w:cs="Arial"/>
                <w:sz w:val="22"/>
                <w:szCs w:val="22"/>
              </w:rPr>
              <w:t xml:space="preserve">de parâmetros </w:t>
            </w:r>
            <w:r w:rsidR="00DD1768">
              <w:rPr>
                <w:rFonts w:ascii="Arial" w:hAnsi="Arial" w:cs="Arial"/>
                <w:sz w:val="22"/>
                <w:szCs w:val="22"/>
              </w:rPr>
              <w:t>para construção da nova sede CAU/S</w:t>
            </w:r>
            <w:r w:rsidR="009E1731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5013DA">
              <w:rPr>
                <w:rFonts w:ascii="Arial" w:hAnsi="Arial" w:cs="Arial"/>
                <w:sz w:val="22"/>
                <w:szCs w:val="22"/>
              </w:rPr>
              <w:t>O arquiteto</w:t>
            </w:r>
            <w:r w:rsidR="00AC7D8F">
              <w:rPr>
                <w:rFonts w:ascii="Arial" w:hAnsi="Arial" w:cs="Arial"/>
                <w:sz w:val="22"/>
                <w:szCs w:val="22"/>
              </w:rPr>
              <w:t xml:space="preserve"> Ronaldo sugeriu para encaminhamento: estudar o programa de necessidades proposto, verificar a possibilidade de ampliar as opções de localização, preparar uma apresentação para o plenário e sendo aprovado seguir com o processo, além de verificar avaliação de imóveis da União.</w:t>
            </w:r>
            <w:r w:rsidR="005013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281">
              <w:rPr>
                <w:rFonts w:ascii="Arial" w:hAnsi="Arial" w:cs="Arial"/>
                <w:sz w:val="22"/>
                <w:szCs w:val="22"/>
              </w:rPr>
              <w:t xml:space="preserve">Por fim foi foram definidas as seguintes deliberações: </w:t>
            </w:r>
            <w:r w:rsidR="001C5281" w:rsidRPr="001C5281">
              <w:rPr>
                <w:rFonts w:ascii="Arial" w:hAnsi="Arial" w:cs="Arial"/>
                <w:sz w:val="22"/>
                <w:szCs w:val="22"/>
              </w:rPr>
              <w:t xml:space="preserve">envio de ofícios solicitando a doação ou cessão de uso de imóvel para abrigar a sede definitiva do CAU/SC, para a prefeitura de Florianópolis, governo do Estado de Santa Catarina e o Patrimônio da União;  </w:t>
            </w:r>
            <w:r w:rsidR="001C5281">
              <w:rPr>
                <w:rFonts w:ascii="Arial" w:hAnsi="Arial" w:cs="Arial"/>
                <w:sz w:val="22"/>
                <w:szCs w:val="22"/>
              </w:rPr>
              <w:t>realização</w:t>
            </w:r>
            <w:r w:rsidR="001C5281" w:rsidRPr="001C5281">
              <w:rPr>
                <w:rFonts w:ascii="Arial" w:hAnsi="Arial" w:cs="Arial"/>
                <w:sz w:val="22"/>
                <w:szCs w:val="22"/>
              </w:rPr>
              <w:t xml:space="preserve"> de estudo financeiro que demonstre o saldo acumulado de capital em 2018 e a projeção para 2019-2020 para a aquis</w:t>
            </w:r>
            <w:r w:rsidR="001C5281">
              <w:rPr>
                <w:rFonts w:ascii="Arial" w:hAnsi="Arial" w:cs="Arial"/>
                <w:sz w:val="22"/>
                <w:szCs w:val="22"/>
              </w:rPr>
              <w:t>ição e construção da nova sede; consulta a</w:t>
            </w:r>
            <w:r w:rsidR="001C5281" w:rsidRPr="001C5281">
              <w:rPr>
                <w:rFonts w:ascii="Arial" w:hAnsi="Arial" w:cs="Arial"/>
                <w:sz w:val="22"/>
                <w:szCs w:val="22"/>
              </w:rPr>
              <w:t xml:space="preserve"> outros CAU/UF sobre os trabalhos e a situação atual da aqui</w:t>
            </w:r>
            <w:r w:rsidR="001C5281">
              <w:rPr>
                <w:rFonts w:ascii="Arial" w:hAnsi="Arial" w:cs="Arial"/>
                <w:sz w:val="22"/>
                <w:szCs w:val="22"/>
              </w:rPr>
              <w:t>sição de suas sedes definitivas; e</w:t>
            </w:r>
            <w:r w:rsidR="001C5281" w:rsidRPr="001C52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281">
              <w:rPr>
                <w:rFonts w:ascii="Arial" w:hAnsi="Arial" w:cs="Arial"/>
                <w:sz w:val="22"/>
                <w:szCs w:val="22"/>
              </w:rPr>
              <w:t>realização de</w:t>
            </w:r>
            <w:r w:rsidR="001C5281" w:rsidRPr="001C5281">
              <w:rPr>
                <w:rFonts w:ascii="Arial" w:hAnsi="Arial" w:cs="Arial"/>
                <w:sz w:val="22"/>
                <w:szCs w:val="22"/>
              </w:rPr>
              <w:t xml:space="preserve"> pesquisa no mercado imobiliário de Florianópolis quanto ao preço médio do m² de terreno, da região central e adjacências num raio de até 15 km.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37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dos Coordenadores.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N/A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85DF6" w:rsidP="001C52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verificação dos requisitos para os coordenadores, foi decidido</w:t>
            </w:r>
            <w:r w:rsidR="00F54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Conselheira Rosana Silveira será a Coordenadora e a Conselheira </w:t>
            </w:r>
            <w:proofErr w:type="spellStart"/>
            <w:r w:rsidR="00F54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F54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F54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 w:rsidR="00F54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 Coordenadora Adjunta.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37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33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 cronograma de reuniões e do programa de atividades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N/A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1A7F" w:rsidP="004A4B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discussões foi decidido que a próxima reunião ordin</w:t>
            </w:r>
            <w:r w:rsidR="00EC2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ária acontecerá dia 30/11/2018 das 14:00 à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17:3</w:t>
            </w:r>
            <w:r w:rsidR="00EC2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0. 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reuniões agendadas para o d</w:t>
            </w:r>
            <w:r w:rsidR="00EC2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17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/12/2018 das 09:00 ás 12:00 e dia 18/01/2019 das 14:00 ás 17:30. E para programa de atividades 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do Benchmarking, estudo financeiro</w:t>
            </w:r>
            <w:r w:rsidR="00DC4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envio de ofícios para verificação de terrenos</w:t>
            </w:r>
            <w:r w:rsidR="004A4B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levantamento do custo do metro quadrado por bairro.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E2556" w:rsidRPr="007B15A0" w:rsidTr="006229D9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556" w:rsidRPr="007B15A0" w:rsidRDefault="007E2556" w:rsidP="006229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556" w:rsidRPr="007B15A0" w:rsidRDefault="007E2556" w:rsidP="006229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556" w:rsidRPr="007B15A0" w:rsidRDefault="007E2556" w:rsidP="007E25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SILVYA HELENA CAPRARIO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E255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RONALDO DE LIMA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E255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ALEXANDRE JUNCKES JACQUES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E2556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7E2556" w:rsidP="007E25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E2556" w:rsidRPr="007B15A0" w:rsidRDefault="007E2556" w:rsidP="007E25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7E25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2C4C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22B2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281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4377"/>
    <w:rsid w:val="00266B70"/>
    <w:rsid w:val="0026716C"/>
    <w:rsid w:val="0026768E"/>
    <w:rsid w:val="00267EC2"/>
    <w:rsid w:val="002705F6"/>
    <w:rsid w:val="00271B58"/>
    <w:rsid w:val="002829AA"/>
    <w:rsid w:val="00285DF6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776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4BE1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3DA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094D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6AA"/>
    <w:rsid w:val="005F4E33"/>
    <w:rsid w:val="005F5333"/>
    <w:rsid w:val="0060162D"/>
    <w:rsid w:val="00602C1E"/>
    <w:rsid w:val="006109D7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6492"/>
    <w:rsid w:val="0074774B"/>
    <w:rsid w:val="00754C32"/>
    <w:rsid w:val="0075615A"/>
    <w:rsid w:val="00757581"/>
    <w:rsid w:val="00763051"/>
    <w:rsid w:val="00766A25"/>
    <w:rsid w:val="007674F8"/>
    <w:rsid w:val="00767AA6"/>
    <w:rsid w:val="0077331E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2556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A7F"/>
    <w:rsid w:val="008A5437"/>
    <w:rsid w:val="008A5DDC"/>
    <w:rsid w:val="008A74FE"/>
    <w:rsid w:val="008B7A96"/>
    <w:rsid w:val="008C13DC"/>
    <w:rsid w:val="008C2F09"/>
    <w:rsid w:val="008D2851"/>
    <w:rsid w:val="008D6886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24D6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1731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1824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C7D8F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1D57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48D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4AA5"/>
    <w:rsid w:val="00DA5FB7"/>
    <w:rsid w:val="00DA6269"/>
    <w:rsid w:val="00DB1D02"/>
    <w:rsid w:val="00DB316A"/>
    <w:rsid w:val="00DC4283"/>
    <w:rsid w:val="00DC4435"/>
    <w:rsid w:val="00DC5960"/>
    <w:rsid w:val="00DC69D4"/>
    <w:rsid w:val="00DC7E56"/>
    <w:rsid w:val="00DD1768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A86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204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45E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1A5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360BF9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C855-F8A8-45AC-88E0-18E5C81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Laraue Pommerening</cp:lastModifiedBy>
  <cp:revision>25</cp:revision>
  <cp:lastPrinted>2017-03-15T19:28:00Z</cp:lastPrinted>
  <dcterms:created xsi:type="dcterms:W3CDTF">2018-01-04T13:34:00Z</dcterms:created>
  <dcterms:modified xsi:type="dcterms:W3CDTF">2018-10-19T21:07:00Z</dcterms:modified>
</cp:coreProperties>
</file>