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002C9">
        <w:rPr>
          <w:rFonts w:ascii="Arial" w:hAnsi="Arial" w:cs="Arial"/>
          <w:b/>
          <w:sz w:val="22"/>
          <w:szCs w:val="22"/>
        </w:rPr>
        <w:t>1</w:t>
      </w:r>
      <w:r w:rsidR="00DF1AB8">
        <w:rPr>
          <w:rFonts w:ascii="Arial" w:hAnsi="Arial" w:cs="Arial"/>
          <w:b/>
          <w:sz w:val="22"/>
          <w:szCs w:val="22"/>
        </w:rPr>
        <w:t>1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152394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F1A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00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F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000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F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F1A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F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F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1523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152394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152394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97276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Default="00DF1AB8" w:rsidP="00DF1AB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13A3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C36017" w:rsidP="00DF1AB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F1AB8">
              <w:rPr>
                <w:rFonts w:ascii="Arial" w:hAnsi="Arial" w:cs="Arial"/>
                <w:sz w:val="22"/>
                <w:szCs w:val="22"/>
              </w:rPr>
              <w:t>6</w:t>
            </w:r>
            <w:r w:rsidR="006E128C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D48C0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ED48C0" w:rsidRDefault="003E6079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97276A" w:rsidRDefault="004458A0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ED48C0" w:rsidRDefault="00DF1AB8" w:rsidP="000002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Default="008F69A6" w:rsidP="00DF1AB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F1AB8">
              <w:rPr>
                <w:rFonts w:ascii="Arial" w:hAnsi="Arial" w:cs="Arial"/>
                <w:sz w:val="22"/>
                <w:szCs w:val="22"/>
              </w:rPr>
              <w:t>6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67E6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913A3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3A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Fabio Vieira Da Silva</w:t>
            </w:r>
          </w:p>
        </w:tc>
        <w:tc>
          <w:tcPr>
            <w:tcW w:w="2587" w:type="dxa"/>
            <w:vAlign w:val="center"/>
          </w:tcPr>
          <w:p w:rsidR="000267E6" w:rsidRPr="0097276A" w:rsidRDefault="00913A3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0267E6" w:rsidRDefault="004458A0" w:rsidP="004458A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4458A0" w:rsidP="004458A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DF1AB8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FD450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4458A0" w:rsidRDefault="00FD4504" w:rsidP="003902E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FD45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F84D3D" w:rsidRDefault="00FD4504" w:rsidP="00FD45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F84D3D" w:rsidRDefault="00FD4504" w:rsidP="00FD45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 Vieira da Silva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1523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072D45" w:rsidRPr="00074F58" w:rsidTr="001F514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D45" w:rsidRPr="00074F58" w:rsidRDefault="00072D45" w:rsidP="001F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45" w:rsidRPr="00905809" w:rsidRDefault="006F57BA" w:rsidP="006F57B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</w:p>
        </w:tc>
      </w:tr>
      <w:tr w:rsidR="00072D45" w:rsidRPr="00074F58" w:rsidTr="001F51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D45" w:rsidRPr="00074F58" w:rsidRDefault="00072D45" w:rsidP="001F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45" w:rsidRPr="00905809" w:rsidRDefault="00DF1AB8" w:rsidP="00246DD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Comunicou sobre a participação em um evento em conjunto com a FECA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</w:t>
            </w: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o Ministério Público para construir um</w:t>
            </w:r>
            <w:r w:rsidR="006F57BA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cartilha e também convidar para fazer parte da par</w:t>
            </w:r>
            <w:r w:rsidR="00E854CF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ceria a Caixa Econômica Federal para ter um controle maior da áreas de construção irregulares.</w:t>
            </w:r>
          </w:p>
        </w:tc>
      </w:tr>
    </w:tbl>
    <w:p w:rsidR="00B66870" w:rsidRDefault="00B6687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F57BA" w:rsidRPr="00074F58" w:rsidTr="00154D4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57BA" w:rsidRPr="00074F58" w:rsidRDefault="006F57BA" w:rsidP="00154D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7BA" w:rsidRPr="00905809" w:rsidRDefault="006F57BA" w:rsidP="00154D49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</w:p>
        </w:tc>
      </w:tr>
      <w:tr w:rsidR="006F57BA" w:rsidRPr="00074F58" w:rsidTr="00154D4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57BA" w:rsidRPr="00074F58" w:rsidRDefault="006F57BA" w:rsidP="00154D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7BA" w:rsidRDefault="007711D9" w:rsidP="009B20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comunicou sobre o encontro com a Prefeitura e o Grupo de Trabalho do PGI – Planejamen</w:t>
            </w:r>
            <w:r w:rsidR="009B20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to de Gestão Estratégica e </w:t>
            </w:r>
            <w:r w:rsidRPr="007711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conversa que o grupo teve com o CIGA </w:t>
            </w:r>
            <w:r w:rsidRPr="00725F3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– </w:t>
            </w:r>
            <w:r w:rsidR="00E854CF" w:rsidRPr="00725F3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Consórcio de Informática na Gestão pública Municipal</w:t>
            </w:r>
            <w:r w:rsidRPr="00725F3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711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Informou a todos que houve um grande interesse por parte do CIGA pela possível parceria e troca de informações de </w:t>
            </w:r>
            <w:proofErr w:type="spellStart"/>
            <w:r w:rsidRPr="007711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georreferenciamento</w:t>
            </w:r>
            <w:proofErr w:type="spellEnd"/>
            <w:r w:rsidR="00F056D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4F3B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alvarás e etc</w:t>
            </w:r>
            <w:r w:rsidR="004F3B8F" w:rsidRPr="007711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4F3B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</w:t>
            </w:r>
            <w:r w:rsidR="006A07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reunião avançou grandes etapas do projeto e que a Fiscal Mayara está </w:t>
            </w:r>
            <w:r w:rsidR="006A07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produzindo um termo de cooperação </w:t>
            </w:r>
            <w:r w:rsidR="00F056D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mais sobre o projeto </w:t>
            </w:r>
            <w:r w:rsidR="006A07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</w:t>
            </w:r>
            <w:r w:rsidR="00725F3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ue deverá ser apresentado na plenária de dezembro de 2018.</w:t>
            </w:r>
          </w:p>
          <w:p w:rsidR="0036199C" w:rsidRPr="007711D9" w:rsidRDefault="0036199C" w:rsidP="00246DD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Colocou como pontos importantes da CPUA para falar na apresentação do CAU nas Escolas seria: enfatizar a importância e a função dos representantes Regionais, como forma de estimular a participação do alunos pós-formados; falar 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também do projeto F</w:t>
            </w:r>
            <w:r w:rsidR="003C3E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undamentos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C</w:t>
            </w:r>
            <w:r w:rsidR="003C3E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idade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2030</w:t>
            </w:r>
            <w:r w:rsidR="003C3E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uma forma que eles possam ter um melhor entendimento do projeto e de que forma o CAU está contribuindo para melhoria das cidades. Sugeriu incluir o segundo pont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proofErr w:type="gramStart"/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na</w:t>
            </w:r>
            <w:proofErr w:type="gramEnd"/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fala dos fiscais enfatizar os projetos que constroem a cidade.</w:t>
            </w:r>
            <w:r w:rsidR="003C3E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7711D9" w:rsidRDefault="007711D9">
      <w:pPr>
        <w:rPr>
          <w:rFonts w:ascii="Arial" w:hAnsi="Arial" w:cs="Arial"/>
          <w:b/>
          <w:sz w:val="22"/>
          <w:szCs w:val="22"/>
        </w:rPr>
      </w:pPr>
    </w:p>
    <w:p w:rsidR="007711D9" w:rsidRDefault="007711D9">
      <w:pPr>
        <w:rPr>
          <w:rFonts w:ascii="Arial" w:hAnsi="Arial" w:cs="Arial"/>
          <w:b/>
          <w:sz w:val="22"/>
          <w:szCs w:val="22"/>
        </w:rPr>
      </w:pPr>
    </w:p>
    <w:p w:rsidR="007711D9" w:rsidRDefault="007711D9">
      <w:pPr>
        <w:rPr>
          <w:rFonts w:ascii="Arial" w:hAnsi="Arial" w:cs="Arial"/>
          <w:b/>
          <w:sz w:val="22"/>
          <w:szCs w:val="22"/>
        </w:rPr>
      </w:pPr>
    </w:p>
    <w:p w:rsidR="007711D9" w:rsidRDefault="007711D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074F58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074F58" w:rsidRDefault="007711D9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905809" w:rsidRDefault="007711D9" w:rsidP="00031F7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7711D9" w:rsidRPr="00074F58" w:rsidTr="00031F7D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074F58" w:rsidRDefault="007711D9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Default="00112578" w:rsidP="0011257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Relatou sobre</w:t>
            </w:r>
            <w:r w:rsidR="007711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participação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Coordenadora </w:t>
            </w:r>
            <w:r w:rsidR="007711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Projeto CAU nas Escolas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como forma de contribuir com o projeto</w:t>
            </w:r>
            <w:r w:rsidR="004D5E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sugeriu, conforme item de pauta, propor melhorias na apresentação dos Fiscais e também dos Conselheiros tornado o conteúdo mais atraente para os alunos. </w:t>
            </w:r>
          </w:p>
          <w:p w:rsidR="00112578" w:rsidRPr="00DD24A2" w:rsidRDefault="00112578" w:rsidP="0011257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sobre a saída do </w:t>
            </w:r>
            <w:r w:rsidR="00E476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ICMBIO </w:t>
            </w:r>
            <w:r w:rsidR="00E47637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</w:t>
            </w: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CONCIDADE d</w:t>
            </w:r>
            <w:r w:rsidR="00E47637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</w:t>
            </w: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Florianópolis e da sugestão do Conselho da Cidade sobre a viabilidade de o CAU/SC participar </w:t>
            </w:r>
            <w:r w:rsidR="00C74696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mais ativamente das reuniões.</w:t>
            </w:r>
          </w:p>
          <w:p w:rsidR="00C74696" w:rsidRPr="00DD24A2" w:rsidRDefault="00C74696" w:rsidP="0011257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Mencionou uma notícia recebida pela Ger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ê</w:t>
            </w: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ncia Geral do CAU/SC sobre a ação de um deputado de sustação </w:t>
            </w:r>
            <w:r w:rsidR="00013A50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participação do Brasil “da agenda 2030 - ODS” por que isso prejudicaria a Independência e Soberania Nacional. A sustação foi negada ao deputado, nesse caso, ser inconstitucional, sendo possível somente interpor recurso ao plenário da câmara dos deputados no prazo de cinco sessões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:rsidR="00C74696" w:rsidRPr="00112578" w:rsidRDefault="00C501C1" w:rsidP="00246DD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Inteirou sobre a participação na primeira R</w:t>
            </w:r>
            <w:r w:rsidR="00F056DC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eunião do Movimento 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</w:t>
            </w:r>
            <w:r w:rsidR="00F056DC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ós Podemos, no SE</w:t>
            </w:r>
            <w:r w:rsidR="00246D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SC</w:t>
            </w:r>
            <w:r w:rsidR="00F056DC" w:rsidRPr="00DD24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Prainha no dia 22/11/2018.</w:t>
            </w:r>
          </w:p>
        </w:tc>
      </w:tr>
    </w:tbl>
    <w:p w:rsidR="00DF1AB8" w:rsidRDefault="00DF1AB8" w:rsidP="00C501C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D1DE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1D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13C" w:rsidRPr="000D1DEF" w:rsidRDefault="00A1213C" w:rsidP="00A1213C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1213C" w:rsidRPr="000D1DEF" w:rsidRDefault="00A1213C" w:rsidP="00A1213C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0D1DEF" w:rsidRDefault="00A1213C" w:rsidP="00262447">
            <w:pPr>
              <w:pStyle w:val="Default"/>
              <w:numPr>
                <w:ilvl w:val="0"/>
                <w:numId w:val="29"/>
              </w:numPr>
              <w:jc w:val="both"/>
              <w:rPr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2FA8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2FA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793C8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910" w:rsidRDefault="004510C9" w:rsidP="000A03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apresentadas as solicitações de Representações, porém, foi relatado na reunião, a dificuldade de indicar o</w:t>
            </w:r>
            <w:r w:rsidR="009721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representantes pela falta de entendimento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Arquitetos e Urbanistas </w:t>
            </w:r>
            <w:r w:rsidR="009721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que </w:t>
            </w:r>
            <w:r w:rsidR="00D308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significa participar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dessas representações. </w:t>
            </w:r>
            <w:r w:rsid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coordenadora encaminhar um e-mail para os representantes </w:t>
            </w:r>
            <w:r w:rsidR="00505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esclarecendo a importância e a função deles nas representações</w:t>
            </w:r>
            <w:r w:rsidR="008973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envio dos relatórios para o retorno à Comissão das principais discussões realizadas nos Municípios</w:t>
            </w:r>
            <w:r w:rsidR="00505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Assessor </w:t>
            </w:r>
            <w:proofErr w:type="spellStart"/>
            <w:r w:rsidR="00505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505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comprometeu a elaborar um e-mail para ser enviado aos representantes a ser encaminhado à Comissão para aprovação.</w:t>
            </w:r>
          </w:p>
          <w:p w:rsidR="00D308AD" w:rsidRDefault="00D308AD" w:rsidP="000A03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as indicações mais antigas, que ainda não possuem representantes, foi proposto encaminhar um ofício aos órgãos</w:t>
            </w:r>
            <w:r w:rsidR="00D459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solicitantes in</w:t>
            </w:r>
            <w:r w:rsidR="00D459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formando que ainda estão sendo analisados os representantes e assim que possível as indicações serão enviadas.</w:t>
            </w:r>
          </w:p>
          <w:p w:rsidR="004510C9" w:rsidRDefault="00265DC6" w:rsidP="00265D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município de Águas Mornas, conforme solicitado via protocolo nº </w:t>
            </w:r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778308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CPUA deliberou por: i</w:t>
            </w:r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ndicar o Arquiteto e Urbanista Jean Schmitz (CAU nº A145158-8) como representante titular do CAU/SC no Conselho de Desenvolvim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 Integrado de Águas Mornas; i</w:t>
            </w:r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o Arquiteto e Urbanista Rubens </w:t>
            </w:r>
            <w:proofErr w:type="spellStart"/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Elmar</w:t>
            </w:r>
            <w:proofErr w:type="spellEnd"/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Thiesen</w:t>
            </w:r>
            <w:proofErr w:type="spellEnd"/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A132926-0) como representante suplente do CAU/SC no Conselho de Desenvolvim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 Integrado de Águas Mornas e e</w:t>
            </w:r>
            <w:r w:rsidRPr="00265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  <w:p w:rsidR="00265DC6" w:rsidRPr="00265DC6" w:rsidRDefault="00D45922" w:rsidP="00D45922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DD24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os relatos ou correspondências das representações regionais foi encaminhado ao CAU/SC o relato da Arquiteta e Urbanista </w:t>
            </w:r>
            <w:r w:rsidR="00B50D41" w:rsidRPr="00DD24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Sabrina </w:t>
            </w:r>
            <w:proofErr w:type="spellStart"/>
            <w:r w:rsidR="00B50D41" w:rsidRPr="00DD24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Zucco</w:t>
            </w:r>
            <w:proofErr w:type="spellEnd"/>
            <w:r w:rsidR="00B50D41" w:rsidRPr="00DD24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representante do CAU/SC no Conselho Municipal de Planejamento – CMP de Coronel Freitas. </w:t>
            </w:r>
          </w:p>
        </w:tc>
      </w:tr>
    </w:tbl>
    <w:p w:rsidR="00DC41AA" w:rsidRDefault="00DC41A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C41A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B65B3" w:rsidRDefault="0004558E" w:rsidP="004B65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55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das próximas etapas projeto</w:t>
            </w:r>
            <w:r w:rsidR="004B6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  <w:r w:rsidRPr="000455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6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Fundamentos para as cidades </w:t>
            </w:r>
            <w:r w:rsidR="004B65B3" w:rsidRPr="004B6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2030</w:t>
            </w:r>
            <w:r w:rsidRPr="000455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301F3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301F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F301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B9A" w:rsidRPr="00F301F3" w:rsidRDefault="00246DD9" w:rsidP="007E368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do Termo de Referência.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Projeto Manual do Representante</w:t>
            </w:r>
            <w:r w:rsidRPr="000D1DEF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365B4" w:rsidP="00C158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Manual dos Representantes a coordenadora da CPUA relembrou o motivo da criação do manual, 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teve como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ideia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inicial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quando o representante for se cadastrar 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plataforma do </w:t>
            </w:r>
            <w:r w:rsidR="00C15884" w:rsidRPr="00C158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</w:t>
            </w:r>
            <w:r w:rsidRP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representante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tenha acesso ao manual que conterá as informações do que significa ser representante, de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conduta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manter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atuação dele como representante do CAU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definido que com a colaboração do estagiário</w:t>
            </w:r>
            <w:r w:rsidR="002651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Vinícius </w:t>
            </w:r>
            <w:proofErr w:type="spellStart"/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Mariot</w:t>
            </w:r>
            <w:proofErr w:type="spellEnd"/>
            <w:r w:rsidR="002651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primeira parte do documento seja elaborado para ser apresentado na reunião extraordinária do dia </w:t>
            </w:r>
            <w:r w:rsidR="00C15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51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12/12/2018.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4558E" w:rsidP="0004558E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Plano de Ação 2018-2020;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074F5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074F58" w:rsidRDefault="00E50CAD" w:rsidP="00895F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46DD9" w:rsidRDefault="00943F06" w:rsidP="00E152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46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mostrado um documento, contendo os projetos e ações para 2019 das comissões, com a intenção de realizar uma programação para o próximo período da Gestão</w:t>
            </w:r>
            <w:r w:rsidR="00246DD9" w:rsidRPr="00246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46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ações que foram definidas como prioridades nas oficinas realizadas em setembro. A CPUA inseriu no documento os prazos estipulados para os projetos da comissão. O documento será encaminhado na próxima reunião do Conselho Diretor.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D1DEF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Definição de agenda para encontro com órgãos parceiros (MP, TCU, </w:t>
            </w:r>
            <w:proofErr w:type="spellStart"/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505D60" w:rsidP="00083C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informado, pelo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no dia 23/11/2018 será realizada uma reunião </w:t>
            </w:r>
            <w:r w:rsidR="00795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F81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Gerência de Dados do</w:t>
            </w:r>
            <w:r w:rsidR="00795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Ministério Público </w:t>
            </w:r>
            <w:r w:rsidR="00795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para </w:t>
            </w:r>
            <w:r w:rsidR="00D2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tratar do PGI –</w:t>
            </w:r>
            <w:r w:rsidR="00F81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Plano de </w:t>
            </w:r>
            <w:proofErr w:type="spellStart"/>
            <w:r w:rsidR="00F81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Georreferenciamento</w:t>
            </w:r>
            <w:proofErr w:type="spellEnd"/>
            <w:r w:rsidR="00F81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Integrado</w:t>
            </w:r>
            <w:r w:rsidR="004F3B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como encaminhamento, o Assessor </w:t>
            </w:r>
            <w:proofErr w:type="spellStart"/>
            <w:r w:rsidR="004F3B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4F3B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trará informações sobre a reunião realizada na próxima reunião</w:t>
            </w:r>
            <w:r w:rsidR="00F81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F81305" w:rsidRPr="00074F58" w:rsidRDefault="00F81305" w:rsidP="00083C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 pela comis</w:t>
            </w:r>
            <w:r w:rsidR="00246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realizar contato com a FECAM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ICMBIO, MPSC, TCSC</w:t>
            </w:r>
            <w:r w:rsidR="004D5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marcar reuniões </w:t>
            </w:r>
            <w:r w:rsidR="00A33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assunto específico da CPUA.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4B65B3" w:rsidP="000D1DE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558E">
              <w:rPr>
                <w:rFonts w:ascii="Arial" w:eastAsia="Times New Roman" w:hAnsi="Arial" w:cs="Arial"/>
                <w:b/>
                <w:sz w:val="22"/>
                <w:szCs w:val="22"/>
              </w:rPr>
              <w:t>Evento sobre Patrimônio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6AF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6A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E48" w:rsidRPr="00C84E48" w:rsidRDefault="00A33BB9" w:rsidP="00C84E48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evento do lançamento do Livro do Hans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29/11/2018, no </w:t>
            </w:r>
            <w:r w:rsidR="00C84E48" w:rsidRP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Fórum Eduardo Luz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convidado o palestrante </w:t>
            </w:r>
            <w:proofErr w:type="spellStart"/>
            <w:r w:rsidR="00C84E48" w:rsidRP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Luis</w:t>
            </w:r>
            <w:proofErr w:type="spellEnd"/>
            <w:r w:rsidR="00C84E48" w:rsidRP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Eduardo Fontoura Teixeira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falar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patrimônio moderno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Depois será realizada a apresentação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livro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autores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84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Ainda, após a apresentação, será servido um coquetel.</w:t>
            </w:r>
          </w:p>
        </w:tc>
      </w:tr>
    </w:tbl>
    <w:p w:rsidR="00074F58" w:rsidRDefault="00074F58" w:rsidP="0061362F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0D1DEF" w:rsidRDefault="004B65B3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65B3">
              <w:rPr>
                <w:rFonts w:ascii="Arial" w:eastAsia="Times New Roman" w:hAnsi="Arial" w:cs="Arial"/>
                <w:b/>
                <w:sz w:val="22"/>
                <w:szCs w:val="22"/>
              </w:rPr>
              <w:t>Contribuição CAU nas escolas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19029F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074F58" w:rsidRDefault="0019029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6E2" w:rsidRDefault="00A33BB9" w:rsidP="00ED5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sugerido</w:t>
            </w:r>
            <w:r w:rsidR="003D65B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pela coordenadora Jaq</w:t>
            </w:r>
            <w:r w:rsidR="00965785">
              <w:rPr>
                <w:rFonts w:ascii="Arial" w:hAnsi="Arial" w:cs="Arial"/>
                <w:sz w:val="22"/>
                <w:szCs w:val="22"/>
              </w:rPr>
              <w:t>ueline</w:t>
            </w:r>
            <w:r w:rsidR="003D65BC">
              <w:rPr>
                <w:rFonts w:ascii="Arial" w:hAnsi="Arial" w:cs="Arial"/>
                <w:sz w:val="22"/>
                <w:szCs w:val="22"/>
              </w:rPr>
              <w:t>,</w:t>
            </w:r>
            <w:r w:rsidR="00965785">
              <w:rPr>
                <w:rFonts w:ascii="Arial" w:hAnsi="Arial" w:cs="Arial"/>
                <w:sz w:val="22"/>
                <w:szCs w:val="22"/>
              </w:rPr>
              <w:t xml:space="preserve"> complementar a palestra </w:t>
            </w:r>
            <w:r w:rsidR="00ED5FB6">
              <w:rPr>
                <w:rFonts w:ascii="Arial" w:hAnsi="Arial" w:cs="Arial"/>
                <w:sz w:val="22"/>
                <w:szCs w:val="22"/>
              </w:rPr>
              <w:t xml:space="preserve">ministrada pelo </w:t>
            </w:r>
            <w:r w:rsidR="00BD40AC">
              <w:rPr>
                <w:rFonts w:ascii="Arial" w:hAnsi="Arial" w:cs="Arial"/>
                <w:sz w:val="22"/>
                <w:szCs w:val="22"/>
              </w:rPr>
              <w:t>Conselheiro</w:t>
            </w:r>
            <w:r w:rsidR="00ED5FB6">
              <w:rPr>
                <w:rFonts w:ascii="Arial" w:hAnsi="Arial" w:cs="Arial"/>
                <w:sz w:val="22"/>
                <w:szCs w:val="22"/>
              </w:rPr>
              <w:t xml:space="preserve"> no projeto CAU nas Escolas o tema das representações do CAU/SC para que possa surgir um maior interesse dos Arquitetos e Urbanistas pós-formados em participar das representações</w:t>
            </w:r>
            <w:r w:rsidR="00D95CFB">
              <w:rPr>
                <w:rFonts w:ascii="Arial" w:hAnsi="Arial" w:cs="Arial"/>
                <w:sz w:val="22"/>
                <w:szCs w:val="22"/>
              </w:rPr>
              <w:t xml:space="preserve"> regionais</w:t>
            </w:r>
            <w:r w:rsidR="00ED5FB6">
              <w:rPr>
                <w:rFonts w:ascii="Arial" w:hAnsi="Arial" w:cs="Arial"/>
                <w:sz w:val="22"/>
                <w:szCs w:val="22"/>
              </w:rPr>
              <w:t xml:space="preserve"> pelo estado de Santa Catarina. Foi recomendado incluir também uma fala</w:t>
            </w:r>
            <w:r w:rsidR="00EC201F">
              <w:rPr>
                <w:rFonts w:ascii="Arial" w:hAnsi="Arial" w:cs="Arial"/>
                <w:sz w:val="22"/>
                <w:szCs w:val="22"/>
              </w:rPr>
              <w:t xml:space="preserve"> na palestra do fiscal </w:t>
            </w:r>
            <w:r w:rsidR="00ED5FB6">
              <w:rPr>
                <w:rFonts w:ascii="Arial" w:hAnsi="Arial" w:cs="Arial"/>
                <w:sz w:val="22"/>
                <w:szCs w:val="22"/>
              </w:rPr>
              <w:t>sobre o Projeto “Fundamentos das Cidades de 2030”</w:t>
            </w:r>
            <w:r w:rsidR="00B2672A">
              <w:rPr>
                <w:rFonts w:ascii="Arial" w:hAnsi="Arial" w:cs="Arial"/>
                <w:sz w:val="22"/>
                <w:szCs w:val="22"/>
              </w:rPr>
              <w:t xml:space="preserve"> como forma de gerar um melhor entendimento para os estudantes de como </w:t>
            </w:r>
            <w:r w:rsidR="003D65BC">
              <w:rPr>
                <w:rFonts w:ascii="Arial" w:hAnsi="Arial" w:cs="Arial"/>
                <w:sz w:val="22"/>
                <w:szCs w:val="22"/>
              </w:rPr>
              <w:t>o</w:t>
            </w:r>
            <w:r w:rsidR="00B2672A">
              <w:rPr>
                <w:rFonts w:ascii="Arial" w:hAnsi="Arial" w:cs="Arial"/>
                <w:sz w:val="22"/>
                <w:szCs w:val="22"/>
              </w:rPr>
              <w:t xml:space="preserve"> CAU está contribuindo e da importância desse projeto para as cidades extraindo essas informações do pr</w:t>
            </w:r>
            <w:r w:rsidR="004E4116">
              <w:rPr>
                <w:rFonts w:ascii="Arial" w:hAnsi="Arial" w:cs="Arial"/>
                <w:sz w:val="22"/>
                <w:szCs w:val="22"/>
              </w:rPr>
              <w:t xml:space="preserve">óprio Termo de Referência </w:t>
            </w:r>
            <w:r w:rsidR="003D65BC">
              <w:rPr>
                <w:rFonts w:ascii="Arial" w:hAnsi="Arial" w:cs="Arial"/>
                <w:sz w:val="22"/>
                <w:szCs w:val="22"/>
              </w:rPr>
              <w:t xml:space="preserve">e incluir </w:t>
            </w:r>
            <w:r w:rsidR="004E4116">
              <w:rPr>
                <w:rFonts w:ascii="Arial" w:hAnsi="Arial" w:cs="Arial"/>
                <w:sz w:val="22"/>
                <w:szCs w:val="22"/>
              </w:rPr>
              <w:t>no tópico “problemas ou oportunidades”.</w:t>
            </w:r>
          </w:p>
          <w:p w:rsidR="00B2672A" w:rsidRPr="00496AF8" w:rsidRDefault="00B2672A" w:rsidP="003D65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a palestra ministrada pelo Conselheiro</w:t>
            </w:r>
            <w:r w:rsidR="00D95CF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0AC">
              <w:rPr>
                <w:rFonts w:ascii="Arial" w:hAnsi="Arial" w:cs="Arial"/>
                <w:sz w:val="22"/>
                <w:szCs w:val="22"/>
              </w:rPr>
              <w:t>foi solicitado que, no próximo ano, quando os projetos forem atualizados, sejam enviadas as contribuições das comissões para a palestra. E, na fala da CPUA, incluir a pauta de como o Arquiteto e U</w:t>
            </w:r>
            <w:r w:rsidR="00EC201F">
              <w:rPr>
                <w:rFonts w:ascii="Arial" w:hAnsi="Arial" w:cs="Arial"/>
                <w:sz w:val="22"/>
                <w:szCs w:val="22"/>
              </w:rPr>
              <w:t>rbanista pode atuar nas cidades e como contribuição da CPUA</w:t>
            </w:r>
            <w:r w:rsidR="003D65BC">
              <w:rPr>
                <w:rFonts w:ascii="Arial" w:hAnsi="Arial" w:cs="Arial"/>
                <w:sz w:val="22"/>
                <w:szCs w:val="22"/>
              </w:rPr>
              <w:t>,</w:t>
            </w:r>
            <w:r w:rsidR="00EC201F">
              <w:rPr>
                <w:rFonts w:ascii="Arial" w:hAnsi="Arial" w:cs="Arial"/>
                <w:sz w:val="22"/>
                <w:szCs w:val="22"/>
              </w:rPr>
              <w:t xml:space="preserve"> explicar o porquê da criação dessa comissão e qual a contribuição para a sociedade.</w:t>
            </w:r>
            <w:r w:rsidR="00882917">
              <w:rPr>
                <w:rFonts w:ascii="Arial" w:hAnsi="Arial" w:cs="Arial"/>
                <w:sz w:val="22"/>
                <w:szCs w:val="22"/>
              </w:rPr>
              <w:t xml:space="preserve"> Encaminhar as consideraç</w:t>
            </w:r>
            <w:r w:rsidR="003D65BC">
              <w:rPr>
                <w:rFonts w:ascii="Arial" w:hAnsi="Arial" w:cs="Arial"/>
                <w:sz w:val="22"/>
                <w:szCs w:val="22"/>
              </w:rPr>
              <w:t>ões</w:t>
            </w:r>
            <w:r w:rsidR="00882917">
              <w:rPr>
                <w:rFonts w:ascii="Arial" w:hAnsi="Arial" w:cs="Arial"/>
                <w:sz w:val="22"/>
                <w:szCs w:val="22"/>
              </w:rPr>
              <w:t xml:space="preserve"> a CEF/SC.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074F58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074F58" w:rsidRDefault="00A80DC7" w:rsidP="002B33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0D1DEF" w:rsidRDefault="004B65B3" w:rsidP="002B336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65B3">
              <w:rPr>
                <w:rFonts w:ascii="Arial" w:eastAsia="Times New Roman" w:hAnsi="Arial" w:cs="Arial"/>
                <w:b/>
                <w:sz w:val="22"/>
                <w:szCs w:val="22"/>
              </w:rPr>
              <w:t>Denúncia sobre representante do CAU</w:t>
            </w:r>
            <w:r w:rsidR="00A80DC7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074F58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074F58" w:rsidRDefault="00A80DC7" w:rsidP="002B33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074F58" w:rsidRDefault="00A80DC7" w:rsidP="002B3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074F58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074F58" w:rsidRDefault="00A80DC7" w:rsidP="002B33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074F58" w:rsidRDefault="00A80DC7" w:rsidP="002B3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074F58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074F58" w:rsidRDefault="00A80DC7" w:rsidP="002B33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19029F" w:rsidRDefault="00CA2B86" w:rsidP="00CE72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recebido um e-mail, </w:t>
            </w:r>
            <w:r w:rsidR="00CE72F1">
              <w:rPr>
                <w:rFonts w:ascii="Arial" w:hAnsi="Arial" w:cs="Arial"/>
                <w:sz w:val="22"/>
                <w:szCs w:val="22"/>
              </w:rPr>
              <w:t xml:space="preserve">pelo Vice-Presidente do CAU/SC, </w:t>
            </w:r>
            <w:r>
              <w:rPr>
                <w:rFonts w:ascii="Arial" w:hAnsi="Arial" w:cs="Arial"/>
                <w:sz w:val="22"/>
                <w:szCs w:val="22"/>
              </w:rPr>
              <w:t xml:space="preserve">relatando um caso de representação </w:t>
            </w:r>
            <w:r w:rsidR="00B34688">
              <w:rPr>
                <w:rFonts w:ascii="Arial" w:hAnsi="Arial" w:cs="Arial"/>
                <w:sz w:val="22"/>
                <w:szCs w:val="22"/>
              </w:rPr>
              <w:t xml:space="preserve">do CAU/SC </w:t>
            </w:r>
            <w:r>
              <w:rPr>
                <w:rFonts w:ascii="Arial" w:hAnsi="Arial" w:cs="Arial"/>
                <w:sz w:val="22"/>
                <w:szCs w:val="22"/>
              </w:rPr>
              <w:t>no Colégio de Delegados do Plano</w:t>
            </w:r>
            <w:r w:rsidR="00CE72F1">
              <w:rPr>
                <w:rFonts w:ascii="Arial" w:hAnsi="Arial" w:cs="Arial"/>
                <w:sz w:val="22"/>
                <w:szCs w:val="22"/>
              </w:rPr>
              <w:t xml:space="preserve"> Diretor de Araquari </w:t>
            </w:r>
            <w:r w:rsidR="00B34688">
              <w:rPr>
                <w:rFonts w:ascii="Arial" w:hAnsi="Arial" w:cs="Arial"/>
                <w:sz w:val="22"/>
                <w:szCs w:val="22"/>
              </w:rPr>
              <w:t>e lido na integra pela coordenadora da CPUA.</w:t>
            </w:r>
            <w:r>
              <w:rPr>
                <w:rFonts w:ascii="Arial" w:hAnsi="Arial" w:cs="Arial"/>
                <w:sz w:val="22"/>
                <w:szCs w:val="22"/>
              </w:rPr>
              <w:t xml:space="preserve"> Trata-se de denuncia em desfavor de profissional, Arquiteto e Urbanista</w:t>
            </w:r>
            <w:r w:rsidR="000F19F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que supostamente </w:t>
            </w:r>
            <w:r w:rsidR="000F19F4">
              <w:rPr>
                <w:rFonts w:ascii="Arial" w:hAnsi="Arial" w:cs="Arial"/>
                <w:sz w:val="22"/>
                <w:szCs w:val="22"/>
              </w:rPr>
              <w:t xml:space="preserve">diz ser representante do CAU/SC, porém, </w:t>
            </w:r>
            <w:r w:rsidR="00AC09EA">
              <w:rPr>
                <w:rFonts w:ascii="Arial" w:hAnsi="Arial" w:cs="Arial"/>
                <w:sz w:val="22"/>
                <w:szCs w:val="22"/>
              </w:rPr>
              <w:t xml:space="preserve">na denúncia afirma </w:t>
            </w:r>
            <w:r w:rsidR="00CE72F1">
              <w:rPr>
                <w:rFonts w:ascii="Arial" w:hAnsi="Arial" w:cs="Arial"/>
                <w:sz w:val="22"/>
                <w:szCs w:val="22"/>
              </w:rPr>
              <w:t xml:space="preserve">que o representante é </w:t>
            </w:r>
            <w:r w:rsidR="000F19F4">
              <w:rPr>
                <w:rFonts w:ascii="Arial" w:hAnsi="Arial" w:cs="Arial"/>
                <w:sz w:val="22"/>
                <w:szCs w:val="22"/>
              </w:rPr>
              <w:t xml:space="preserve">servidor pela Prefeitura. A Coordenadora leu o conteúdo da denúncia e após verificação não foi localizada documentação no CAU/SC que confirme a indicação como representante do CAU/SC no Colégio de Delegados do Plano Diretor de Araquari. </w:t>
            </w:r>
            <w:r w:rsidR="00F305E7">
              <w:rPr>
                <w:rFonts w:ascii="Arial" w:hAnsi="Arial" w:cs="Arial"/>
                <w:sz w:val="22"/>
                <w:szCs w:val="22"/>
              </w:rPr>
              <w:t xml:space="preserve">Como encaminhamento </w:t>
            </w:r>
            <w:r w:rsidR="00B53612">
              <w:rPr>
                <w:rFonts w:ascii="Arial" w:hAnsi="Arial" w:cs="Arial"/>
                <w:sz w:val="22"/>
                <w:szCs w:val="22"/>
              </w:rPr>
              <w:t xml:space="preserve">foi solicitado questionar ao Município </w:t>
            </w:r>
            <w:r w:rsidR="00B53612">
              <w:rPr>
                <w:rFonts w:ascii="Arial" w:hAnsi="Arial" w:cs="Arial"/>
                <w:sz w:val="22"/>
                <w:szCs w:val="22"/>
              </w:rPr>
              <w:lastRenderedPageBreak/>
              <w:t>de Araquari como foi realizada a indicação do denunciado como repres</w:t>
            </w:r>
            <w:r w:rsidR="00CE72F1">
              <w:rPr>
                <w:rFonts w:ascii="Arial" w:hAnsi="Arial" w:cs="Arial"/>
                <w:sz w:val="22"/>
                <w:szCs w:val="22"/>
              </w:rPr>
              <w:t>entante do CAU/SC na Prefeitura e a retirada imediata como representante.</w:t>
            </w:r>
          </w:p>
        </w:tc>
      </w:tr>
    </w:tbl>
    <w:p w:rsidR="00A80DC7" w:rsidRDefault="00A80DC7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B65B3" w:rsidRDefault="004B65B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074F58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0D1DEF" w:rsidRDefault="004B65B3" w:rsidP="00031F7D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65B3">
              <w:rPr>
                <w:rFonts w:ascii="Arial" w:eastAsia="Times New Roman" w:hAnsi="Arial" w:cs="Arial"/>
                <w:b/>
                <w:sz w:val="22"/>
                <w:szCs w:val="22"/>
              </w:rPr>
              <w:t>Grupo de estudos urbanos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074F58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074F58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074F58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19029F" w:rsidRDefault="00882917" w:rsidP="00B56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definido pela CPUA marcar uma reunião para início de dezembro, informando </w:t>
            </w:r>
            <w:r w:rsidR="008975D5">
              <w:rPr>
                <w:rFonts w:ascii="Arial" w:hAnsi="Arial" w:cs="Arial"/>
                <w:sz w:val="22"/>
                <w:szCs w:val="22"/>
              </w:rPr>
              <w:t>aos Conselheiros para que indiquem profissionais para participarem do Grupo de Estudos.</w:t>
            </w:r>
            <w:r w:rsidR="00AC09EA">
              <w:rPr>
                <w:rFonts w:ascii="Arial" w:hAnsi="Arial" w:cs="Arial"/>
                <w:sz w:val="22"/>
                <w:szCs w:val="22"/>
              </w:rPr>
              <w:t xml:space="preserve"> Foi sugerido como </w:t>
            </w:r>
            <w:r w:rsidR="00B56D9D">
              <w:rPr>
                <w:rFonts w:ascii="Arial" w:hAnsi="Arial" w:cs="Arial"/>
                <w:sz w:val="22"/>
                <w:szCs w:val="22"/>
              </w:rPr>
              <w:t>próxima</w:t>
            </w:r>
            <w:r w:rsidR="00AC09EA">
              <w:rPr>
                <w:rFonts w:ascii="Arial" w:hAnsi="Arial" w:cs="Arial"/>
                <w:sz w:val="22"/>
                <w:szCs w:val="22"/>
              </w:rPr>
              <w:t xml:space="preserve"> data para reunião em</w:t>
            </w:r>
            <w:r w:rsidR="00B56D9D">
              <w:rPr>
                <w:rFonts w:ascii="Arial" w:hAnsi="Arial" w:cs="Arial"/>
                <w:sz w:val="22"/>
                <w:szCs w:val="22"/>
              </w:rPr>
              <w:t xml:space="preserve"> 12/12/2018 no período da tarde com o intuito de dar continuidade ao que foi conversado na Reunião realizada anteriormente. A pauta da reunião tratará, inicialmente, do processo de criação do Plano Diretor até o momento e uma introdução à criação do grupo de Estudos. Foi sugerido tratar da estruturação do Grupo de Estudos definindo quem vai secretariar, quem vai coordenar os trabalhos, definir as pautas e também montar um calendário inicial para marcar as reuniões.</w:t>
            </w:r>
          </w:p>
        </w:tc>
      </w:tr>
    </w:tbl>
    <w:p w:rsidR="004B65B3" w:rsidRDefault="004B65B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B65B3" w:rsidRDefault="004B65B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B65B3" w:rsidRDefault="004B65B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074F58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B56D9D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0D1DEF" w:rsidRDefault="004B65B3" w:rsidP="00031F7D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65B3">
              <w:rPr>
                <w:rFonts w:ascii="Arial" w:eastAsia="Times New Roman" w:hAnsi="Arial" w:cs="Arial"/>
                <w:b/>
                <w:sz w:val="22"/>
                <w:szCs w:val="22"/>
              </w:rPr>
              <w:t>Oficio CEAU para os municípios catarinenses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074F58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074F58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074F58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074F58" w:rsidRDefault="004B65B3" w:rsidP="00031F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D9D" w:rsidRPr="0019029F" w:rsidRDefault="005D2642" w:rsidP="00670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</w:t>
            </w:r>
            <w:r w:rsidR="00B56D9D">
              <w:rPr>
                <w:rFonts w:ascii="Arial" w:hAnsi="Arial" w:cs="Arial"/>
                <w:sz w:val="22"/>
                <w:szCs w:val="22"/>
              </w:rPr>
              <w:t xml:space="preserve"> resgatado</w:t>
            </w:r>
            <w:r w:rsidR="00570A9D">
              <w:rPr>
                <w:rFonts w:ascii="Arial" w:hAnsi="Arial" w:cs="Arial"/>
                <w:sz w:val="22"/>
                <w:szCs w:val="22"/>
              </w:rPr>
              <w:t xml:space="preserve"> que o CEAU enviou o ofício nº 603/2018 à P</w:t>
            </w:r>
            <w:r w:rsidR="00B56D9D">
              <w:rPr>
                <w:rFonts w:ascii="Arial" w:hAnsi="Arial" w:cs="Arial"/>
                <w:sz w:val="22"/>
                <w:szCs w:val="22"/>
              </w:rPr>
              <w:t>refeitura</w:t>
            </w:r>
            <w:r w:rsidR="00570A9D">
              <w:rPr>
                <w:rFonts w:ascii="Arial" w:hAnsi="Arial" w:cs="Arial"/>
                <w:sz w:val="22"/>
                <w:szCs w:val="22"/>
              </w:rPr>
              <w:t xml:space="preserve"> de Florianópolis </w:t>
            </w:r>
            <w:r w:rsidR="00B56D9D">
              <w:rPr>
                <w:rFonts w:ascii="Arial" w:hAnsi="Arial" w:cs="Arial"/>
                <w:sz w:val="22"/>
                <w:szCs w:val="22"/>
              </w:rPr>
              <w:t xml:space="preserve">falando sobre as atribuições do Arquiteto e Urbanista </w:t>
            </w:r>
            <w:r w:rsidR="00570A9D">
              <w:rPr>
                <w:rFonts w:ascii="Arial" w:hAnsi="Arial" w:cs="Arial"/>
                <w:sz w:val="22"/>
                <w:szCs w:val="22"/>
              </w:rPr>
              <w:t xml:space="preserve">e foi sugerido realizar </w:t>
            </w:r>
            <w:r w:rsidR="0067073F">
              <w:rPr>
                <w:rFonts w:ascii="Arial" w:hAnsi="Arial" w:cs="Arial"/>
                <w:sz w:val="22"/>
                <w:szCs w:val="22"/>
              </w:rPr>
              <w:t>ajustes</w:t>
            </w:r>
            <w:r w:rsidR="00570A9D">
              <w:rPr>
                <w:rFonts w:ascii="Arial" w:hAnsi="Arial" w:cs="Arial"/>
                <w:sz w:val="22"/>
                <w:szCs w:val="22"/>
              </w:rPr>
              <w:t xml:space="preserve"> no ofício e encaminhar a todas as prefeituras dos municípios do estado como uma ação a ser realizada pela CPUA foi solicitado enviar o ofício físico.</w:t>
            </w:r>
          </w:p>
        </w:tc>
      </w:tr>
    </w:tbl>
    <w:p w:rsidR="004B65B3" w:rsidRDefault="004B65B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CE72F1" w:rsidRDefault="00CE72F1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CE72F1" w:rsidRDefault="00CE72F1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B65B3" w:rsidRDefault="004B65B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D910E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074F58" w:rsidRDefault="00E365B4" w:rsidP="00A508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SEBRAE e Prefeitura – Cidades Inteligentes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074F58" w:rsidRDefault="00FA3563" w:rsidP="009514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F558F6" w:rsidRDefault="0095143B" w:rsidP="004B65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proofErr w:type="spellStart"/>
            <w:r w:rsidR="004B6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074F58" w:rsidRDefault="004B65B3" w:rsidP="00FD45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65B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>Agenda da Conselheira em eventos e convocações.</w:t>
            </w:r>
            <w:r w:rsidR="0000712C" w:rsidRPr="004B65B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Default="00DC48C1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Default="00DF32FF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85A75" w:rsidRDefault="00A85A75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147E6B" w:rsidRDefault="00662FA8" w:rsidP="00662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7B15A0" w:rsidRDefault="00CB69FC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0DC7" w:rsidRDefault="00A80DC7" w:rsidP="00A80DC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SILVYA HELENA CAPRARIO</w:t>
            </w:r>
          </w:p>
          <w:p w:rsidR="00A85A75" w:rsidRPr="007B15A0" w:rsidRDefault="00FD4504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E01C56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0DC7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7B15A0" w:rsidRDefault="00A80DC7" w:rsidP="00A80DC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7B15A0" w:rsidRDefault="00A80DC7" w:rsidP="00A80DC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147E6B" w:rsidRDefault="00A80DC7" w:rsidP="00A80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  <w:tr w:rsidR="00A80DC7" w:rsidRPr="007B15A0" w:rsidTr="00A80DC7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147E6B" w:rsidRDefault="00A80DC7" w:rsidP="00A80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7B15A0" w:rsidRDefault="00A80DC7" w:rsidP="00A80DC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72909" w:rsidRDefault="00A80DC7" w:rsidP="00A80DC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147E6B" w:rsidRDefault="00A80DC7" w:rsidP="00A80D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7B15A0" w:rsidRDefault="00A80DC7" w:rsidP="00A80DC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147E6B" w:rsidRDefault="00A80DC7" w:rsidP="00A80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A056D8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5"/>
  </w:num>
  <w:num w:numId="9">
    <w:abstractNumId w:val="28"/>
  </w:num>
  <w:num w:numId="10">
    <w:abstractNumId w:val="20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9"/>
  </w:num>
  <w:num w:numId="24">
    <w:abstractNumId w:val="16"/>
  </w:num>
  <w:num w:numId="25">
    <w:abstractNumId w:val="10"/>
  </w:num>
  <w:num w:numId="26">
    <w:abstractNumId w:val="1"/>
  </w:num>
  <w:num w:numId="27">
    <w:abstractNumId w:val="27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CF3"/>
    <w:rsid w:val="00000F58"/>
    <w:rsid w:val="0000712C"/>
    <w:rsid w:val="00012D2D"/>
    <w:rsid w:val="00013A50"/>
    <w:rsid w:val="000149C9"/>
    <w:rsid w:val="00020BE5"/>
    <w:rsid w:val="000242B1"/>
    <w:rsid w:val="000264CA"/>
    <w:rsid w:val="000267E6"/>
    <w:rsid w:val="00031880"/>
    <w:rsid w:val="000323BB"/>
    <w:rsid w:val="00034442"/>
    <w:rsid w:val="00036917"/>
    <w:rsid w:val="00040616"/>
    <w:rsid w:val="00041427"/>
    <w:rsid w:val="0004558E"/>
    <w:rsid w:val="00046954"/>
    <w:rsid w:val="000473E5"/>
    <w:rsid w:val="000475B7"/>
    <w:rsid w:val="00047AB7"/>
    <w:rsid w:val="00050FAF"/>
    <w:rsid w:val="00053FA1"/>
    <w:rsid w:val="000553AB"/>
    <w:rsid w:val="00055623"/>
    <w:rsid w:val="0005742D"/>
    <w:rsid w:val="00057610"/>
    <w:rsid w:val="00061FD9"/>
    <w:rsid w:val="0006231C"/>
    <w:rsid w:val="00064F5C"/>
    <w:rsid w:val="00065B28"/>
    <w:rsid w:val="00066F06"/>
    <w:rsid w:val="000701E8"/>
    <w:rsid w:val="000725A8"/>
    <w:rsid w:val="00072600"/>
    <w:rsid w:val="00072D45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40DA"/>
    <w:rsid w:val="000944B7"/>
    <w:rsid w:val="00097576"/>
    <w:rsid w:val="00097E4E"/>
    <w:rsid w:val="000A0383"/>
    <w:rsid w:val="000A0CFB"/>
    <w:rsid w:val="000A6944"/>
    <w:rsid w:val="000A75AD"/>
    <w:rsid w:val="000A7EAC"/>
    <w:rsid w:val="000C0120"/>
    <w:rsid w:val="000C388F"/>
    <w:rsid w:val="000C4178"/>
    <w:rsid w:val="000D1DEF"/>
    <w:rsid w:val="000D216C"/>
    <w:rsid w:val="000D5CB1"/>
    <w:rsid w:val="000D6599"/>
    <w:rsid w:val="000D7304"/>
    <w:rsid w:val="000E52EB"/>
    <w:rsid w:val="000F19F4"/>
    <w:rsid w:val="000F1CF7"/>
    <w:rsid w:val="000F6586"/>
    <w:rsid w:val="0011020F"/>
    <w:rsid w:val="0011042B"/>
    <w:rsid w:val="00110EB3"/>
    <w:rsid w:val="00112578"/>
    <w:rsid w:val="0011297E"/>
    <w:rsid w:val="00114158"/>
    <w:rsid w:val="001224E4"/>
    <w:rsid w:val="00126273"/>
    <w:rsid w:val="00131206"/>
    <w:rsid w:val="001328FC"/>
    <w:rsid w:val="00133289"/>
    <w:rsid w:val="001344FD"/>
    <w:rsid w:val="00134F8E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C8"/>
    <w:rsid w:val="00183EFB"/>
    <w:rsid w:val="0019029F"/>
    <w:rsid w:val="00194F46"/>
    <w:rsid w:val="001A21EE"/>
    <w:rsid w:val="001A28A8"/>
    <w:rsid w:val="001A3ECA"/>
    <w:rsid w:val="001A47AC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FED"/>
    <w:rsid w:val="00201045"/>
    <w:rsid w:val="00204C4C"/>
    <w:rsid w:val="002119D5"/>
    <w:rsid w:val="002142C4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3B0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446A"/>
    <w:rsid w:val="002829AA"/>
    <w:rsid w:val="00285079"/>
    <w:rsid w:val="002903FC"/>
    <w:rsid w:val="00291CC5"/>
    <w:rsid w:val="00291E5A"/>
    <w:rsid w:val="00294694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535B1"/>
    <w:rsid w:val="0036061C"/>
    <w:rsid w:val="00361508"/>
    <w:rsid w:val="0036199C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35FB"/>
    <w:rsid w:val="0039522F"/>
    <w:rsid w:val="0039544A"/>
    <w:rsid w:val="003B00C8"/>
    <w:rsid w:val="003B19D8"/>
    <w:rsid w:val="003B21A7"/>
    <w:rsid w:val="003C0863"/>
    <w:rsid w:val="003C29F6"/>
    <w:rsid w:val="003C3E46"/>
    <w:rsid w:val="003D08D3"/>
    <w:rsid w:val="003D1EA5"/>
    <w:rsid w:val="003D30A6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99"/>
    <w:rsid w:val="0040173B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61307"/>
    <w:rsid w:val="004615C0"/>
    <w:rsid w:val="004711BE"/>
    <w:rsid w:val="004736A0"/>
    <w:rsid w:val="004834E9"/>
    <w:rsid w:val="004873C3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4133"/>
    <w:rsid w:val="004B4C9D"/>
    <w:rsid w:val="004B65B3"/>
    <w:rsid w:val="004B6D81"/>
    <w:rsid w:val="004C0AF2"/>
    <w:rsid w:val="004C1208"/>
    <w:rsid w:val="004C1D8A"/>
    <w:rsid w:val="004C2B92"/>
    <w:rsid w:val="004C40B0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5945"/>
    <w:rsid w:val="00555EA3"/>
    <w:rsid w:val="0055608C"/>
    <w:rsid w:val="005574D8"/>
    <w:rsid w:val="00563951"/>
    <w:rsid w:val="00567708"/>
    <w:rsid w:val="005702C1"/>
    <w:rsid w:val="00570A9D"/>
    <w:rsid w:val="00571116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C1E"/>
    <w:rsid w:val="00602CB4"/>
    <w:rsid w:val="00612EC1"/>
    <w:rsid w:val="0061362F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F64"/>
    <w:rsid w:val="00695803"/>
    <w:rsid w:val="00695F65"/>
    <w:rsid w:val="006A03DA"/>
    <w:rsid w:val="006A07B3"/>
    <w:rsid w:val="006A2AD9"/>
    <w:rsid w:val="006A752F"/>
    <w:rsid w:val="006A7980"/>
    <w:rsid w:val="006A7D18"/>
    <w:rsid w:val="006B3E0F"/>
    <w:rsid w:val="006B4343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8AA"/>
    <w:rsid w:val="0072272D"/>
    <w:rsid w:val="00725F30"/>
    <w:rsid w:val="0072663B"/>
    <w:rsid w:val="0072740B"/>
    <w:rsid w:val="007277EF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685"/>
    <w:rsid w:val="007E3ABA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3F8A"/>
    <w:rsid w:val="00865F1A"/>
    <w:rsid w:val="0086622F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471D"/>
    <w:rsid w:val="00886436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D2851"/>
    <w:rsid w:val="008D5A7B"/>
    <w:rsid w:val="008E1794"/>
    <w:rsid w:val="008E2D5A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6C90"/>
    <w:rsid w:val="00930F7F"/>
    <w:rsid w:val="0093142B"/>
    <w:rsid w:val="009319E0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B201F"/>
    <w:rsid w:val="009B2251"/>
    <w:rsid w:val="009B2DD1"/>
    <w:rsid w:val="009B565D"/>
    <w:rsid w:val="009C0175"/>
    <w:rsid w:val="009C0C67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31F2B"/>
    <w:rsid w:val="00A32D4B"/>
    <w:rsid w:val="00A33BB9"/>
    <w:rsid w:val="00A35F09"/>
    <w:rsid w:val="00A43534"/>
    <w:rsid w:val="00A437CB"/>
    <w:rsid w:val="00A437EC"/>
    <w:rsid w:val="00A507DA"/>
    <w:rsid w:val="00A50842"/>
    <w:rsid w:val="00A513B9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D1A"/>
    <w:rsid w:val="00A71B8A"/>
    <w:rsid w:val="00A74214"/>
    <w:rsid w:val="00A769E8"/>
    <w:rsid w:val="00A76F3C"/>
    <w:rsid w:val="00A80DC7"/>
    <w:rsid w:val="00A80FDA"/>
    <w:rsid w:val="00A814B1"/>
    <w:rsid w:val="00A848C6"/>
    <w:rsid w:val="00A85A75"/>
    <w:rsid w:val="00A87E32"/>
    <w:rsid w:val="00A92471"/>
    <w:rsid w:val="00A95A13"/>
    <w:rsid w:val="00AA097E"/>
    <w:rsid w:val="00AA2073"/>
    <w:rsid w:val="00AA34D4"/>
    <w:rsid w:val="00AA3C44"/>
    <w:rsid w:val="00AA4808"/>
    <w:rsid w:val="00AA5D05"/>
    <w:rsid w:val="00AB23B2"/>
    <w:rsid w:val="00AB5908"/>
    <w:rsid w:val="00AC09EA"/>
    <w:rsid w:val="00AC4F93"/>
    <w:rsid w:val="00AC61DA"/>
    <w:rsid w:val="00AC6447"/>
    <w:rsid w:val="00AD1524"/>
    <w:rsid w:val="00AD3757"/>
    <w:rsid w:val="00AD4B94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155A3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A6F"/>
    <w:rsid w:val="00B47018"/>
    <w:rsid w:val="00B50D41"/>
    <w:rsid w:val="00B517EC"/>
    <w:rsid w:val="00B51E4D"/>
    <w:rsid w:val="00B52AAA"/>
    <w:rsid w:val="00B52AE4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15884"/>
    <w:rsid w:val="00C22E82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E48"/>
    <w:rsid w:val="00CA1A2F"/>
    <w:rsid w:val="00CA2B86"/>
    <w:rsid w:val="00CA3D3F"/>
    <w:rsid w:val="00CA64CE"/>
    <w:rsid w:val="00CA7683"/>
    <w:rsid w:val="00CB151F"/>
    <w:rsid w:val="00CB46B0"/>
    <w:rsid w:val="00CB69FC"/>
    <w:rsid w:val="00CC0076"/>
    <w:rsid w:val="00CC2F3C"/>
    <w:rsid w:val="00CC6685"/>
    <w:rsid w:val="00CD41C7"/>
    <w:rsid w:val="00CD72EB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406DB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E7FEF"/>
    <w:rsid w:val="00DF125D"/>
    <w:rsid w:val="00DF1AB8"/>
    <w:rsid w:val="00DF32FF"/>
    <w:rsid w:val="00DF5D73"/>
    <w:rsid w:val="00E001C2"/>
    <w:rsid w:val="00E0058F"/>
    <w:rsid w:val="00E01C56"/>
    <w:rsid w:val="00E10E38"/>
    <w:rsid w:val="00E11392"/>
    <w:rsid w:val="00E130C8"/>
    <w:rsid w:val="00E13FF5"/>
    <w:rsid w:val="00E14043"/>
    <w:rsid w:val="00E152DA"/>
    <w:rsid w:val="00E1586E"/>
    <w:rsid w:val="00E16582"/>
    <w:rsid w:val="00E25142"/>
    <w:rsid w:val="00E25E97"/>
    <w:rsid w:val="00E26F4B"/>
    <w:rsid w:val="00E3270B"/>
    <w:rsid w:val="00E35141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345"/>
    <w:rsid w:val="00E66BDC"/>
    <w:rsid w:val="00E70875"/>
    <w:rsid w:val="00E71495"/>
    <w:rsid w:val="00E72409"/>
    <w:rsid w:val="00E73F23"/>
    <w:rsid w:val="00E7489D"/>
    <w:rsid w:val="00E7721B"/>
    <w:rsid w:val="00E820F2"/>
    <w:rsid w:val="00E824EA"/>
    <w:rsid w:val="00E84F11"/>
    <w:rsid w:val="00E854CF"/>
    <w:rsid w:val="00E85D72"/>
    <w:rsid w:val="00E91670"/>
    <w:rsid w:val="00E94B9A"/>
    <w:rsid w:val="00E9643F"/>
    <w:rsid w:val="00EA3640"/>
    <w:rsid w:val="00EA3668"/>
    <w:rsid w:val="00EA4111"/>
    <w:rsid w:val="00EA46B0"/>
    <w:rsid w:val="00EA64C0"/>
    <w:rsid w:val="00EA7C5C"/>
    <w:rsid w:val="00EB266F"/>
    <w:rsid w:val="00EB2F2C"/>
    <w:rsid w:val="00EB4245"/>
    <w:rsid w:val="00EB4FA9"/>
    <w:rsid w:val="00EB4FCE"/>
    <w:rsid w:val="00EB5197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6375"/>
    <w:rsid w:val="00F93117"/>
    <w:rsid w:val="00FA3563"/>
    <w:rsid w:val="00FA5918"/>
    <w:rsid w:val="00FB0324"/>
    <w:rsid w:val="00FB073F"/>
    <w:rsid w:val="00FB12CA"/>
    <w:rsid w:val="00FB4053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75CF9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C346-E05D-4C82-B6F2-3D9ACA5D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6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17</cp:revision>
  <cp:lastPrinted>2018-08-24T11:54:00Z</cp:lastPrinted>
  <dcterms:created xsi:type="dcterms:W3CDTF">2018-11-22T18:37:00Z</dcterms:created>
  <dcterms:modified xsi:type="dcterms:W3CDTF">2019-01-29T11:24:00Z</dcterms:modified>
</cp:coreProperties>
</file>