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DE0E346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8C3075">
        <w:rPr>
          <w:rFonts w:ascii="Arial" w:hAnsi="Arial" w:cs="Arial"/>
          <w:b/>
        </w:rPr>
        <w:t>9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E6C09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CFE1B1C" w:rsidR="0097276A" w:rsidRPr="00BE6C09" w:rsidRDefault="008C3075" w:rsidP="005D67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31</w:t>
            </w:r>
            <w:r w:rsidR="005D6717" w:rsidRPr="00BE6C09">
              <w:rPr>
                <w:rFonts w:ascii="Arial" w:eastAsia="Times New Roman" w:hAnsi="Arial" w:cs="Arial"/>
                <w:color w:val="000000"/>
              </w:rPr>
              <w:t xml:space="preserve"> de agosto </w:t>
            </w:r>
            <w:r w:rsidR="00E21D6D" w:rsidRPr="00BE6C09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0309DF3" w:rsidR="0097276A" w:rsidRPr="00BE6C09" w:rsidRDefault="009A41B2" w:rsidP="00DB2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0</w:t>
            </w:r>
            <w:r w:rsidR="008C3075" w:rsidRPr="00BE6C09">
              <w:rPr>
                <w:rFonts w:ascii="Arial" w:eastAsia="Times New Roman" w:hAnsi="Arial" w:cs="Arial"/>
                <w:color w:val="000000"/>
              </w:rPr>
              <w:t>9h06</w:t>
            </w:r>
            <w:r w:rsidR="00E90C51" w:rsidRPr="00BE6C0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BE6C0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 w:rsidRPr="00BE6C09">
              <w:rPr>
                <w:rFonts w:ascii="Arial" w:eastAsia="Times New Roman" w:hAnsi="Arial" w:cs="Arial"/>
                <w:color w:val="000000"/>
              </w:rPr>
              <w:t>1</w:t>
            </w:r>
            <w:r w:rsidR="008C3075" w:rsidRPr="00BE6C09">
              <w:rPr>
                <w:rFonts w:ascii="Arial" w:eastAsia="Times New Roman" w:hAnsi="Arial" w:cs="Arial"/>
                <w:color w:val="000000"/>
              </w:rPr>
              <w:t>6</w:t>
            </w:r>
            <w:r w:rsidR="0017177F" w:rsidRPr="00BE6C09">
              <w:rPr>
                <w:rFonts w:ascii="Arial" w:eastAsia="Times New Roman" w:hAnsi="Arial" w:cs="Arial"/>
                <w:color w:val="000000"/>
              </w:rPr>
              <w:t>h</w:t>
            </w:r>
            <w:r w:rsidR="008C3075" w:rsidRPr="00BE6C09">
              <w:rPr>
                <w:rFonts w:ascii="Arial" w:eastAsia="Times New Roman" w:hAnsi="Arial" w:cs="Arial"/>
                <w:color w:val="000000"/>
              </w:rPr>
              <w:t>06</w:t>
            </w:r>
            <w:r w:rsidR="00803CC4" w:rsidRPr="00BE6C09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BE6C09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E6C09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BE6C09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BE6C0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2E3E04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BE6C09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BE6C09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69D1EF1" w14:textId="48B22E36" w:rsidR="001E65B3" w:rsidRPr="00BE6C09" w:rsidRDefault="005D6717" w:rsidP="002E385F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1F4459F" w14:textId="23FDDC46" w:rsidR="00DB2C2E" w:rsidRPr="00BE6C09" w:rsidRDefault="00DB2C2E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13F40AB7" w14:textId="77777777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E6C09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2E3E04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BE6C09" w14:paraId="61E7DBDC" w14:textId="77777777" w:rsidTr="004B0F20">
        <w:tc>
          <w:tcPr>
            <w:tcW w:w="664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E6C09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E6C09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BE6C09" w14:paraId="57583800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6EA7B94" w14:textId="77777777" w:rsidR="00602543" w:rsidRPr="00BE6C09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BE6C09" w:rsidRDefault="004E3AD7" w:rsidP="00723FB1">
            <w:pPr>
              <w:rPr>
                <w:rFonts w:ascii="Arial" w:eastAsia="Times New Roman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BE6C09" w:rsidRDefault="007168FA" w:rsidP="00942BDC">
            <w:pPr>
              <w:jc w:val="center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260BD929" w:rsidR="00602543" w:rsidRPr="00BE6C09" w:rsidRDefault="00CD66E0" w:rsidP="00723FB1">
            <w:pPr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</w:rPr>
              <w:t>16h06</w:t>
            </w:r>
            <w:r w:rsidR="009D7B80" w:rsidRPr="00BE6C09">
              <w:rPr>
                <w:rFonts w:ascii="Arial" w:eastAsia="Times New Roman" w:hAnsi="Arial" w:cs="Arial"/>
              </w:rPr>
              <w:t>min</w:t>
            </w:r>
          </w:p>
        </w:tc>
      </w:tr>
      <w:tr w:rsidR="00ED298D" w:rsidRPr="00BE6C09" w14:paraId="2D4D801C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6DBDDDC1" w14:textId="7B388BA5" w:rsidR="002E39B7" w:rsidRPr="00BE6C09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BE6C09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Vice-Presidente</w:t>
            </w:r>
            <w:r w:rsidR="00022286" w:rsidRPr="00BE6C09">
              <w:rPr>
                <w:rFonts w:ascii="Arial" w:hAnsi="Arial" w:cs="Arial"/>
              </w:rPr>
              <w:t xml:space="preserve"> e Coordenador</w:t>
            </w:r>
            <w:r w:rsidR="002A2060" w:rsidRPr="00BE6C09">
              <w:rPr>
                <w:rFonts w:ascii="Arial" w:hAnsi="Arial" w:cs="Arial"/>
              </w:rPr>
              <w:t xml:space="preserve"> </w:t>
            </w:r>
            <w:r w:rsidR="00022286" w:rsidRPr="00BE6C09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BE6C09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C363464" w:rsidR="00ED298D" w:rsidRPr="00BE6C09" w:rsidRDefault="00CD66E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</w:rPr>
              <w:t>16h06min</w:t>
            </w:r>
          </w:p>
        </w:tc>
      </w:tr>
      <w:tr w:rsidR="00CD66E0" w:rsidRPr="00BE6C09" w14:paraId="4C9F12D2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42952D22" w14:textId="1130F92D" w:rsidR="00CD66E0" w:rsidRPr="00BE6C09" w:rsidRDefault="00CD66E0" w:rsidP="00F20A35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Fátima Regina Althoff</w:t>
            </w:r>
          </w:p>
        </w:tc>
        <w:tc>
          <w:tcPr>
            <w:tcW w:w="2648" w:type="dxa"/>
            <w:vAlign w:val="center"/>
          </w:tcPr>
          <w:p w14:paraId="6FF153E1" w14:textId="43A70517" w:rsidR="00CD66E0" w:rsidRPr="00BE6C09" w:rsidRDefault="00CD66E0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Coordenadora da COAF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2BD979" w14:textId="0346F6E6" w:rsidR="00CD66E0" w:rsidRPr="00BE6C09" w:rsidRDefault="00CD66E0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6542BED0" w14:textId="6684B020" w:rsidR="00CD66E0" w:rsidRPr="00BE6C09" w:rsidRDefault="00CD66E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</w:rPr>
              <w:t>16h06min</w:t>
            </w:r>
          </w:p>
        </w:tc>
      </w:tr>
      <w:tr w:rsidR="008A6C29" w:rsidRPr="00BE6C09" w14:paraId="4AC874D7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153B3930" w14:textId="1F544AFD" w:rsidR="008A6C29" w:rsidRPr="00BE6C09" w:rsidRDefault="009D7B80" w:rsidP="00A536A2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648" w:type="dxa"/>
            <w:vAlign w:val="center"/>
          </w:tcPr>
          <w:p w14:paraId="1C0D90ED" w14:textId="0F4F5B6C" w:rsidR="008A6C29" w:rsidRPr="00BE6C09" w:rsidRDefault="00665BB0" w:rsidP="009D7B8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</w:t>
            </w:r>
            <w:r w:rsidR="009D7B80" w:rsidRPr="00BE6C09">
              <w:rPr>
                <w:rFonts w:ascii="Arial" w:hAnsi="Arial" w:cs="Arial"/>
              </w:rPr>
              <w:t xml:space="preserve"> </w:t>
            </w:r>
            <w:r w:rsidR="008A6C29" w:rsidRPr="00BE6C09">
              <w:rPr>
                <w:rFonts w:ascii="Arial" w:hAnsi="Arial" w:cs="Arial"/>
              </w:rPr>
              <w:t>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E339F3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E339F3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09F9FA39" w:rsidR="008A6C29" w:rsidRPr="00E339F3" w:rsidRDefault="00E339F3" w:rsidP="00E339F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9F3">
              <w:rPr>
                <w:rFonts w:ascii="Arial" w:eastAsia="Times New Roman" w:hAnsi="Arial" w:cs="Arial"/>
                <w:color w:val="000000"/>
              </w:rPr>
              <w:t>13h15m</w:t>
            </w:r>
            <w:r w:rsidR="009D7B80" w:rsidRPr="00E339F3">
              <w:rPr>
                <w:rFonts w:ascii="Arial" w:eastAsia="Times New Roman" w:hAnsi="Arial" w:cs="Arial"/>
                <w:color w:val="000000"/>
              </w:rPr>
              <w:t>in</w:t>
            </w:r>
          </w:p>
        </w:tc>
      </w:tr>
      <w:tr w:rsidR="009D7B80" w:rsidRPr="00BE6C09" w14:paraId="1A4624C8" w14:textId="77777777" w:rsidTr="004B0F20">
        <w:tc>
          <w:tcPr>
            <w:tcW w:w="4001" w:type="dxa"/>
            <w:tcBorders>
              <w:left w:val="nil"/>
            </w:tcBorders>
            <w:vAlign w:val="center"/>
          </w:tcPr>
          <w:p w14:paraId="703B5F0C" w14:textId="4C39ED5B" w:rsidR="009D7B80" w:rsidRPr="00BE6C09" w:rsidRDefault="009D7B80" w:rsidP="00A536A2">
            <w:pPr>
              <w:pStyle w:val="SemEspaamen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648" w:type="dxa"/>
            <w:vAlign w:val="center"/>
          </w:tcPr>
          <w:p w14:paraId="30BA327E" w14:textId="23F93B67" w:rsidR="009D7B80" w:rsidRPr="00BE6C09" w:rsidRDefault="009D7B80" w:rsidP="00665BB0">
            <w:pPr>
              <w:spacing w:after="0" w:line="240" w:lineRule="auto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722FCB3C" w14:textId="689A4E5E" w:rsidR="009D7B80" w:rsidRPr="00BE6C09" w:rsidRDefault="009D7B80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2E94B73B" w14:textId="43B57B45" w:rsidR="009D7B80" w:rsidRPr="00BE6C09" w:rsidRDefault="00CD66E0" w:rsidP="008D0A7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</w:rPr>
              <w:t>16h06min</w:t>
            </w:r>
          </w:p>
        </w:tc>
      </w:tr>
    </w:tbl>
    <w:p w14:paraId="0AA3CD14" w14:textId="77777777" w:rsidR="003B3524" w:rsidRPr="002E3E04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BE6C0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79E9A" w14:textId="55370A4E" w:rsidR="00CD66E0" w:rsidRPr="00BE6C09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Conselheiro </w:t>
            </w:r>
            <w:r w:rsidR="001017FD" w:rsidRPr="00BE6C09">
              <w:rPr>
                <w:rFonts w:ascii="Arial" w:hAnsi="Arial" w:cs="Arial"/>
              </w:rPr>
              <w:t xml:space="preserve">Daniel </w:t>
            </w:r>
            <w:r w:rsidRPr="00BE6C09">
              <w:rPr>
                <w:rFonts w:ascii="Arial" w:hAnsi="Arial" w:cs="Arial"/>
              </w:rPr>
              <w:t>Rodrigues</w:t>
            </w:r>
            <w:r w:rsidR="001017FD" w:rsidRPr="00BE6C09">
              <w:rPr>
                <w:rFonts w:ascii="Arial" w:hAnsi="Arial" w:cs="Arial"/>
              </w:rPr>
              <w:t xml:space="preserve"> da Silva</w:t>
            </w:r>
            <w:r w:rsidRPr="00BE6C09">
              <w:rPr>
                <w:rFonts w:ascii="Arial" w:hAnsi="Arial" w:cs="Arial"/>
              </w:rPr>
              <w:t xml:space="preserve"> – </w:t>
            </w:r>
            <w:r w:rsidR="001017FD" w:rsidRPr="00BE6C09">
              <w:rPr>
                <w:rFonts w:ascii="Arial" w:hAnsi="Arial" w:cs="Arial"/>
              </w:rPr>
              <w:t xml:space="preserve">Membro Titular da </w:t>
            </w:r>
            <w:r w:rsidRPr="00BE6C09">
              <w:rPr>
                <w:rFonts w:ascii="Arial" w:hAnsi="Arial" w:cs="Arial"/>
              </w:rPr>
              <w:t>CEP-CAU/SC</w:t>
            </w:r>
          </w:p>
          <w:p w14:paraId="4CA6FFDF" w14:textId="54FBF756" w:rsidR="00CD66E0" w:rsidRPr="00BE6C09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proofErr w:type="gramStart"/>
            <w:r w:rsidRPr="00BE6C09">
              <w:rPr>
                <w:rFonts w:ascii="Arial" w:hAnsi="Arial" w:cs="Arial"/>
              </w:rPr>
              <w:t>Conselheira Juliana</w:t>
            </w:r>
            <w:r w:rsidR="001017FD" w:rsidRPr="00BE6C09">
              <w:rPr>
                <w:rFonts w:ascii="Arial" w:hAnsi="Arial" w:cs="Arial"/>
              </w:rPr>
              <w:t xml:space="preserve"> </w:t>
            </w:r>
            <w:proofErr w:type="spellStart"/>
            <w:r w:rsidR="001017FD" w:rsidRPr="00BE6C09">
              <w:rPr>
                <w:rFonts w:ascii="Arial" w:hAnsi="Arial" w:cs="Arial"/>
              </w:rPr>
              <w:t>Córdula</w:t>
            </w:r>
            <w:proofErr w:type="spellEnd"/>
            <w:r w:rsidR="001017FD" w:rsidRPr="00BE6C09">
              <w:rPr>
                <w:rFonts w:ascii="Arial" w:hAnsi="Arial" w:cs="Arial"/>
              </w:rPr>
              <w:t xml:space="preserve"> </w:t>
            </w:r>
            <w:proofErr w:type="spellStart"/>
            <w:r w:rsidR="001017FD" w:rsidRPr="00BE6C09">
              <w:rPr>
                <w:rFonts w:ascii="Arial" w:hAnsi="Arial" w:cs="Arial"/>
              </w:rPr>
              <w:t>Dreher</w:t>
            </w:r>
            <w:proofErr w:type="spellEnd"/>
            <w:proofErr w:type="gramEnd"/>
            <w:r w:rsidR="001017FD" w:rsidRPr="00BE6C09">
              <w:rPr>
                <w:rFonts w:ascii="Arial" w:hAnsi="Arial" w:cs="Arial"/>
              </w:rPr>
              <w:t xml:space="preserve"> de Andrade </w:t>
            </w:r>
            <w:r w:rsidRPr="00BE6C09">
              <w:rPr>
                <w:rFonts w:ascii="Arial" w:hAnsi="Arial" w:cs="Arial"/>
              </w:rPr>
              <w:t xml:space="preserve">– </w:t>
            </w:r>
            <w:r w:rsidR="001017FD" w:rsidRPr="00BE6C09">
              <w:rPr>
                <w:rFonts w:ascii="Arial" w:hAnsi="Arial" w:cs="Arial"/>
              </w:rPr>
              <w:t xml:space="preserve">Membro Suplente da </w:t>
            </w:r>
            <w:r w:rsidRPr="00BE6C09">
              <w:rPr>
                <w:rFonts w:ascii="Arial" w:hAnsi="Arial" w:cs="Arial"/>
              </w:rPr>
              <w:t>CEP-CAU/SC</w:t>
            </w:r>
          </w:p>
          <w:p w14:paraId="4F0D8A02" w14:textId="15B64602" w:rsidR="00CD66E0" w:rsidRPr="00BE6C09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Conselheira Patrícia Figueiredo </w:t>
            </w:r>
            <w:proofErr w:type="spellStart"/>
            <w:r w:rsidRPr="00BE6C09">
              <w:rPr>
                <w:rFonts w:ascii="Arial" w:hAnsi="Arial" w:cs="Arial"/>
              </w:rPr>
              <w:t>Sarquis</w:t>
            </w:r>
            <w:proofErr w:type="spellEnd"/>
            <w:r w:rsidRPr="00BE6C09">
              <w:rPr>
                <w:rFonts w:ascii="Arial" w:hAnsi="Arial" w:cs="Arial"/>
              </w:rPr>
              <w:t xml:space="preserve"> </w:t>
            </w:r>
            <w:proofErr w:type="spellStart"/>
            <w:r w:rsidRPr="00BE6C09">
              <w:rPr>
                <w:rFonts w:ascii="Arial" w:hAnsi="Arial" w:cs="Arial"/>
              </w:rPr>
              <w:t>Herden</w:t>
            </w:r>
            <w:proofErr w:type="spellEnd"/>
            <w:r w:rsidRPr="00BE6C09">
              <w:rPr>
                <w:rFonts w:ascii="Arial" w:hAnsi="Arial" w:cs="Arial"/>
              </w:rPr>
              <w:t xml:space="preserve"> – Coordenadora Adjunta da CEP-CAU/SC</w:t>
            </w:r>
          </w:p>
          <w:p w14:paraId="4DA6DD5A" w14:textId="3B0FCA6C" w:rsidR="00CD66E0" w:rsidRPr="00BE6C09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Ana Araújo – Jornalista (Agência </w:t>
            </w:r>
            <w:proofErr w:type="spellStart"/>
            <w:r w:rsidRPr="00BE6C09">
              <w:rPr>
                <w:rFonts w:ascii="Arial" w:hAnsi="Arial" w:cs="Arial"/>
              </w:rPr>
              <w:t>Escudero</w:t>
            </w:r>
            <w:proofErr w:type="spellEnd"/>
            <w:r w:rsidRPr="00BE6C09">
              <w:rPr>
                <w:rFonts w:ascii="Arial" w:hAnsi="Arial" w:cs="Arial"/>
              </w:rPr>
              <w:t>)</w:t>
            </w:r>
          </w:p>
          <w:p w14:paraId="6C9919DD" w14:textId="244CE0CD" w:rsidR="00CD66E0" w:rsidRPr="00BE6C09" w:rsidRDefault="00CD66E0" w:rsidP="00CD006D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Carmen Alvarez </w:t>
            </w:r>
            <w:proofErr w:type="spellStart"/>
            <w:r w:rsidRPr="00BE6C09">
              <w:rPr>
                <w:rFonts w:ascii="Arial" w:hAnsi="Arial" w:cs="Arial"/>
              </w:rPr>
              <w:t>Patrón</w:t>
            </w:r>
            <w:proofErr w:type="spellEnd"/>
            <w:r w:rsidRPr="00BE6C09">
              <w:rPr>
                <w:rFonts w:ascii="Arial" w:hAnsi="Arial" w:cs="Arial"/>
              </w:rPr>
              <w:t xml:space="preserve"> – Arquiteta Fiscal do CAU/SC</w:t>
            </w:r>
          </w:p>
          <w:p w14:paraId="50667DDE" w14:textId="6AEC8097" w:rsidR="004B0F20" w:rsidRPr="00BE6C09" w:rsidRDefault="00CD66E0" w:rsidP="00CD66E0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Isabela Souza de Borba </w:t>
            </w:r>
            <w:r w:rsidR="00665BB0" w:rsidRPr="00BE6C09">
              <w:rPr>
                <w:rFonts w:ascii="Arial" w:hAnsi="Arial" w:cs="Arial"/>
              </w:rPr>
              <w:t xml:space="preserve">– </w:t>
            </w:r>
            <w:r w:rsidRPr="00BE6C09">
              <w:rPr>
                <w:rFonts w:ascii="Arial" w:hAnsi="Arial" w:cs="Arial"/>
              </w:rPr>
              <w:t>Assessora Jurídica Interina d</w:t>
            </w:r>
            <w:r w:rsidR="00665BB0" w:rsidRPr="00BE6C09">
              <w:rPr>
                <w:rFonts w:ascii="Arial" w:hAnsi="Arial" w:cs="Arial"/>
              </w:rPr>
              <w:t>o CAU/SC</w:t>
            </w:r>
            <w:r w:rsidR="004B0F20" w:rsidRPr="00BE6C09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</w:tbl>
    <w:p w14:paraId="20EE58C4" w14:textId="74AC9F47" w:rsidR="00ED5EA3" w:rsidRPr="002E3E04" w:rsidRDefault="00ED5EA3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94C88" w:rsidRPr="00BE6C09" w14:paraId="22664233" w14:textId="77777777" w:rsidTr="00292B00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B03ECE" w14:textId="026199EB" w:rsidR="00894C88" w:rsidRPr="00BE6C09" w:rsidRDefault="00894C88" w:rsidP="00292B00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94C88" w:rsidRPr="00BE6C09" w14:paraId="42BD5682" w14:textId="77777777" w:rsidTr="00292B00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65E71" w14:textId="77777777" w:rsidR="00894C88" w:rsidRPr="00BE6C09" w:rsidRDefault="00894C88" w:rsidP="00292B00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761EC91" w14:textId="77777777" w:rsidR="00894C88" w:rsidRPr="00BE6C09" w:rsidRDefault="00894C88" w:rsidP="00292B00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houve.</w:t>
            </w:r>
          </w:p>
        </w:tc>
      </w:tr>
    </w:tbl>
    <w:p w14:paraId="53B5A955" w14:textId="7B2E1005" w:rsidR="00894C88" w:rsidRPr="002E3E04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BE6C09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BE6C09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BE6C0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Conselheiro</w:t>
            </w:r>
            <w:r w:rsidR="003357A3" w:rsidRPr="00BE6C0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BE6C09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Não houve</w:t>
            </w:r>
            <w:r w:rsidR="001B038A" w:rsidRPr="00BE6C09">
              <w:rPr>
                <w:rFonts w:ascii="Arial" w:hAnsi="Arial" w:cs="Arial"/>
              </w:rPr>
              <w:t>.</w:t>
            </w:r>
          </w:p>
        </w:tc>
      </w:tr>
    </w:tbl>
    <w:p w14:paraId="00C9C751" w14:textId="6FDF9238" w:rsidR="00ED260E" w:rsidRPr="002E3E04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BE6C09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69A6BC5D" w:rsidR="00932EC3" w:rsidRPr="00BE6C09" w:rsidRDefault="00E124D0" w:rsidP="00773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aprovação da</w:t>
            </w:r>
            <w:r w:rsidR="00E21BB8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 Súmula da 8</w:t>
            </w:r>
            <w:r w:rsidR="00B946F7" w:rsidRPr="00BE6C09">
              <w:rPr>
                <w:rFonts w:ascii="Arial" w:eastAsia="Times New Roman" w:hAnsi="Arial" w:cs="Arial"/>
                <w:b/>
                <w:color w:val="000000" w:themeColor="text1"/>
              </w:rPr>
              <w:t>ª Reunião Ordinária</w:t>
            </w:r>
            <w:r w:rsidR="00FA0BDF" w:rsidRPr="00BE6C09">
              <w:rPr>
                <w:rFonts w:ascii="Arial" w:eastAsia="Times New Roman" w:hAnsi="Arial" w:cs="Arial"/>
                <w:b/>
                <w:color w:val="000000" w:themeColor="text1"/>
              </w:rPr>
              <w:t xml:space="preserve"> do Conselho Diretor</w:t>
            </w:r>
          </w:p>
        </w:tc>
      </w:tr>
    </w:tbl>
    <w:p w14:paraId="576F47C2" w14:textId="77777777" w:rsidR="009E18BF" w:rsidRPr="002E3E04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BE6C09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BE6C09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D3A970E" w:rsidR="00907412" w:rsidRPr="00BE6C09" w:rsidRDefault="00E21BB8" w:rsidP="002F4FE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 Súmula da 8</w:t>
            </w:r>
            <w:r w:rsidR="00907412" w:rsidRPr="00BE6C09">
              <w:rPr>
                <w:rFonts w:ascii="Arial" w:hAnsi="Arial" w:cs="Arial"/>
              </w:rPr>
              <w:t xml:space="preserve">ª Reunião Ordinária, do dia </w:t>
            </w:r>
            <w:r w:rsidRPr="00BE6C09">
              <w:rPr>
                <w:rFonts w:ascii="Arial" w:hAnsi="Arial" w:cs="Arial"/>
              </w:rPr>
              <w:t xml:space="preserve">03 de agosto </w:t>
            </w:r>
            <w:r w:rsidR="00773B12" w:rsidRPr="00BE6C09">
              <w:rPr>
                <w:rFonts w:ascii="Arial" w:hAnsi="Arial" w:cs="Arial"/>
              </w:rPr>
              <w:t xml:space="preserve">de 2020 </w:t>
            </w:r>
            <w:r w:rsidR="00907412" w:rsidRPr="00BE6C09">
              <w:rPr>
                <w:rFonts w:ascii="Arial" w:hAnsi="Arial" w:cs="Arial"/>
              </w:rPr>
              <w:t xml:space="preserve">foi aprovada </w:t>
            </w:r>
            <w:r w:rsidR="00773B12" w:rsidRPr="00BE6C09">
              <w:rPr>
                <w:rFonts w:ascii="Arial" w:hAnsi="Arial" w:cs="Arial"/>
              </w:rPr>
              <w:t>se</w:t>
            </w:r>
            <w:r w:rsidR="00907412" w:rsidRPr="00BE6C09">
              <w:rPr>
                <w:rFonts w:ascii="Arial" w:hAnsi="Arial" w:cs="Arial"/>
              </w:rPr>
              <w:t xml:space="preserve">m alterações, por </w:t>
            </w:r>
            <w:r w:rsidRPr="00BE6C09">
              <w:rPr>
                <w:rFonts w:ascii="Arial" w:hAnsi="Arial" w:cs="Arial"/>
              </w:rPr>
              <w:t xml:space="preserve">unanimidade </w:t>
            </w:r>
            <w:r w:rsidR="002F4FED" w:rsidRPr="00BE6C09">
              <w:rPr>
                <w:rFonts w:ascii="Arial" w:hAnsi="Arial" w:cs="Arial"/>
              </w:rPr>
              <w:t xml:space="preserve">dos votos </w:t>
            </w:r>
            <w:r w:rsidR="00BE651F" w:rsidRPr="00BE6C09">
              <w:rPr>
                <w:rFonts w:ascii="Arial" w:hAnsi="Arial" w:cs="Arial"/>
              </w:rPr>
              <w:t xml:space="preserve">e </w:t>
            </w:r>
            <w:r w:rsidR="00907412" w:rsidRPr="00BE6C09">
              <w:rPr>
                <w:rFonts w:ascii="Arial" w:hAnsi="Arial" w:cs="Arial"/>
              </w:rPr>
              <w:t xml:space="preserve">após, encaminhada para publicação. </w:t>
            </w:r>
          </w:p>
        </w:tc>
      </w:tr>
    </w:tbl>
    <w:p w14:paraId="06A06A95" w14:textId="77777777" w:rsidR="009E18BF" w:rsidRPr="002E3E04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BE6C09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BE6C09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2E3E04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BE6C09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6B430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B430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6B430B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B430B">
              <w:rPr>
                <w:rFonts w:ascii="Arial" w:hAnsi="Arial" w:cs="Arial"/>
              </w:rPr>
              <w:t>Presidente Daniela</w:t>
            </w:r>
          </w:p>
        </w:tc>
      </w:tr>
      <w:tr w:rsidR="001110CF" w:rsidRPr="00BE6C09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BE6C09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B11A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6ECBD502" w:rsidR="00647EF5" w:rsidRPr="00F4540C" w:rsidRDefault="000E2142" w:rsidP="009B645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BE6C09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BE6C09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2E2C" w:rsidRPr="00BE6C09">
              <w:rPr>
                <w:rFonts w:ascii="Arial" w:eastAsia="Times New Roman" w:hAnsi="Arial" w:cs="Arial"/>
                <w:color w:val="000000"/>
              </w:rPr>
              <w:t>informou</w:t>
            </w:r>
            <w:r w:rsidR="00C1280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7692">
              <w:rPr>
                <w:rFonts w:ascii="Arial" w:eastAsia="Times New Roman" w:hAnsi="Arial" w:cs="Arial"/>
                <w:color w:val="000000"/>
              </w:rPr>
              <w:t xml:space="preserve">sobre sua participação </w:t>
            </w:r>
            <w:r w:rsidR="00453ECF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2B11AC">
              <w:rPr>
                <w:rFonts w:ascii="Arial" w:eastAsia="Times New Roman" w:hAnsi="Arial" w:cs="Arial"/>
                <w:color w:val="000000"/>
              </w:rPr>
              <w:t>Plenária Ampliada do CAU/BR</w:t>
            </w:r>
            <w:r w:rsidR="001D7692">
              <w:rPr>
                <w:rFonts w:ascii="Arial" w:eastAsia="Times New Roman" w:hAnsi="Arial" w:cs="Arial"/>
                <w:color w:val="000000"/>
              </w:rPr>
              <w:t>, no dia 28 de agosto de 2020</w:t>
            </w:r>
            <w:r w:rsidR="00AA2ADE">
              <w:rPr>
                <w:rFonts w:ascii="Arial" w:eastAsia="Times New Roman" w:hAnsi="Arial" w:cs="Arial"/>
                <w:color w:val="000000"/>
              </w:rPr>
              <w:t xml:space="preserve">, destacando que ocorreu um intenso debate sobre o lançamento de uma nova Resolução da </w:t>
            </w:r>
            <w:r w:rsidR="002B11AC">
              <w:rPr>
                <w:rFonts w:ascii="Arial" w:eastAsia="Times New Roman" w:hAnsi="Arial" w:cs="Arial"/>
                <w:color w:val="000000"/>
              </w:rPr>
              <w:t xml:space="preserve">CPFI </w:t>
            </w:r>
            <w:r w:rsidR="00AA2ADE">
              <w:rPr>
                <w:rFonts w:ascii="Arial" w:eastAsia="Times New Roman" w:hAnsi="Arial" w:cs="Arial"/>
                <w:color w:val="000000"/>
              </w:rPr>
              <w:t xml:space="preserve">que trata de </w:t>
            </w:r>
            <w:r w:rsidR="002B11AC">
              <w:rPr>
                <w:rFonts w:ascii="Arial" w:eastAsia="Times New Roman" w:hAnsi="Arial" w:cs="Arial"/>
                <w:color w:val="000000"/>
              </w:rPr>
              <w:t xml:space="preserve">regular melhor </w:t>
            </w:r>
            <w:r w:rsidR="00AA2ADE">
              <w:rPr>
                <w:rFonts w:ascii="Arial" w:eastAsia="Times New Roman" w:hAnsi="Arial" w:cs="Arial"/>
                <w:color w:val="000000"/>
              </w:rPr>
              <w:t xml:space="preserve">os </w:t>
            </w:r>
            <w:r w:rsidR="002B11AC">
              <w:rPr>
                <w:rFonts w:ascii="Arial" w:eastAsia="Times New Roman" w:hAnsi="Arial" w:cs="Arial"/>
                <w:color w:val="000000"/>
              </w:rPr>
              <w:t>desconto</w:t>
            </w:r>
            <w:r w:rsidR="00AA2ADE">
              <w:rPr>
                <w:rFonts w:ascii="Arial" w:eastAsia="Times New Roman" w:hAnsi="Arial" w:cs="Arial"/>
                <w:color w:val="000000"/>
              </w:rPr>
              <w:t>s</w:t>
            </w:r>
            <w:r w:rsidR="0082788C">
              <w:rPr>
                <w:rFonts w:ascii="Arial" w:eastAsia="Times New Roman" w:hAnsi="Arial" w:cs="Arial"/>
                <w:color w:val="000000"/>
              </w:rPr>
              <w:t xml:space="preserve"> das anuidades para pessoa jurídica, explicando que foi feita uma análise bastante criteriosa sobre os impactos da Resolução. </w:t>
            </w:r>
            <w:r w:rsidR="00454041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C579A6">
              <w:rPr>
                <w:rFonts w:ascii="Arial" w:eastAsia="Times New Roman" w:hAnsi="Arial" w:cs="Arial"/>
                <w:color w:val="000000"/>
              </w:rPr>
              <w:t>que a C</w:t>
            </w:r>
            <w:r w:rsidR="0082788C">
              <w:rPr>
                <w:rFonts w:ascii="Arial" w:eastAsia="Times New Roman" w:hAnsi="Arial" w:cs="Arial"/>
                <w:color w:val="000000"/>
              </w:rPr>
              <w:t xml:space="preserve">PFI </w:t>
            </w:r>
            <w:r w:rsidR="00C579A6">
              <w:rPr>
                <w:rFonts w:ascii="Arial" w:eastAsia="Times New Roman" w:hAnsi="Arial" w:cs="Arial"/>
                <w:color w:val="000000"/>
              </w:rPr>
              <w:t xml:space="preserve">também trouxe à pauta a </w:t>
            </w:r>
            <w:r w:rsidR="00B0429C">
              <w:rPr>
                <w:rFonts w:ascii="Arial" w:eastAsia="Times New Roman" w:hAnsi="Arial" w:cs="Arial"/>
                <w:color w:val="000000"/>
              </w:rPr>
              <w:t xml:space="preserve">aprovação da </w:t>
            </w:r>
            <w:r w:rsidR="00C579A6">
              <w:rPr>
                <w:rFonts w:ascii="Arial" w:eastAsia="Times New Roman" w:hAnsi="Arial" w:cs="Arial"/>
                <w:color w:val="000000"/>
              </w:rPr>
              <w:t>Reprogramação Orçamentária de todos CAU/U</w:t>
            </w:r>
            <w:r w:rsidR="00454041">
              <w:rPr>
                <w:rFonts w:ascii="Arial" w:eastAsia="Times New Roman" w:hAnsi="Arial" w:cs="Arial"/>
                <w:color w:val="000000"/>
              </w:rPr>
              <w:t xml:space="preserve">F, relativas </w:t>
            </w:r>
            <w:r w:rsidR="00C579A6">
              <w:rPr>
                <w:rFonts w:ascii="Arial" w:eastAsia="Times New Roman" w:hAnsi="Arial" w:cs="Arial"/>
                <w:color w:val="000000"/>
              </w:rPr>
              <w:t>ao segundo semestre de 2020</w:t>
            </w:r>
            <w:r w:rsidR="006B3D24">
              <w:rPr>
                <w:rFonts w:ascii="Arial" w:eastAsia="Times New Roman" w:hAnsi="Arial" w:cs="Arial"/>
                <w:color w:val="000000"/>
              </w:rPr>
              <w:t xml:space="preserve"> e frisou q</w:t>
            </w:r>
            <w:r w:rsidR="00ED0A6D">
              <w:rPr>
                <w:rFonts w:ascii="Arial" w:eastAsia="Times New Roman" w:hAnsi="Arial" w:cs="Arial"/>
                <w:color w:val="000000"/>
              </w:rPr>
              <w:t xml:space="preserve">ue foi um tema </w:t>
            </w:r>
            <w:r w:rsidR="00ED0A6D">
              <w:rPr>
                <w:rFonts w:ascii="Arial" w:eastAsia="Times New Roman" w:hAnsi="Arial" w:cs="Arial"/>
                <w:color w:val="000000"/>
              </w:rPr>
              <w:lastRenderedPageBreak/>
              <w:t>amplame</w:t>
            </w:r>
            <w:r w:rsidR="00D92432">
              <w:rPr>
                <w:rFonts w:ascii="Arial" w:eastAsia="Times New Roman" w:hAnsi="Arial" w:cs="Arial"/>
                <w:color w:val="000000"/>
              </w:rPr>
              <w:t>nte discutido e bem encaminhado. Logo após, expôs que a Co</w:t>
            </w:r>
            <w:r w:rsidR="00AB4DE2">
              <w:rPr>
                <w:rFonts w:ascii="Arial" w:eastAsia="Times New Roman" w:hAnsi="Arial" w:cs="Arial"/>
                <w:color w:val="000000"/>
              </w:rPr>
              <w:t xml:space="preserve">missão Eleitoral trouxe à pauta deliberação que trata de orientar/recomendar sobre o nível de exposição dos conselheiros do CAU que são candidatos às eleições de 2020. </w:t>
            </w:r>
            <w:r w:rsidR="001108C9">
              <w:rPr>
                <w:rFonts w:ascii="Arial" w:eastAsia="Times New Roman" w:hAnsi="Arial" w:cs="Arial"/>
                <w:color w:val="000000"/>
              </w:rPr>
              <w:t>Ressaltou que houve um debate bastant</w:t>
            </w:r>
            <w:r w:rsidR="004A142C">
              <w:rPr>
                <w:rFonts w:ascii="Arial" w:eastAsia="Times New Roman" w:hAnsi="Arial" w:cs="Arial"/>
                <w:color w:val="000000"/>
              </w:rPr>
              <w:t xml:space="preserve">e intenso sobre o tema e </w:t>
            </w:r>
            <w:r w:rsidR="009B6454">
              <w:rPr>
                <w:rFonts w:ascii="Arial" w:eastAsia="Times New Roman" w:hAnsi="Arial" w:cs="Arial"/>
                <w:color w:val="000000"/>
              </w:rPr>
              <w:t>ficou</w:t>
            </w:r>
            <w:r w:rsidR="004A142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76D95">
              <w:rPr>
                <w:rFonts w:ascii="Arial" w:eastAsia="Times New Roman" w:hAnsi="Arial" w:cs="Arial"/>
                <w:color w:val="000000"/>
              </w:rPr>
              <w:t>definido como encaminhamento que a manifestação do Plenário fosse considerada pela Comissão Eleitoral.</w:t>
            </w:r>
            <w:r w:rsidR="00453ECF">
              <w:rPr>
                <w:rFonts w:ascii="Arial" w:eastAsia="Times New Roman" w:hAnsi="Arial" w:cs="Arial"/>
                <w:color w:val="000000"/>
              </w:rPr>
              <w:t xml:space="preserve"> Em seguida, destacou outro ponto importante</w:t>
            </w:r>
            <w:r w:rsidR="00EB1A9C">
              <w:rPr>
                <w:rFonts w:ascii="Arial" w:eastAsia="Times New Roman" w:hAnsi="Arial" w:cs="Arial"/>
                <w:color w:val="000000"/>
              </w:rPr>
              <w:t>: participação no lançamento do evento “Cidade: Patrimônio de Todos”, o qual contou com a p</w:t>
            </w:r>
            <w:r w:rsidR="002B11AC">
              <w:rPr>
                <w:rFonts w:ascii="Arial" w:eastAsia="Times New Roman" w:hAnsi="Arial" w:cs="Arial"/>
                <w:color w:val="000000"/>
              </w:rPr>
              <w:t xml:space="preserve">articipação </w:t>
            </w:r>
            <w:r w:rsidR="00EB1A9C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2B11AC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EB1A9C">
              <w:rPr>
                <w:rFonts w:ascii="Arial" w:eastAsia="Times New Roman" w:hAnsi="Arial" w:cs="Arial"/>
                <w:color w:val="000000"/>
              </w:rPr>
              <w:t>do CAU/BR</w:t>
            </w:r>
            <w:r w:rsidR="001731BF">
              <w:rPr>
                <w:rFonts w:ascii="Arial" w:eastAsia="Times New Roman" w:hAnsi="Arial" w:cs="Arial"/>
                <w:color w:val="000000"/>
              </w:rPr>
              <w:t xml:space="preserve"> e teve um engajamento muito importante por parte dos Arquitetos e Urbanistas. Sobre a questão da Carta aos Candidatos, solicitou para que fosse incluído como item extra pauta. </w:t>
            </w:r>
          </w:p>
        </w:tc>
      </w:tr>
    </w:tbl>
    <w:p w14:paraId="7823270A" w14:textId="77777777" w:rsidR="00C75FF5" w:rsidRPr="002E3E04" w:rsidRDefault="00C75FF5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154F" w:rsidRPr="00BE6C09" w14:paraId="30EA97CB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5A7EFF" w14:textId="77777777" w:rsidR="0015154F" w:rsidRPr="00364D3A" w:rsidRDefault="0015154F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64D3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E921" w14:textId="66F01DAF" w:rsidR="0015154F" w:rsidRPr="00AF2BA1" w:rsidRDefault="00325026" w:rsidP="003250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64D3A">
              <w:rPr>
                <w:rFonts w:ascii="Arial" w:hAnsi="Arial" w:cs="Arial"/>
              </w:rPr>
              <w:t>Conselheiro Everson</w:t>
            </w:r>
          </w:p>
        </w:tc>
      </w:tr>
      <w:tr w:rsidR="00325026" w:rsidRPr="00BE6C09" w14:paraId="02EC6313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E0384" w14:textId="77777777" w:rsidR="00325026" w:rsidRPr="00BE6C09" w:rsidRDefault="00325026" w:rsidP="0032502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9E58" w14:textId="151456AF" w:rsidR="0062487C" w:rsidRPr="0062487C" w:rsidRDefault="00325026" w:rsidP="00E93C3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5713E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E6C09">
              <w:rPr>
                <w:rFonts w:ascii="Arial" w:eastAsia="Times New Roman" w:hAnsi="Arial" w:cs="Arial"/>
                <w:color w:val="000000"/>
              </w:rPr>
              <w:t>O Coordenador da CEP-CAU/SC, Conselheiro Everson Martins,</w:t>
            </w:r>
            <w:r w:rsidR="00AD3FF2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64D3A">
              <w:rPr>
                <w:rFonts w:ascii="Arial" w:eastAsia="Times New Roman" w:hAnsi="Arial" w:cs="Arial"/>
                <w:color w:val="000000"/>
              </w:rPr>
              <w:t>i</w:t>
            </w:r>
            <w:r w:rsidR="00D92177" w:rsidRPr="001848FE">
              <w:rPr>
                <w:rFonts w:ascii="Arial" w:eastAsia="Times New Roman" w:hAnsi="Arial" w:cs="Arial"/>
                <w:color w:val="000000"/>
              </w:rPr>
              <w:t xml:space="preserve">nformou </w:t>
            </w:r>
            <w:proofErr w:type="gramStart"/>
            <w:r w:rsidR="00D92177" w:rsidRPr="001848FE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D3FF2" w:rsidRPr="001848FE">
              <w:rPr>
                <w:rFonts w:ascii="Arial" w:eastAsia="Times New Roman" w:hAnsi="Arial" w:cs="Arial"/>
                <w:color w:val="000000"/>
              </w:rPr>
              <w:t xml:space="preserve"> na</w:t>
            </w:r>
            <w:proofErr w:type="gramEnd"/>
            <w:r w:rsidR="00AD3FF2" w:rsidRPr="001848FE">
              <w:rPr>
                <w:rFonts w:ascii="Arial" w:eastAsia="Times New Roman" w:hAnsi="Arial" w:cs="Arial"/>
                <w:color w:val="000000"/>
              </w:rPr>
              <w:t xml:space="preserve"> última reunião </w:t>
            </w:r>
            <w:r w:rsidRPr="001848FE">
              <w:rPr>
                <w:rFonts w:ascii="Arial" w:eastAsia="Times New Roman" w:hAnsi="Arial" w:cs="Arial"/>
                <w:color w:val="000000"/>
              </w:rPr>
              <w:t>da comissão</w:t>
            </w:r>
            <w:r w:rsidR="00D92177" w:rsidRPr="001848FE">
              <w:rPr>
                <w:rFonts w:ascii="Arial" w:eastAsia="Times New Roman" w:hAnsi="Arial" w:cs="Arial"/>
                <w:color w:val="000000"/>
              </w:rPr>
              <w:t xml:space="preserve"> foram </w:t>
            </w:r>
            <w:r w:rsidR="00060C35" w:rsidRPr="001848FE">
              <w:rPr>
                <w:rFonts w:ascii="Arial" w:eastAsia="Times New Roman" w:hAnsi="Arial" w:cs="Arial"/>
                <w:color w:val="000000"/>
              </w:rPr>
              <w:t xml:space="preserve">homologadas </w:t>
            </w:r>
            <w:r w:rsidR="001848FE" w:rsidRPr="001848FE">
              <w:rPr>
                <w:rFonts w:ascii="Arial" w:eastAsia="Times New Roman" w:hAnsi="Arial" w:cs="Arial"/>
                <w:color w:val="000000"/>
              </w:rPr>
              <w:t xml:space="preserve">quinze </w:t>
            </w:r>
            <w:r w:rsidR="00060C35" w:rsidRPr="001848FE">
              <w:rPr>
                <w:rFonts w:ascii="Arial" w:eastAsia="Times New Roman" w:hAnsi="Arial" w:cs="Arial"/>
                <w:color w:val="000000"/>
              </w:rPr>
              <w:t>solicitações de re</w:t>
            </w:r>
            <w:r w:rsidR="001848FE">
              <w:rPr>
                <w:rFonts w:ascii="Arial" w:eastAsia="Times New Roman" w:hAnsi="Arial" w:cs="Arial"/>
                <w:color w:val="000000"/>
              </w:rPr>
              <w:t xml:space="preserve">gistros de Pessoa Jurídica; três </w:t>
            </w:r>
            <w:r w:rsidR="00060C35" w:rsidRPr="001848FE">
              <w:rPr>
                <w:rFonts w:ascii="Arial" w:eastAsia="Times New Roman" w:hAnsi="Arial" w:cs="Arial"/>
                <w:color w:val="000000"/>
              </w:rPr>
              <w:t xml:space="preserve">solicitações de  interrupção de registro de Pessoa </w:t>
            </w:r>
            <w:r w:rsidR="00364D3A">
              <w:rPr>
                <w:rFonts w:ascii="Arial" w:eastAsia="Times New Roman" w:hAnsi="Arial" w:cs="Arial"/>
                <w:color w:val="000000"/>
              </w:rPr>
              <w:t xml:space="preserve">Jurídica; </w:t>
            </w:r>
            <w:r w:rsidR="00521F76" w:rsidRPr="00CF004E">
              <w:rPr>
                <w:rFonts w:ascii="Arial" w:eastAsia="Times New Roman" w:hAnsi="Arial" w:cs="Arial"/>
                <w:color w:val="000000"/>
              </w:rPr>
              <w:t>de</w:t>
            </w:r>
            <w:r w:rsidR="001848FE" w:rsidRPr="00CF004E">
              <w:rPr>
                <w:rFonts w:ascii="Arial" w:eastAsia="Times New Roman" w:hAnsi="Arial" w:cs="Arial"/>
                <w:color w:val="000000"/>
              </w:rPr>
              <w:t>zenove</w:t>
            </w:r>
            <w:r w:rsidR="00521F76" w:rsidRPr="00CF004E">
              <w:rPr>
                <w:rFonts w:ascii="Arial" w:eastAsia="Times New Roman" w:hAnsi="Arial" w:cs="Arial"/>
                <w:color w:val="000000"/>
              </w:rPr>
              <w:t xml:space="preserve"> solicitações de interrupção de registro de p</w:t>
            </w:r>
            <w:r w:rsidR="000110D2" w:rsidRPr="00CF004E">
              <w:rPr>
                <w:rFonts w:ascii="Arial" w:eastAsia="Times New Roman" w:hAnsi="Arial" w:cs="Arial"/>
                <w:color w:val="000000"/>
              </w:rPr>
              <w:t>rofissional</w:t>
            </w:r>
            <w:r w:rsidR="00D55C36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60517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D92177" w:rsidRPr="009B0369">
              <w:rPr>
                <w:rFonts w:ascii="Arial" w:eastAsia="Times New Roman" w:hAnsi="Arial" w:cs="Arial"/>
                <w:color w:val="000000"/>
              </w:rPr>
              <w:t>que</w:t>
            </w:r>
            <w:r w:rsidR="00D55C36">
              <w:rPr>
                <w:rFonts w:ascii="Arial" w:eastAsia="Times New Roman" w:hAnsi="Arial" w:cs="Arial"/>
                <w:color w:val="000000"/>
              </w:rPr>
              <w:t xml:space="preserve"> foi discutido acerca de </w:t>
            </w:r>
            <w:r w:rsidR="009B0369" w:rsidRPr="009B0369">
              <w:rPr>
                <w:rFonts w:ascii="Arial" w:eastAsia="Times New Roman" w:hAnsi="Arial" w:cs="Arial"/>
                <w:color w:val="000000"/>
              </w:rPr>
              <w:t xml:space="preserve">questionamento </w:t>
            </w:r>
            <w:r w:rsidR="00D55C36">
              <w:rPr>
                <w:rFonts w:ascii="Arial" w:eastAsia="Times New Roman" w:hAnsi="Arial" w:cs="Arial"/>
                <w:color w:val="000000"/>
              </w:rPr>
              <w:t xml:space="preserve">sobre </w:t>
            </w:r>
            <w:r w:rsidR="009B0369" w:rsidRPr="009B0369">
              <w:rPr>
                <w:rFonts w:ascii="Arial" w:eastAsia="Times New Roman" w:hAnsi="Arial" w:cs="Arial"/>
                <w:color w:val="000000"/>
              </w:rPr>
              <w:t>áreas de atribuição (possibilidade</w:t>
            </w:r>
            <w:r w:rsidR="00D55C36">
              <w:rPr>
                <w:rFonts w:ascii="Arial" w:eastAsia="Times New Roman" w:hAnsi="Arial" w:cs="Arial"/>
                <w:color w:val="000000"/>
              </w:rPr>
              <w:t xml:space="preserve"> de aplicação de material</w:t>
            </w:r>
            <w:r w:rsidR="009B0369" w:rsidRPr="009B036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369">
              <w:rPr>
                <w:rFonts w:ascii="Arial" w:eastAsia="Times New Roman" w:hAnsi="Arial" w:cs="Arial"/>
                <w:color w:val="000000"/>
              </w:rPr>
              <w:t>anti</w:t>
            </w:r>
            <w:proofErr w:type="spellEnd"/>
            <w:r w:rsidR="00D432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0369">
              <w:rPr>
                <w:rFonts w:ascii="Arial" w:eastAsia="Times New Roman" w:hAnsi="Arial" w:cs="Arial"/>
                <w:color w:val="000000"/>
              </w:rPr>
              <w:t>chama em produtos)</w:t>
            </w:r>
            <w:r w:rsidR="00260517">
              <w:rPr>
                <w:rFonts w:ascii="Arial" w:eastAsia="Times New Roman" w:hAnsi="Arial" w:cs="Arial"/>
                <w:color w:val="000000"/>
              </w:rPr>
              <w:t xml:space="preserve"> e acrescentou que a comissão designou um relator para um maior aprofundamento</w:t>
            </w:r>
            <w:r w:rsidR="00F907B3">
              <w:rPr>
                <w:rFonts w:ascii="Arial" w:eastAsia="Times New Roman" w:hAnsi="Arial" w:cs="Arial"/>
                <w:color w:val="000000"/>
              </w:rPr>
              <w:t xml:space="preserve"> no tema, sendo que na próxima reunião será trazido o relato com entendimento mais apurado. </w:t>
            </w:r>
            <w:r w:rsidR="00E12DE4">
              <w:rPr>
                <w:rFonts w:ascii="Arial" w:eastAsia="Times New Roman" w:hAnsi="Arial" w:cs="Arial"/>
                <w:color w:val="000000"/>
              </w:rPr>
              <w:t>Após, falou que o Advogado do CAU/SC, Dr. Cícero Hipólito, havia emitido parecer</w:t>
            </w:r>
            <w:r w:rsidR="00120CE1">
              <w:rPr>
                <w:rFonts w:ascii="Arial" w:eastAsia="Times New Roman" w:hAnsi="Arial" w:cs="Arial"/>
                <w:color w:val="000000"/>
              </w:rPr>
              <w:t xml:space="preserve"> jurídico </w:t>
            </w:r>
            <w:r w:rsidR="00E12DE4">
              <w:rPr>
                <w:rFonts w:ascii="Arial" w:eastAsia="Times New Roman" w:hAnsi="Arial" w:cs="Arial"/>
                <w:color w:val="000000"/>
              </w:rPr>
              <w:t xml:space="preserve">relativo </w:t>
            </w:r>
            <w:r w:rsidR="00120CE1">
              <w:rPr>
                <w:rFonts w:ascii="Arial" w:eastAsia="Times New Roman" w:hAnsi="Arial" w:cs="Arial"/>
                <w:color w:val="000000"/>
              </w:rPr>
              <w:t>ao registro de MEI, o qual trouxe de forma consiste</w:t>
            </w:r>
            <w:r w:rsidR="009B6454">
              <w:rPr>
                <w:rFonts w:ascii="Arial" w:eastAsia="Times New Roman" w:hAnsi="Arial" w:cs="Arial"/>
                <w:color w:val="000000"/>
              </w:rPr>
              <w:t>nte</w:t>
            </w:r>
            <w:r w:rsidR="00120CE1">
              <w:rPr>
                <w:rFonts w:ascii="Arial" w:eastAsia="Times New Roman" w:hAnsi="Arial" w:cs="Arial"/>
                <w:color w:val="000000"/>
              </w:rPr>
              <w:t xml:space="preserve"> uma possibilidade positiva de isso acontecer. Destacou que o assunto foi encaminhado para conhecimento e análise do CAU/BR, entretanto a resposta foi negativa.</w:t>
            </w:r>
            <w:r w:rsidR="009B6454">
              <w:rPr>
                <w:rFonts w:ascii="Arial" w:eastAsia="Times New Roman" w:hAnsi="Arial" w:cs="Arial"/>
                <w:color w:val="000000"/>
              </w:rPr>
              <w:t xml:space="preserve"> A </w:t>
            </w:r>
            <w:proofErr w:type="spellStart"/>
            <w:r w:rsidR="009B6454">
              <w:rPr>
                <w:rFonts w:ascii="Arial" w:eastAsia="Times New Roman" w:hAnsi="Arial" w:cs="Arial"/>
                <w:color w:val="000000"/>
              </w:rPr>
              <w:t>Cep</w:t>
            </w:r>
            <w:proofErr w:type="spellEnd"/>
            <w:r w:rsidR="009B6454">
              <w:rPr>
                <w:rFonts w:ascii="Arial" w:eastAsia="Times New Roman" w:hAnsi="Arial" w:cs="Arial"/>
                <w:color w:val="000000"/>
              </w:rPr>
              <w:t xml:space="preserve"> propôs ao Plenário do CAU/SC aprovar o pedido de reconsideração à CEP-CAU/BR. </w:t>
            </w:r>
            <w:r w:rsidR="00120CE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4DD5" w:rsidRPr="00A43A1D">
              <w:rPr>
                <w:rFonts w:ascii="Arial" w:eastAsia="Times New Roman" w:hAnsi="Arial" w:cs="Arial"/>
                <w:color w:val="000000"/>
              </w:rPr>
              <w:t>Em seguida, informou</w:t>
            </w:r>
            <w:r w:rsidR="00680AC6" w:rsidRPr="00A43A1D">
              <w:rPr>
                <w:rFonts w:ascii="Arial" w:eastAsia="Times New Roman" w:hAnsi="Arial" w:cs="Arial"/>
                <w:color w:val="000000"/>
              </w:rPr>
              <w:t xml:space="preserve"> que uma</w:t>
            </w:r>
            <w:r w:rsidR="00680AC6">
              <w:rPr>
                <w:rFonts w:ascii="Arial" w:eastAsia="Times New Roman" w:hAnsi="Arial" w:cs="Arial"/>
                <w:color w:val="000000"/>
              </w:rPr>
              <w:t xml:space="preserve"> empresa catarinense havia sido registrada no CAU/PR, salientando que de fato ela estava em Santa Catarina</w:t>
            </w:r>
            <w:r w:rsidR="00A43A1D">
              <w:rPr>
                <w:rFonts w:ascii="Arial" w:eastAsia="Times New Roman" w:hAnsi="Arial" w:cs="Arial"/>
                <w:color w:val="000000"/>
              </w:rPr>
              <w:t xml:space="preserve"> e que foi determinado contat</w:t>
            </w:r>
            <w:r w:rsidR="00B2241C">
              <w:rPr>
                <w:rFonts w:ascii="Arial" w:eastAsia="Times New Roman" w:hAnsi="Arial" w:cs="Arial"/>
                <w:color w:val="000000"/>
              </w:rPr>
              <w:softHyphen/>
            </w:r>
            <w:r w:rsidR="00B2241C">
              <w:rPr>
                <w:rFonts w:ascii="Arial" w:eastAsia="Times New Roman" w:hAnsi="Arial" w:cs="Arial"/>
                <w:color w:val="000000"/>
              </w:rPr>
              <w:softHyphen/>
            </w:r>
            <w:r w:rsidR="00A43A1D">
              <w:rPr>
                <w:rFonts w:ascii="Arial" w:eastAsia="Times New Roman" w:hAnsi="Arial" w:cs="Arial"/>
                <w:color w:val="000000"/>
              </w:rPr>
              <w:t>o entre as duas gerências técnicas a fim de equalizar essa situação</w:t>
            </w:r>
            <w:r w:rsidR="00A43A1D" w:rsidRPr="00B2241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F4DD5" w:rsidRPr="00B2241C">
              <w:rPr>
                <w:rFonts w:ascii="Arial" w:eastAsia="Times New Roman" w:hAnsi="Arial" w:cs="Arial"/>
                <w:color w:val="000000"/>
              </w:rPr>
              <w:t>Depois, falou que</w:t>
            </w:r>
            <w:r w:rsidR="00A43A1D" w:rsidRPr="00B2241C">
              <w:rPr>
                <w:rFonts w:ascii="Arial" w:eastAsia="Times New Roman" w:hAnsi="Arial" w:cs="Arial"/>
                <w:color w:val="000000"/>
              </w:rPr>
              <w:t xml:space="preserve"> foi tratado sobre o reenvio de</w:t>
            </w:r>
            <w:r w:rsidR="00B2241C" w:rsidRPr="00B2241C">
              <w:rPr>
                <w:rFonts w:ascii="Arial" w:eastAsia="Times New Roman" w:hAnsi="Arial" w:cs="Arial"/>
                <w:color w:val="000000"/>
              </w:rPr>
              <w:t xml:space="preserve"> vias físicas das</w:t>
            </w:r>
            <w:r w:rsidR="00A43A1D" w:rsidRPr="00B2241C">
              <w:rPr>
                <w:rFonts w:ascii="Arial" w:eastAsia="Times New Roman" w:hAnsi="Arial" w:cs="Arial"/>
                <w:color w:val="000000"/>
              </w:rPr>
              <w:t xml:space="preserve"> carteiras profissionais</w:t>
            </w:r>
            <w:r w:rsidR="004D4EBB">
              <w:rPr>
                <w:rFonts w:ascii="Arial" w:eastAsia="Times New Roman" w:hAnsi="Arial" w:cs="Arial"/>
                <w:color w:val="000000"/>
              </w:rPr>
              <w:t xml:space="preserve">, explicando que é feito o </w:t>
            </w:r>
            <w:r w:rsidR="000F22B2">
              <w:rPr>
                <w:rFonts w:ascii="Arial" w:eastAsia="Times New Roman" w:hAnsi="Arial" w:cs="Arial"/>
                <w:color w:val="000000"/>
              </w:rPr>
              <w:t>envio ao profissional e se por ventura não for possível ser entregue por Correios, retorna ao CAU, sendo que segundo deliberação do CAU/BR não será efetuado reenvio, mas o profissional deverá reti</w:t>
            </w:r>
            <w:r w:rsidR="004C0E03">
              <w:rPr>
                <w:rFonts w:ascii="Arial" w:eastAsia="Times New Roman" w:hAnsi="Arial" w:cs="Arial"/>
                <w:color w:val="000000"/>
              </w:rPr>
              <w:t>rá-la na sede do Conselho ou pos</w:t>
            </w:r>
            <w:r w:rsidR="000F22B2">
              <w:rPr>
                <w:rFonts w:ascii="Arial" w:eastAsia="Times New Roman" w:hAnsi="Arial" w:cs="Arial"/>
                <w:color w:val="000000"/>
              </w:rPr>
              <w:t xml:space="preserve">to de fiscalização. </w:t>
            </w:r>
            <w:r w:rsidR="004C0E03">
              <w:rPr>
                <w:rFonts w:ascii="Arial" w:eastAsia="Times New Roman" w:hAnsi="Arial" w:cs="Arial"/>
                <w:color w:val="000000"/>
              </w:rPr>
              <w:t>Frisou que nesse período de restrições devido à pandemia há uma dificuldade de solicitar tal retirada e explicou que para tanto foi deliberado sobre a possibilidade de um reenvio via Correios.</w:t>
            </w:r>
            <w:r w:rsidR="00AD39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D3999" w:rsidRPr="00AD3999">
              <w:rPr>
                <w:rFonts w:ascii="Arial" w:eastAsia="Times New Roman" w:hAnsi="Arial" w:cs="Arial"/>
                <w:color w:val="000000"/>
              </w:rPr>
              <w:t>Também disse que</w:t>
            </w:r>
            <w:r w:rsidR="008D28F2">
              <w:rPr>
                <w:rFonts w:ascii="Arial" w:eastAsia="Times New Roman" w:hAnsi="Arial" w:cs="Arial"/>
                <w:color w:val="000000"/>
              </w:rPr>
              <w:t xml:space="preserve"> foi discutido sobre </w:t>
            </w:r>
            <w:r w:rsidR="00D3358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D3999" w:rsidRPr="00AD3999">
              <w:rPr>
                <w:rFonts w:ascii="Arial" w:eastAsia="Times New Roman" w:hAnsi="Arial" w:cs="Arial"/>
                <w:color w:val="000000"/>
              </w:rPr>
              <w:t xml:space="preserve">Nota Técnica </w:t>
            </w:r>
            <w:r w:rsidR="001B41A7">
              <w:rPr>
                <w:rFonts w:ascii="Arial" w:eastAsia="Times New Roman" w:hAnsi="Arial" w:cs="Arial"/>
                <w:color w:val="000000"/>
              </w:rPr>
              <w:t xml:space="preserve">48/2019 </w:t>
            </w:r>
            <w:r w:rsidR="00AD3999" w:rsidRPr="00AD3999">
              <w:rPr>
                <w:rFonts w:ascii="Arial" w:eastAsia="Times New Roman" w:hAnsi="Arial" w:cs="Arial"/>
                <w:color w:val="000000"/>
              </w:rPr>
              <w:t>do</w:t>
            </w:r>
            <w:r w:rsidR="008D28F2">
              <w:rPr>
                <w:rFonts w:ascii="Arial" w:eastAsia="Times New Roman" w:hAnsi="Arial" w:cs="Arial"/>
                <w:color w:val="000000"/>
              </w:rPr>
              <w:t xml:space="preserve"> Corpo de </w:t>
            </w:r>
            <w:r w:rsidR="00AD3999" w:rsidRPr="00AD3999">
              <w:rPr>
                <w:rFonts w:ascii="Arial" w:eastAsia="Times New Roman" w:hAnsi="Arial" w:cs="Arial"/>
                <w:color w:val="000000"/>
              </w:rPr>
              <w:t>Bombeiros</w:t>
            </w:r>
            <w:r w:rsidR="001B41A7">
              <w:rPr>
                <w:rFonts w:ascii="Arial" w:eastAsia="Times New Roman" w:hAnsi="Arial" w:cs="Arial"/>
                <w:color w:val="000000"/>
              </w:rPr>
              <w:t>, a qual</w:t>
            </w:r>
            <w:r w:rsidR="008D28F2">
              <w:rPr>
                <w:rFonts w:ascii="Arial" w:eastAsia="Times New Roman" w:hAnsi="Arial" w:cs="Arial"/>
                <w:color w:val="000000"/>
              </w:rPr>
              <w:t xml:space="preserve"> dispensa análise</w:t>
            </w:r>
            <w:r w:rsidR="00D33583">
              <w:rPr>
                <w:rFonts w:ascii="Arial" w:eastAsia="Times New Roman" w:hAnsi="Arial" w:cs="Arial"/>
                <w:color w:val="000000"/>
              </w:rPr>
              <w:t xml:space="preserve"> e aprovação de </w:t>
            </w:r>
            <w:r w:rsidR="008D28F2">
              <w:rPr>
                <w:rFonts w:ascii="Arial" w:eastAsia="Times New Roman" w:hAnsi="Arial" w:cs="Arial"/>
                <w:color w:val="000000"/>
              </w:rPr>
              <w:t xml:space="preserve">itens pontuais referentes a </w:t>
            </w:r>
            <w:r w:rsidR="00D33583">
              <w:rPr>
                <w:rFonts w:ascii="Arial" w:eastAsia="Times New Roman" w:hAnsi="Arial" w:cs="Arial"/>
                <w:color w:val="000000"/>
              </w:rPr>
              <w:t>projetos de SPDA e saída</w:t>
            </w:r>
            <w:r w:rsidR="008D28F2">
              <w:rPr>
                <w:rFonts w:ascii="Arial" w:eastAsia="Times New Roman" w:hAnsi="Arial" w:cs="Arial"/>
                <w:color w:val="000000"/>
              </w:rPr>
              <w:t xml:space="preserve"> de emergência, explicando que de agora em diante o profissional não necessitará de aprov</w:t>
            </w:r>
            <w:r w:rsidR="00193262">
              <w:rPr>
                <w:rFonts w:ascii="Arial" w:eastAsia="Times New Roman" w:hAnsi="Arial" w:cs="Arial"/>
                <w:color w:val="000000"/>
              </w:rPr>
              <w:t xml:space="preserve">ação desses itens em específico. </w:t>
            </w:r>
            <w:r w:rsidR="005814A0">
              <w:rPr>
                <w:rFonts w:ascii="Arial" w:eastAsia="Times New Roman" w:hAnsi="Arial" w:cs="Arial"/>
                <w:color w:val="000000"/>
              </w:rPr>
              <w:t>F</w:t>
            </w:r>
            <w:r w:rsidR="00DF7A42">
              <w:rPr>
                <w:rFonts w:ascii="Arial" w:eastAsia="Times New Roman" w:hAnsi="Arial" w:cs="Arial"/>
                <w:color w:val="000000"/>
              </w:rPr>
              <w:t xml:space="preserve">alou </w:t>
            </w:r>
            <w:r w:rsidR="00193262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AA7B9F">
              <w:rPr>
                <w:rFonts w:ascii="Arial" w:eastAsia="Times New Roman" w:hAnsi="Arial" w:cs="Arial"/>
                <w:color w:val="000000"/>
              </w:rPr>
              <w:t>a c</w:t>
            </w:r>
            <w:r w:rsidR="00193262">
              <w:rPr>
                <w:rFonts w:ascii="Arial" w:eastAsia="Times New Roman" w:hAnsi="Arial" w:cs="Arial"/>
                <w:color w:val="000000"/>
              </w:rPr>
              <w:t xml:space="preserve">omissão </w:t>
            </w:r>
            <w:r w:rsidR="00AA7B9F">
              <w:rPr>
                <w:rFonts w:ascii="Arial" w:eastAsia="Times New Roman" w:hAnsi="Arial" w:cs="Arial"/>
                <w:color w:val="000000"/>
              </w:rPr>
              <w:t>con</w:t>
            </w:r>
            <w:r w:rsidR="00097B60">
              <w:rPr>
                <w:rFonts w:ascii="Arial" w:eastAsia="Times New Roman" w:hAnsi="Arial" w:cs="Arial"/>
                <w:color w:val="000000"/>
              </w:rPr>
              <w:t>s</w:t>
            </w:r>
            <w:r w:rsidR="00AA7B9F">
              <w:rPr>
                <w:rFonts w:ascii="Arial" w:eastAsia="Times New Roman" w:hAnsi="Arial" w:cs="Arial"/>
                <w:color w:val="000000"/>
              </w:rPr>
              <w:t>truiu um e</w:t>
            </w:r>
            <w:r w:rsidR="00403D33">
              <w:rPr>
                <w:rFonts w:ascii="Arial" w:eastAsia="Times New Roman" w:hAnsi="Arial" w:cs="Arial"/>
                <w:color w:val="000000"/>
              </w:rPr>
              <w:t xml:space="preserve">ntendimento sobre esse assunto e que seria feito um estudo sobre a </w:t>
            </w:r>
            <w:r w:rsidR="00403D33" w:rsidRPr="00AD3999">
              <w:rPr>
                <w:rFonts w:ascii="Arial" w:eastAsia="Times New Roman" w:hAnsi="Arial" w:cs="Arial"/>
                <w:color w:val="000000"/>
              </w:rPr>
              <w:t>Nota Técnica</w:t>
            </w:r>
            <w:r w:rsidR="00403D33">
              <w:rPr>
                <w:rFonts w:ascii="Arial" w:eastAsia="Times New Roman" w:hAnsi="Arial" w:cs="Arial"/>
                <w:color w:val="000000"/>
              </w:rPr>
              <w:t>.</w:t>
            </w:r>
            <w:r w:rsidR="005814A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B5F35">
              <w:rPr>
                <w:rFonts w:ascii="Arial" w:eastAsia="Times New Roman" w:hAnsi="Arial" w:cs="Arial"/>
                <w:color w:val="000000"/>
              </w:rPr>
              <w:t>Seguidamente</w:t>
            </w:r>
            <w:r w:rsidR="005814A0">
              <w:rPr>
                <w:rFonts w:ascii="Arial" w:eastAsia="Times New Roman" w:hAnsi="Arial" w:cs="Arial"/>
                <w:color w:val="000000"/>
              </w:rPr>
              <w:t xml:space="preserve">, disse que a </w:t>
            </w:r>
            <w:proofErr w:type="spellStart"/>
            <w:r w:rsidR="00BF4E2D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BF4E2D">
              <w:rPr>
                <w:rFonts w:ascii="Arial" w:eastAsia="Times New Roman" w:hAnsi="Arial" w:cs="Arial"/>
                <w:color w:val="000000"/>
              </w:rPr>
              <w:t xml:space="preserve"> comissão ficou atenta </w:t>
            </w:r>
            <w:r w:rsidR="00473B9D">
              <w:rPr>
                <w:rFonts w:ascii="Arial" w:eastAsia="Times New Roman" w:hAnsi="Arial" w:cs="Arial"/>
                <w:color w:val="000000"/>
              </w:rPr>
              <w:t xml:space="preserve">com relação </w:t>
            </w:r>
            <w:r w:rsidR="00BF4E2D">
              <w:rPr>
                <w:rFonts w:ascii="Arial" w:eastAsia="Times New Roman" w:hAnsi="Arial" w:cs="Arial"/>
                <w:color w:val="000000"/>
              </w:rPr>
              <w:t>ao p</w:t>
            </w:r>
            <w:r w:rsidR="005814A0">
              <w:rPr>
                <w:rFonts w:ascii="Arial" w:eastAsia="Times New Roman" w:hAnsi="Arial" w:cs="Arial"/>
                <w:color w:val="000000"/>
              </w:rPr>
              <w:t>rotocolo</w:t>
            </w:r>
            <w:r w:rsidR="009935DF">
              <w:rPr>
                <w:rFonts w:ascii="Arial" w:eastAsia="Times New Roman" w:hAnsi="Arial" w:cs="Arial"/>
                <w:color w:val="000000"/>
              </w:rPr>
              <w:t xml:space="preserve"> para aprovação </w:t>
            </w:r>
            <w:r w:rsidR="003E6876">
              <w:rPr>
                <w:rFonts w:ascii="Arial" w:eastAsia="Times New Roman" w:hAnsi="Arial" w:cs="Arial"/>
                <w:color w:val="000000"/>
              </w:rPr>
              <w:t>de projetos de forma facilitada (</w:t>
            </w:r>
            <w:r w:rsidR="003E6876" w:rsidRPr="004B5F35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3E6876">
              <w:rPr>
                <w:rFonts w:ascii="Arial" w:eastAsia="Times New Roman" w:hAnsi="Arial" w:cs="Arial"/>
                <w:color w:val="000000"/>
              </w:rPr>
              <w:t xml:space="preserve">), </w:t>
            </w:r>
            <w:r w:rsidR="00BF4E2D">
              <w:rPr>
                <w:rFonts w:ascii="Arial" w:eastAsia="Times New Roman" w:hAnsi="Arial" w:cs="Arial"/>
                <w:color w:val="000000"/>
              </w:rPr>
              <w:lastRenderedPageBreak/>
              <w:t xml:space="preserve">adotado pela Prefeitura de Barra Velha, </w:t>
            </w:r>
            <w:r w:rsidR="003F3AEA">
              <w:rPr>
                <w:rFonts w:ascii="Arial" w:eastAsia="Times New Roman" w:hAnsi="Arial" w:cs="Arial"/>
                <w:color w:val="000000"/>
              </w:rPr>
              <w:t>haja vista que apesar de ser uma alternativa viável no atual momento, acaba por serem atribuídos plenos poderes ao Arquiteto e Urbanista</w:t>
            </w:r>
            <w:r w:rsidR="00A17198">
              <w:rPr>
                <w:rFonts w:ascii="Arial" w:eastAsia="Times New Roman" w:hAnsi="Arial" w:cs="Arial"/>
                <w:color w:val="000000"/>
              </w:rPr>
              <w:t xml:space="preserve"> nessa situação. Após, informou que na próxima semana ocorreria a licitação do Projeto: “Semana do Exercício Profissional” e sobre o “Projeto de Inclusão BIM”, disse que a CEP-CAU/SC decidiu postergar um pouco e que seria elaborado um Termo de Referência para contratar empresa para realizar edição dos vídeos do projeto</w:t>
            </w:r>
            <w:r w:rsidR="004B5F35">
              <w:rPr>
                <w:rFonts w:ascii="Arial" w:eastAsia="Times New Roman" w:hAnsi="Arial" w:cs="Arial"/>
                <w:color w:val="000000"/>
              </w:rPr>
              <w:t>,</w:t>
            </w:r>
            <w:r w:rsidR="00A17198">
              <w:rPr>
                <w:rFonts w:ascii="Arial" w:eastAsia="Times New Roman" w:hAnsi="Arial" w:cs="Arial"/>
                <w:color w:val="000000"/>
              </w:rPr>
              <w:t xml:space="preserve"> a fim de mantê-los em um formato único. </w:t>
            </w:r>
            <w:r w:rsidR="002E184B">
              <w:rPr>
                <w:rFonts w:ascii="Arial" w:eastAsia="Times New Roman" w:hAnsi="Arial" w:cs="Arial"/>
                <w:color w:val="000000"/>
              </w:rPr>
              <w:t xml:space="preserve">Acrescentou que a primeira edição </w:t>
            </w:r>
            <w:r w:rsidR="0059752A">
              <w:rPr>
                <w:rFonts w:ascii="Arial" w:eastAsia="Times New Roman" w:hAnsi="Arial" w:cs="Arial"/>
                <w:color w:val="000000"/>
              </w:rPr>
              <w:t xml:space="preserve">ocorreria na semana seguinte à da eleição do CAU/SC. Por fim, mencionou </w:t>
            </w:r>
            <w:r w:rsidR="00370ABB">
              <w:rPr>
                <w:rFonts w:ascii="Arial" w:eastAsia="Times New Roman" w:hAnsi="Arial" w:cs="Arial"/>
                <w:color w:val="000000"/>
              </w:rPr>
              <w:t xml:space="preserve">que foi trazido à comissão </w:t>
            </w:r>
            <w:r w:rsidR="00016B0B">
              <w:rPr>
                <w:rFonts w:ascii="Arial" w:eastAsia="Times New Roman" w:hAnsi="Arial" w:cs="Arial"/>
                <w:color w:val="000000"/>
              </w:rPr>
              <w:t>assunto relativo a um C</w:t>
            </w:r>
            <w:r w:rsidR="0059752A">
              <w:rPr>
                <w:rFonts w:ascii="Arial" w:eastAsia="Times New Roman" w:hAnsi="Arial" w:cs="Arial"/>
                <w:color w:val="000000"/>
              </w:rPr>
              <w:t>orretor de imóveis que estaria oferecendo tr</w:t>
            </w:r>
            <w:r w:rsidR="00370ABB">
              <w:rPr>
                <w:rFonts w:ascii="Arial" w:eastAsia="Times New Roman" w:hAnsi="Arial" w:cs="Arial"/>
                <w:color w:val="000000"/>
              </w:rPr>
              <w:t xml:space="preserve">abalho de Arquiteto e Urbanista, sendo que o caso </w:t>
            </w:r>
            <w:r w:rsidR="00016B0B">
              <w:rPr>
                <w:rFonts w:ascii="Arial" w:eastAsia="Times New Roman" w:hAnsi="Arial" w:cs="Arial"/>
                <w:color w:val="000000"/>
              </w:rPr>
              <w:t xml:space="preserve">específico seria entender se </w:t>
            </w:r>
            <w:r w:rsidR="00E93C33">
              <w:rPr>
                <w:rFonts w:ascii="Arial" w:eastAsia="Times New Roman" w:hAnsi="Arial" w:cs="Arial"/>
                <w:color w:val="000000"/>
              </w:rPr>
              <w:t>ele o poderia f</w:t>
            </w:r>
            <w:r w:rsidR="00CF6271">
              <w:rPr>
                <w:rFonts w:ascii="Arial" w:eastAsia="Times New Roman" w:hAnsi="Arial" w:cs="Arial"/>
                <w:color w:val="000000"/>
              </w:rPr>
              <w:t>azer independentemente da ciência do Arquiteto e Urbanista. Relatou que a CEP-CAU/SC entendeu que não poderia</w:t>
            </w:r>
            <w:r w:rsidR="00C87C04">
              <w:rPr>
                <w:rFonts w:ascii="Arial" w:eastAsia="Times New Roman" w:hAnsi="Arial" w:cs="Arial"/>
                <w:color w:val="000000"/>
              </w:rPr>
              <w:t xml:space="preserve"> e que foi sugerida uma aproximação entre CAU/SC e CRECI/SC</w:t>
            </w:r>
            <w:r w:rsidR="00203DD9">
              <w:rPr>
                <w:rFonts w:ascii="Arial" w:eastAsia="Times New Roman" w:hAnsi="Arial" w:cs="Arial"/>
                <w:color w:val="000000"/>
              </w:rPr>
              <w:t xml:space="preserve"> a fim de entender esse caso </w:t>
            </w:r>
            <w:r w:rsidR="00C87C04">
              <w:rPr>
                <w:rFonts w:ascii="Arial" w:eastAsia="Times New Roman" w:hAnsi="Arial" w:cs="Arial"/>
                <w:color w:val="000000"/>
              </w:rPr>
              <w:t>espe</w:t>
            </w:r>
            <w:r w:rsidR="00203DD9">
              <w:rPr>
                <w:rFonts w:ascii="Arial" w:eastAsia="Times New Roman" w:hAnsi="Arial" w:cs="Arial"/>
                <w:color w:val="000000"/>
              </w:rPr>
              <w:t>cífico e possíveis outr</w:t>
            </w:r>
            <w:r w:rsidR="00BF7F66">
              <w:rPr>
                <w:rFonts w:ascii="Arial" w:eastAsia="Times New Roman" w:hAnsi="Arial" w:cs="Arial"/>
                <w:color w:val="000000"/>
              </w:rPr>
              <w:t xml:space="preserve">os casos para criar orientações. </w:t>
            </w:r>
            <w:r w:rsidR="00CA6C5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D41BB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CA6C5A">
              <w:rPr>
                <w:rFonts w:ascii="Arial" w:eastAsia="Times New Roman" w:hAnsi="Arial" w:cs="Arial"/>
                <w:color w:val="000000"/>
              </w:rPr>
              <w:t>Daniela</w:t>
            </w:r>
            <w:r w:rsidR="00BF7F66">
              <w:rPr>
                <w:rFonts w:ascii="Arial" w:eastAsia="Times New Roman" w:hAnsi="Arial" w:cs="Arial"/>
                <w:color w:val="000000"/>
              </w:rPr>
              <w:t xml:space="preserve"> salientou que existem diversas pautas que envolvem o CRECI-SC</w:t>
            </w:r>
            <w:r w:rsidR="00BC1F43">
              <w:rPr>
                <w:rFonts w:ascii="Arial" w:eastAsia="Times New Roman" w:hAnsi="Arial" w:cs="Arial"/>
                <w:color w:val="000000"/>
              </w:rPr>
              <w:t xml:space="preserve">, orientando a </w:t>
            </w:r>
            <w:r w:rsidR="00BF7F66">
              <w:rPr>
                <w:rFonts w:ascii="Arial" w:eastAsia="Times New Roman" w:hAnsi="Arial" w:cs="Arial"/>
                <w:color w:val="000000"/>
              </w:rPr>
              <w:t>fazer um resgate geral</w:t>
            </w:r>
            <w:r w:rsidR="00BC1F43">
              <w:rPr>
                <w:rFonts w:ascii="Arial" w:eastAsia="Times New Roman" w:hAnsi="Arial" w:cs="Arial"/>
                <w:color w:val="000000"/>
              </w:rPr>
              <w:t xml:space="preserve"> dos assuntos</w:t>
            </w:r>
            <w:r w:rsidR="00BF7F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1F43">
              <w:rPr>
                <w:rFonts w:ascii="Arial" w:eastAsia="Times New Roman" w:hAnsi="Arial" w:cs="Arial"/>
                <w:color w:val="000000"/>
              </w:rPr>
              <w:t>e agendar uma reunião</w:t>
            </w:r>
            <w:r w:rsidR="00496643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6FB6E5A" w14:textId="3C436328" w:rsidR="0015154F" w:rsidRPr="002E3E04" w:rsidRDefault="0015154F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A13AE" w:rsidRPr="00BE6C09" w14:paraId="1EC0D109" w14:textId="77777777" w:rsidTr="00C16BE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B21E5" w14:textId="77777777" w:rsidR="006A13AE" w:rsidRPr="00463690" w:rsidRDefault="006A13AE" w:rsidP="00C16BE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6369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7FE" w14:textId="4854B287" w:rsidR="006A13AE" w:rsidRPr="00463690" w:rsidRDefault="00EC2281" w:rsidP="00DB3A3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63690">
              <w:rPr>
                <w:rFonts w:ascii="Arial" w:hAnsi="Arial" w:cs="Arial"/>
              </w:rPr>
              <w:t>Conselheiro Rodrigo Althoff Medeiros</w:t>
            </w:r>
          </w:p>
        </w:tc>
      </w:tr>
      <w:tr w:rsidR="006A13AE" w:rsidRPr="00BE6C09" w14:paraId="61F366D3" w14:textId="77777777" w:rsidTr="00C16BE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FFDDD" w14:textId="77777777" w:rsidR="006A13AE" w:rsidRPr="00BE6C09" w:rsidRDefault="006A13AE" w:rsidP="00C16BE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AFEF1" w14:textId="70F16B65" w:rsidR="00923253" w:rsidRPr="00BE6C09" w:rsidRDefault="006A13AE" w:rsidP="007151F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/>
              </w:rPr>
              <w:t>Relato CE</w:t>
            </w:r>
            <w:r w:rsidR="00DB3A3E" w:rsidRPr="00BE6C09"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BE6C09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5C530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EC2281" w:rsidRPr="00BE6C09">
              <w:rPr>
                <w:rFonts w:ascii="Arial" w:eastAsia="Times New Roman" w:hAnsi="Arial" w:cs="Arial"/>
                <w:color w:val="000000"/>
              </w:rPr>
              <w:t>O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 Coordenador</w:t>
            </w:r>
            <w:r w:rsidR="00EC2281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3A3E" w:rsidRPr="00BE6C09">
              <w:rPr>
                <w:rFonts w:ascii="Arial" w:eastAsia="Times New Roman" w:hAnsi="Arial" w:cs="Arial"/>
                <w:color w:val="000000"/>
              </w:rPr>
              <w:t>da CEF</w:t>
            </w:r>
            <w:r w:rsidRPr="00BE6C09">
              <w:rPr>
                <w:rFonts w:ascii="Arial" w:eastAsia="Times New Roman" w:hAnsi="Arial" w:cs="Arial"/>
                <w:color w:val="000000"/>
              </w:rPr>
              <w:t>-CAU/SC, Conselheir</w:t>
            </w:r>
            <w:r w:rsidR="00EC2281" w:rsidRPr="00BE6C09">
              <w:rPr>
                <w:rFonts w:ascii="Arial" w:eastAsia="Times New Roman" w:hAnsi="Arial" w:cs="Arial"/>
                <w:color w:val="000000"/>
              </w:rPr>
              <w:t>o</w:t>
            </w:r>
            <w:r w:rsidR="00DB3A3E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C2281" w:rsidRPr="00BE6C09">
              <w:rPr>
                <w:rFonts w:ascii="Arial" w:eastAsia="Times New Roman" w:hAnsi="Arial" w:cs="Arial"/>
                <w:color w:val="000000"/>
              </w:rPr>
              <w:t>R</w:t>
            </w:r>
            <w:r w:rsidR="00EC2281" w:rsidRPr="00606010">
              <w:rPr>
                <w:rFonts w:ascii="Arial" w:eastAsia="Times New Roman" w:hAnsi="Arial" w:cs="Arial"/>
                <w:color w:val="000000"/>
              </w:rPr>
              <w:t>odrigo Althoff Medeiros</w:t>
            </w:r>
            <w:r w:rsidRPr="00606010">
              <w:rPr>
                <w:rFonts w:ascii="Arial" w:eastAsia="Times New Roman" w:hAnsi="Arial" w:cs="Arial"/>
                <w:color w:val="000000"/>
              </w:rPr>
              <w:t>, informou que na última reunião da comissão</w:t>
            </w:r>
            <w:r w:rsidR="00F63691">
              <w:rPr>
                <w:rFonts w:ascii="Arial" w:eastAsia="Times New Roman" w:hAnsi="Arial" w:cs="Arial"/>
                <w:color w:val="000000"/>
              </w:rPr>
              <w:t xml:space="preserve"> foram </w:t>
            </w:r>
            <w:r w:rsidR="00606010" w:rsidRPr="00F63691">
              <w:rPr>
                <w:rFonts w:ascii="Arial" w:eastAsia="Times New Roman" w:hAnsi="Arial" w:cs="Arial"/>
                <w:color w:val="000000"/>
              </w:rPr>
              <w:t>homologado</w:t>
            </w:r>
            <w:r w:rsidR="00F63691" w:rsidRPr="00F63691">
              <w:rPr>
                <w:rFonts w:ascii="Arial" w:eastAsia="Times New Roman" w:hAnsi="Arial" w:cs="Arial"/>
                <w:color w:val="000000"/>
              </w:rPr>
              <w:t>s vinte e quatro registros em caráter provisório</w:t>
            </w:r>
            <w:r w:rsidR="001826C0">
              <w:rPr>
                <w:rFonts w:ascii="Arial" w:eastAsia="Times New Roman" w:hAnsi="Arial" w:cs="Arial"/>
                <w:color w:val="000000"/>
              </w:rPr>
              <w:t xml:space="preserve"> e cinquenta e três </w:t>
            </w:r>
            <w:r w:rsidR="00F63691" w:rsidRPr="00F63691">
              <w:rPr>
                <w:rFonts w:ascii="Arial" w:eastAsia="Times New Roman" w:hAnsi="Arial" w:cs="Arial"/>
                <w:color w:val="000000"/>
              </w:rPr>
              <w:t>em caráter definitivo.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083C">
              <w:rPr>
                <w:rFonts w:ascii="Arial" w:eastAsia="Times New Roman" w:hAnsi="Arial" w:cs="Arial"/>
                <w:color w:val="000000"/>
              </w:rPr>
              <w:t xml:space="preserve">Disse que foi </w:t>
            </w:r>
            <w:r w:rsidR="00606010">
              <w:rPr>
                <w:rFonts w:ascii="Arial" w:eastAsia="Times New Roman" w:hAnsi="Arial" w:cs="Arial"/>
                <w:color w:val="000000"/>
              </w:rPr>
              <w:t xml:space="preserve">aprovada </w:t>
            </w:r>
            <w:r w:rsidR="005E3F1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06010">
              <w:rPr>
                <w:rFonts w:ascii="Arial" w:eastAsia="Times New Roman" w:hAnsi="Arial" w:cs="Arial"/>
                <w:color w:val="000000"/>
              </w:rPr>
              <w:t xml:space="preserve">carta </w:t>
            </w:r>
            <w:r w:rsidR="005E3F17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="00606010">
              <w:rPr>
                <w:rFonts w:ascii="Arial" w:eastAsia="Times New Roman" w:hAnsi="Arial" w:cs="Arial"/>
                <w:color w:val="000000"/>
              </w:rPr>
              <w:t>ASCOP</w:t>
            </w:r>
            <w:r w:rsidR="005E3F17">
              <w:rPr>
                <w:rFonts w:ascii="Arial" w:eastAsia="Times New Roman" w:hAnsi="Arial" w:cs="Arial"/>
                <w:color w:val="000000"/>
              </w:rPr>
              <w:t xml:space="preserve"> e que foi discutido sobre as p</w:t>
            </w:r>
            <w:r w:rsidR="005E3F17" w:rsidRPr="005E3F17">
              <w:rPr>
                <w:rFonts w:ascii="Arial" w:eastAsia="Times New Roman" w:hAnsi="Arial" w:cs="Arial"/>
                <w:color w:val="000000"/>
              </w:rPr>
              <w:t>ossibilidades para comprovação de prot</w:t>
            </w:r>
            <w:r w:rsidR="005E3F17">
              <w:rPr>
                <w:rFonts w:ascii="Arial" w:eastAsia="Times New Roman" w:hAnsi="Arial" w:cs="Arial"/>
                <w:color w:val="000000"/>
              </w:rPr>
              <w:t xml:space="preserve">ocolo de solicitação de diploma. </w:t>
            </w:r>
            <w:r w:rsidR="00CF549F">
              <w:rPr>
                <w:rFonts w:ascii="Arial" w:eastAsia="Times New Roman" w:hAnsi="Arial" w:cs="Arial"/>
                <w:color w:val="000000"/>
              </w:rPr>
              <w:t xml:space="preserve">Sobre o “CAU </w:t>
            </w:r>
            <w:r w:rsidR="00606010">
              <w:rPr>
                <w:rFonts w:ascii="Arial" w:eastAsia="Times New Roman" w:hAnsi="Arial" w:cs="Arial"/>
                <w:color w:val="000000"/>
              </w:rPr>
              <w:t>nas Escolas</w:t>
            </w:r>
            <w:r w:rsidR="00CF549F">
              <w:rPr>
                <w:rFonts w:ascii="Arial" w:eastAsia="Times New Roman" w:hAnsi="Arial" w:cs="Arial"/>
                <w:color w:val="000000"/>
              </w:rPr>
              <w:t xml:space="preserve">”, 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mencionou </w:t>
            </w:r>
            <w:r w:rsidR="00CF549F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se </w:t>
            </w:r>
            <w:r w:rsidR="00CF549F">
              <w:rPr>
                <w:rFonts w:ascii="Arial" w:eastAsia="Times New Roman" w:hAnsi="Arial" w:cs="Arial"/>
                <w:color w:val="000000"/>
              </w:rPr>
              <w:t>tentou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549F">
              <w:rPr>
                <w:rFonts w:ascii="Arial" w:eastAsia="Times New Roman" w:hAnsi="Arial" w:cs="Arial"/>
                <w:color w:val="000000"/>
              </w:rPr>
              <w:t>melhorar a forma e “enxugar”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549F">
              <w:rPr>
                <w:rFonts w:ascii="Arial" w:eastAsia="Times New Roman" w:hAnsi="Arial" w:cs="Arial"/>
                <w:color w:val="000000"/>
              </w:rPr>
              <w:t>o conteúdo, acrescentando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F549F">
              <w:rPr>
                <w:rFonts w:ascii="Arial" w:eastAsia="Times New Roman" w:hAnsi="Arial" w:cs="Arial"/>
                <w:color w:val="000000"/>
              </w:rPr>
              <w:t xml:space="preserve">conteúdos de outras comissões. </w:t>
            </w:r>
            <w:r w:rsidR="00CD007F">
              <w:rPr>
                <w:rFonts w:ascii="Arial" w:eastAsia="Times New Roman" w:hAnsi="Arial" w:cs="Arial"/>
                <w:color w:val="000000"/>
              </w:rPr>
              <w:t>Expôs que o “</w:t>
            </w:r>
            <w:r w:rsidR="00606010">
              <w:rPr>
                <w:rFonts w:ascii="Arial" w:eastAsia="Times New Roman" w:hAnsi="Arial" w:cs="Arial"/>
                <w:color w:val="000000"/>
              </w:rPr>
              <w:t>Encontro de Coordenadores</w:t>
            </w:r>
            <w:r w:rsidR="00CD007F">
              <w:rPr>
                <w:rFonts w:ascii="Arial" w:eastAsia="Times New Roman" w:hAnsi="Arial" w:cs="Arial"/>
                <w:color w:val="000000"/>
              </w:rPr>
              <w:t xml:space="preserve">” havia </w:t>
            </w:r>
            <w:proofErr w:type="gramStart"/>
            <w:r w:rsidR="00CD007F">
              <w:rPr>
                <w:rFonts w:ascii="Arial" w:eastAsia="Times New Roman" w:hAnsi="Arial" w:cs="Arial"/>
                <w:color w:val="000000"/>
              </w:rPr>
              <w:t xml:space="preserve">sido </w:t>
            </w:r>
            <w:r w:rsidR="00606010">
              <w:rPr>
                <w:rFonts w:ascii="Arial" w:eastAsia="Times New Roman" w:hAnsi="Arial" w:cs="Arial"/>
                <w:color w:val="000000"/>
              </w:rPr>
              <w:t xml:space="preserve"> adiado</w:t>
            </w:r>
            <w:proofErr w:type="gramEnd"/>
            <w:r w:rsidR="00CD007F">
              <w:rPr>
                <w:rFonts w:ascii="Arial" w:eastAsia="Times New Roman" w:hAnsi="Arial" w:cs="Arial"/>
                <w:color w:val="000000"/>
              </w:rPr>
              <w:t xml:space="preserve"> haja vista que a </w:t>
            </w:r>
            <w:r w:rsidR="00CD007F" w:rsidRPr="00711763">
              <w:rPr>
                <w:rFonts w:ascii="Arial" w:eastAsia="Times New Roman" w:hAnsi="Arial" w:cs="Arial"/>
                <w:color w:val="000000"/>
              </w:rPr>
              <w:t xml:space="preserve">terceira 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>etapa</w:t>
            </w:r>
            <w:r w:rsidR="00CD007F" w:rsidRPr="00711763">
              <w:rPr>
                <w:rFonts w:ascii="Arial" w:eastAsia="Times New Roman" w:hAnsi="Arial" w:cs="Arial"/>
                <w:color w:val="000000"/>
              </w:rPr>
              <w:t xml:space="preserve"> estava muito parecida com a do mês de 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>agosto</w:t>
            </w:r>
            <w:r w:rsidR="00E70589" w:rsidRPr="00711763">
              <w:rPr>
                <w:rFonts w:ascii="Arial" w:eastAsia="Times New Roman" w:hAnsi="Arial" w:cs="Arial"/>
                <w:color w:val="000000"/>
              </w:rPr>
              <w:t xml:space="preserve">. Explicou que ainda 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E70589" w:rsidRPr="00711763">
              <w:rPr>
                <w:rFonts w:ascii="Arial" w:eastAsia="Times New Roman" w:hAnsi="Arial" w:cs="Arial"/>
                <w:color w:val="000000"/>
              </w:rPr>
              <w:t>foi definida no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>va data</w:t>
            </w:r>
            <w:r w:rsidR="00E70589" w:rsidRPr="00711763">
              <w:rPr>
                <w:rFonts w:ascii="Arial" w:eastAsia="Times New Roman" w:hAnsi="Arial" w:cs="Arial"/>
                <w:color w:val="000000"/>
              </w:rPr>
              <w:t xml:space="preserve"> e que seria mantido o m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>esmo formato</w:t>
            </w:r>
            <w:r w:rsidR="00E70589" w:rsidRPr="00711763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57B2D" w:rsidRPr="00711763">
              <w:rPr>
                <w:rFonts w:ascii="Arial" w:eastAsia="Times New Roman" w:hAnsi="Arial" w:cs="Arial"/>
                <w:color w:val="000000"/>
              </w:rPr>
              <w:t xml:space="preserve">Logo após, </w:t>
            </w:r>
            <w:r w:rsidR="00711763" w:rsidRPr="00711763">
              <w:rPr>
                <w:rFonts w:ascii="Arial" w:eastAsia="Times New Roman" w:hAnsi="Arial" w:cs="Arial"/>
                <w:color w:val="000000"/>
              </w:rPr>
              <w:t xml:space="preserve">disse que foi discutido acerca </w:t>
            </w:r>
            <w:proofErr w:type="gramStart"/>
            <w:r w:rsidR="00711763" w:rsidRPr="00711763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 xml:space="preserve"> questionamento</w:t>
            </w:r>
            <w:proofErr w:type="gramEnd"/>
            <w:r w:rsidR="00606010" w:rsidRPr="007117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11763" w:rsidRPr="00711763">
              <w:rPr>
                <w:rFonts w:ascii="Arial" w:eastAsia="Times New Roman" w:hAnsi="Arial" w:cs="Arial"/>
                <w:color w:val="000000"/>
              </w:rPr>
              <w:t>relativo a</w:t>
            </w:r>
            <w:r w:rsidR="00606010" w:rsidRPr="00711763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="00A57B2D" w:rsidRPr="00711763">
              <w:rPr>
                <w:rFonts w:ascii="Arial" w:eastAsia="Times New Roman" w:hAnsi="Arial" w:cs="Arial"/>
                <w:color w:val="000000"/>
              </w:rPr>
              <w:t>onc</w:t>
            </w:r>
            <w:r w:rsidR="00711763" w:rsidRPr="00711763">
              <w:rPr>
                <w:rFonts w:ascii="Arial" w:eastAsia="Times New Roman" w:hAnsi="Arial" w:cs="Arial"/>
                <w:color w:val="000000"/>
              </w:rPr>
              <w:t xml:space="preserve">ursos acadêmicos e sobre o encaminhamento de atendimento </w:t>
            </w:r>
            <w:r w:rsidR="00711763">
              <w:rPr>
                <w:rFonts w:ascii="Arial" w:eastAsia="Times New Roman" w:hAnsi="Arial" w:cs="Arial"/>
                <w:color w:val="000000"/>
              </w:rPr>
              <w:t xml:space="preserve">quanto a </w:t>
            </w:r>
            <w:r w:rsidR="00C76195">
              <w:rPr>
                <w:rFonts w:ascii="Arial" w:eastAsia="Times New Roman" w:hAnsi="Arial" w:cs="Arial"/>
                <w:color w:val="000000"/>
              </w:rPr>
              <w:t xml:space="preserve">bolsas de estudo, </w:t>
            </w:r>
            <w:r w:rsidR="007151FD">
              <w:rPr>
                <w:rFonts w:ascii="Arial" w:eastAsia="Times New Roman" w:hAnsi="Arial" w:cs="Arial"/>
                <w:color w:val="000000"/>
              </w:rPr>
              <w:t xml:space="preserve">relatando </w:t>
            </w:r>
            <w:r w:rsidR="00C76195">
              <w:rPr>
                <w:rFonts w:ascii="Arial" w:eastAsia="Times New Roman" w:hAnsi="Arial" w:cs="Arial"/>
                <w:color w:val="000000"/>
              </w:rPr>
              <w:t xml:space="preserve">que foi encaminhada resposta à solicitante. </w:t>
            </w:r>
            <w:r w:rsidR="001B6030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8D1458">
              <w:rPr>
                <w:rFonts w:ascii="Arial" w:eastAsia="Times New Roman" w:hAnsi="Arial" w:cs="Arial"/>
                <w:color w:val="000000"/>
              </w:rPr>
              <w:t xml:space="preserve">que foi discutido sobre Instituições de Ensino Superior </w:t>
            </w:r>
            <w:r w:rsidR="006F3F2B" w:rsidRPr="006F3F2B">
              <w:rPr>
                <w:rFonts w:ascii="Arial" w:eastAsia="Times New Roman" w:hAnsi="Arial" w:cs="Arial"/>
                <w:color w:val="000000"/>
              </w:rPr>
              <w:t>sem reconhecimento</w:t>
            </w:r>
            <w:r w:rsidR="008D1458">
              <w:rPr>
                <w:rFonts w:ascii="Arial" w:eastAsia="Times New Roman" w:hAnsi="Arial" w:cs="Arial"/>
                <w:color w:val="000000"/>
              </w:rPr>
              <w:t xml:space="preserve"> pelo MEC </w:t>
            </w:r>
            <w:r w:rsidR="00397FD4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2E7E93">
              <w:rPr>
                <w:rFonts w:ascii="Arial" w:eastAsia="Times New Roman" w:hAnsi="Arial" w:cs="Arial"/>
                <w:color w:val="000000"/>
              </w:rPr>
              <w:t xml:space="preserve">troca de correspondências com o CAU/BR. </w:t>
            </w:r>
            <w:r w:rsidR="007151FD">
              <w:rPr>
                <w:rFonts w:ascii="Arial" w:eastAsia="Times New Roman" w:hAnsi="Arial" w:cs="Arial"/>
                <w:color w:val="000000"/>
              </w:rPr>
              <w:t>Ao final,</w:t>
            </w:r>
            <w:r w:rsidR="001B6030">
              <w:rPr>
                <w:rFonts w:ascii="Arial" w:eastAsia="Times New Roman" w:hAnsi="Arial" w:cs="Arial"/>
                <w:color w:val="000000"/>
              </w:rPr>
              <w:t xml:space="preserve"> comentou sobre as duas primeiras etapas do “Encontro de Coordenadores”. </w:t>
            </w:r>
          </w:p>
        </w:tc>
      </w:tr>
    </w:tbl>
    <w:p w14:paraId="72BCE474" w14:textId="2DB1B65F" w:rsidR="007B1DF7" w:rsidRPr="002E3E04" w:rsidRDefault="007B1DF7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2281" w:rsidRPr="00BE6C09" w14:paraId="01C13903" w14:textId="77777777" w:rsidTr="006448B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479F18" w14:textId="77777777" w:rsidR="00EC2281" w:rsidRPr="00CF3612" w:rsidRDefault="00EC2281" w:rsidP="006448B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F361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14E4" w14:textId="1CB911E1" w:rsidR="00EC2281" w:rsidRPr="00CF3612" w:rsidRDefault="00EC2281" w:rsidP="00EC228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F3612">
              <w:rPr>
                <w:rFonts w:ascii="Arial" w:hAnsi="Arial" w:cs="Arial"/>
              </w:rPr>
              <w:t>Conselheira Rosana Silveira</w:t>
            </w:r>
          </w:p>
        </w:tc>
      </w:tr>
      <w:tr w:rsidR="00EC2281" w:rsidRPr="00BE6C09" w14:paraId="175CDBA4" w14:textId="77777777" w:rsidTr="006448B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4D4D2" w14:textId="77777777" w:rsidR="00EC2281" w:rsidRPr="00BE6C09" w:rsidRDefault="00EC2281" w:rsidP="006448B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66FD" w14:textId="4BF599AF" w:rsidR="00CB0F41" w:rsidRPr="00BE6C09" w:rsidRDefault="00EC2281" w:rsidP="00C03FF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EC4E5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informou </w:t>
            </w:r>
            <w:r w:rsidR="00EC4E5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F51579" w:rsidRPr="00CA00E1">
              <w:rPr>
                <w:rFonts w:ascii="Arial" w:eastAsia="Times New Roman" w:hAnsi="Arial" w:cs="Arial"/>
                <w:color w:val="000000"/>
              </w:rPr>
              <w:t xml:space="preserve">a comissão </w:t>
            </w:r>
            <w:r w:rsidR="00EC4E55">
              <w:rPr>
                <w:rFonts w:ascii="Arial" w:eastAsia="Times New Roman" w:hAnsi="Arial" w:cs="Arial"/>
                <w:color w:val="000000"/>
              </w:rPr>
              <w:t xml:space="preserve">realizou os trâmites normais, admitiu </w:t>
            </w:r>
            <w:r w:rsidR="00CA00E1">
              <w:rPr>
                <w:rFonts w:ascii="Arial" w:eastAsia="Times New Roman" w:hAnsi="Arial" w:cs="Arial"/>
                <w:color w:val="000000"/>
              </w:rPr>
              <w:t>vários processos</w:t>
            </w:r>
            <w:r w:rsidR="00EC4E55">
              <w:rPr>
                <w:rFonts w:ascii="Arial" w:eastAsia="Times New Roman" w:hAnsi="Arial" w:cs="Arial"/>
                <w:color w:val="000000"/>
              </w:rPr>
              <w:t xml:space="preserve"> e que havia sido agendada uma reunião extraordinária para fazer r</w:t>
            </w:r>
            <w:r w:rsidR="00CA00E1">
              <w:rPr>
                <w:rFonts w:ascii="Arial" w:eastAsia="Times New Roman" w:hAnsi="Arial" w:cs="Arial"/>
                <w:color w:val="000000"/>
              </w:rPr>
              <w:t>elatos e votos</w:t>
            </w:r>
            <w:r w:rsidR="005D6D3A">
              <w:rPr>
                <w:rFonts w:ascii="Arial" w:eastAsia="Times New Roman" w:hAnsi="Arial" w:cs="Arial"/>
                <w:color w:val="000000"/>
              </w:rPr>
              <w:t xml:space="preserve">. Disse que o setor jurídico do CAU/SC foi consultado a fim de verificar a possibilidade de </w:t>
            </w:r>
            <w:r w:rsidR="0096320A">
              <w:rPr>
                <w:rFonts w:ascii="Arial" w:eastAsia="Times New Roman" w:hAnsi="Arial" w:cs="Arial"/>
                <w:color w:val="000000"/>
              </w:rPr>
              <w:t xml:space="preserve">levar </w:t>
            </w:r>
            <w:proofErr w:type="gramStart"/>
            <w:r w:rsidR="0096320A">
              <w:rPr>
                <w:rFonts w:ascii="Arial" w:eastAsia="Times New Roman" w:hAnsi="Arial" w:cs="Arial"/>
                <w:color w:val="000000"/>
              </w:rPr>
              <w:t xml:space="preserve">os </w:t>
            </w:r>
            <w:proofErr w:type="spellStart"/>
            <w:r w:rsidR="0096320A">
              <w:rPr>
                <w:rFonts w:ascii="Arial" w:eastAsia="Times New Roman" w:hAnsi="Arial" w:cs="Arial"/>
                <w:color w:val="000000"/>
              </w:rPr>
              <w:t>processo</w:t>
            </w:r>
            <w:proofErr w:type="spellEnd"/>
            <w:proofErr w:type="gramEnd"/>
            <w:r w:rsidR="0096320A">
              <w:rPr>
                <w:rFonts w:ascii="Arial" w:eastAsia="Times New Roman" w:hAnsi="Arial" w:cs="Arial"/>
                <w:color w:val="000000"/>
              </w:rPr>
              <w:t xml:space="preserve"> éticos à Plenária, sendo que foi dada resposta positiva quanto ao questionamento</w:t>
            </w:r>
            <w:r w:rsidR="00CA00E1">
              <w:rPr>
                <w:rFonts w:ascii="Arial" w:eastAsia="Times New Roman" w:hAnsi="Arial" w:cs="Arial"/>
                <w:color w:val="000000"/>
              </w:rPr>
              <w:t>.</w:t>
            </w:r>
            <w:r w:rsidR="0007348B">
              <w:rPr>
                <w:rFonts w:ascii="Arial" w:eastAsia="Times New Roman" w:hAnsi="Arial" w:cs="Arial"/>
                <w:color w:val="000000"/>
              </w:rPr>
              <w:t xml:space="preserve"> Por fim, acrescentou que devido ao volume de </w:t>
            </w:r>
            <w:r w:rsidR="0007348B">
              <w:rPr>
                <w:rFonts w:ascii="Arial" w:eastAsia="Times New Roman" w:hAnsi="Arial" w:cs="Arial"/>
                <w:color w:val="000000"/>
              </w:rPr>
              <w:lastRenderedPageBreak/>
              <w:t>processos éticos, a CED-CAU/SC tem a intenção de solicitar uma Plenária</w:t>
            </w:r>
            <w:r w:rsidR="00C03FFD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07348B">
              <w:rPr>
                <w:rFonts w:ascii="Arial" w:eastAsia="Times New Roman" w:hAnsi="Arial" w:cs="Arial"/>
                <w:color w:val="000000"/>
              </w:rPr>
              <w:t xml:space="preserve">xtraordinária e assim “zerar” os </w:t>
            </w:r>
            <w:r w:rsidR="00C03FFD">
              <w:rPr>
                <w:rFonts w:ascii="Arial" w:eastAsia="Times New Roman" w:hAnsi="Arial" w:cs="Arial"/>
                <w:color w:val="000000"/>
              </w:rPr>
              <w:t xml:space="preserve">processos </w:t>
            </w:r>
            <w:r w:rsidR="0007348B">
              <w:rPr>
                <w:rFonts w:ascii="Arial" w:eastAsia="Times New Roman" w:hAnsi="Arial" w:cs="Arial"/>
                <w:color w:val="000000"/>
              </w:rPr>
              <w:t>dos anos de 2018 e 2019.</w:t>
            </w:r>
          </w:p>
        </w:tc>
      </w:tr>
    </w:tbl>
    <w:p w14:paraId="7AD9B46D" w14:textId="77777777" w:rsidR="007639D1" w:rsidRPr="002E3E04" w:rsidRDefault="007639D1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BE6C09" w14:paraId="619C0359" w14:textId="77777777" w:rsidTr="009E0C2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BE6C09" w:rsidRDefault="00EF33AA" w:rsidP="009E0C2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301600FE" w:rsidR="00EF33AA" w:rsidRPr="00BE6C09" w:rsidRDefault="009733A2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BE6C09">
              <w:rPr>
                <w:rFonts w:ascii="Arial" w:eastAsia="Times New Roman" w:hAnsi="Arial" w:cs="Arial"/>
                <w:bCs/>
                <w:color w:val="000000"/>
              </w:rPr>
              <w:t>Geral Alcenira</w:t>
            </w:r>
          </w:p>
        </w:tc>
      </w:tr>
      <w:tr w:rsidR="00EF33AA" w:rsidRPr="00BE6C09" w14:paraId="553E6107" w14:textId="77777777" w:rsidTr="009E0C2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BE6C09" w:rsidRDefault="00EF33AA" w:rsidP="009E0C2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6BB88F20" w:rsidR="00DD1754" w:rsidRPr="00384851" w:rsidRDefault="00EF33AA" w:rsidP="004E2BB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CC4F2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4F732C" w:rsidRPr="00483A9D">
              <w:rPr>
                <w:rFonts w:ascii="Arial" w:eastAsia="Times New Roman" w:hAnsi="Arial" w:cs="Arial"/>
                <w:color w:val="000000"/>
              </w:rPr>
              <w:t>A</w:t>
            </w:r>
            <w:r w:rsidR="004F732C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6D12D5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="006D12D5" w:rsidRPr="006D12D5">
              <w:rPr>
                <w:rFonts w:ascii="Arial" w:eastAsia="Times New Roman" w:hAnsi="Arial" w:cs="Arial"/>
                <w:color w:val="000000"/>
              </w:rPr>
              <w:t>complementando o</w:t>
            </w:r>
            <w:r w:rsidR="00D939B2">
              <w:rPr>
                <w:rFonts w:ascii="Arial" w:eastAsia="Times New Roman" w:hAnsi="Arial" w:cs="Arial"/>
                <w:color w:val="000000"/>
              </w:rPr>
              <w:t xml:space="preserve"> informe</w:t>
            </w:r>
            <w:r w:rsidR="006D12D5" w:rsidRPr="006D12D5">
              <w:rPr>
                <w:rFonts w:ascii="Arial" w:eastAsia="Times New Roman" w:hAnsi="Arial" w:cs="Arial"/>
                <w:color w:val="000000"/>
              </w:rPr>
              <w:t xml:space="preserve"> da presidência, explicou </w:t>
            </w:r>
            <w:r w:rsidR="004E2BBC">
              <w:rPr>
                <w:rFonts w:ascii="Arial" w:eastAsia="Times New Roman" w:hAnsi="Arial" w:cs="Arial"/>
                <w:color w:val="000000"/>
              </w:rPr>
              <w:t xml:space="preserve">que a Resolução </w:t>
            </w:r>
            <w:r w:rsidR="004F732C" w:rsidRPr="00392C24">
              <w:rPr>
                <w:rFonts w:ascii="Arial" w:eastAsia="Times New Roman" w:hAnsi="Arial" w:cs="Arial"/>
                <w:color w:val="000000"/>
              </w:rPr>
              <w:t>aprovada</w:t>
            </w:r>
            <w:r w:rsidR="006D12D5">
              <w:rPr>
                <w:rFonts w:ascii="Arial" w:eastAsia="Times New Roman" w:hAnsi="Arial" w:cs="Arial"/>
                <w:color w:val="000000"/>
              </w:rPr>
              <w:t xml:space="preserve"> pelo</w:t>
            </w:r>
            <w:r w:rsidR="004F732C" w:rsidRPr="003128A4">
              <w:rPr>
                <w:rFonts w:ascii="Arial" w:eastAsia="Times New Roman" w:hAnsi="Arial" w:cs="Arial"/>
                <w:color w:val="000000"/>
              </w:rPr>
              <w:t xml:space="preserve"> Plenário </w:t>
            </w:r>
            <w:r w:rsidR="006D12D5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4F732C" w:rsidRPr="003128A4">
              <w:rPr>
                <w:rFonts w:ascii="Arial" w:eastAsia="Times New Roman" w:hAnsi="Arial" w:cs="Arial"/>
                <w:color w:val="000000"/>
              </w:rPr>
              <w:t xml:space="preserve">CAU/BR </w:t>
            </w:r>
            <w:r w:rsidR="00F8168C">
              <w:rPr>
                <w:rFonts w:ascii="Arial" w:eastAsia="Times New Roman" w:hAnsi="Arial" w:cs="Arial"/>
                <w:color w:val="000000"/>
              </w:rPr>
              <w:t xml:space="preserve">era uma discussão que </w:t>
            </w:r>
            <w:r w:rsidR="001551E9">
              <w:rPr>
                <w:rFonts w:ascii="Arial" w:eastAsia="Times New Roman" w:hAnsi="Arial" w:cs="Arial"/>
                <w:color w:val="000000"/>
              </w:rPr>
              <w:t xml:space="preserve">já </w:t>
            </w:r>
            <w:r w:rsidR="00F8168C">
              <w:rPr>
                <w:rFonts w:ascii="Arial" w:eastAsia="Times New Roman" w:hAnsi="Arial" w:cs="Arial"/>
                <w:color w:val="000000"/>
              </w:rPr>
              <w:t xml:space="preserve">durava três anos e que o CAU/SC tem feito esse debate na COAF-CAU/SC e no Conselho Diretor, </w:t>
            </w:r>
            <w:r w:rsidR="001551E9">
              <w:rPr>
                <w:rFonts w:ascii="Arial" w:eastAsia="Times New Roman" w:hAnsi="Arial" w:cs="Arial"/>
                <w:color w:val="000000"/>
              </w:rPr>
              <w:t>com relação à necessidade de</w:t>
            </w:r>
            <w:r w:rsidR="00D939B2">
              <w:rPr>
                <w:rFonts w:ascii="Arial" w:eastAsia="Times New Roman" w:hAnsi="Arial" w:cs="Arial"/>
                <w:color w:val="000000"/>
              </w:rPr>
              <w:t xml:space="preserve"> disponibilizar incentivos aos profissionais </w:t>
            </w:r>
            <w:proofErr w:type="gramStart"/>
            <w:r w:rsidR="00D939B2">
              <w:rPr>
                <w:rFonts w:ascii="Arial" w:eastAsia="Times New Roman" w:hAnsi="Arial" w:cs="Arial"/>
                <w:color w:val="000000"/>
              </w:rPr>
              <w:t>recém formados</w:t>
            </w:r>
            <w:proofErr w:type="gramEnd"/>
            <w:r w:rsidR="00D939B2">
              <w:rPr>
                <w:rFonts w:ascii="Arial" w:eastAsia="Times New Roman" w:hAnsi="Arial" w:cs="Arial"/>
                <w:color w:val="000000"/>
              </w:rPr>
              <w:t>, pessoa jurídica, pessoa física</w:t>
            </w:r>
            <w:r w:rsidR="004E2BBC">
              <w:rPr>
                <w:rFonts w:ascii="Arial" w:eastAsia="Times New Roman" w:hAnsi="Arial" w:cs="Arial"/>
                <w:color w:val="000000"/>
              </w:rPr>
              <w:t xml:space="preserve"> e t</w:t>
            </w:r>
            <w:r w:rsidR="001551E9">
              <w:rPr>
                <w:rFonts w:ascii="Arial" w:eastAsia="Times New Roman" w:hAnsi="Arial" w:cs="Arial"/>
                <w:color w:val="000000"/>
              </w:rPr>
              <w:t>ambém com relação aos processos de cobrança e dívida ativa. Disse que ainda não tinha o texto final da Resolução e que os efeitos serão a partir de 2021. Após, citou os casos que serão contemplados na Resolução, no sentido de concessão de descontos, isenção e condições de pagamento,</w:t>
            </w:r>
            <w:r w:rsidR="00B07697">
              <w:rPr>
                <w:rFonts w:ascii="Arial" w:eastAsia="Times New Roman" w:hAnsi="Arial" w:cs="Arial"/>
                <w:color w:val="000000"/>
              </w:rPr>
              <w:t xml:space="preserve"> relacionados às anuidades. I</w:t>
            </w:r>
            <w:r w:rsidR="004F732C" w:rsidRPr="00233E6D">
              <w:rPr>
                <w:rFonts w:ascii="Arial" w:eastAsia="Times New Roman" w:hAnsi="Arial" w:cs="Arial"/>
                <w:color w:val="000000"/>
              </w:rPr>
              <w:t xml:space="preserve">nformou que conforme preconiza a Portaria de Compras (Portaria Normativa nº </w:t>
            </w:r>
            <w:r w:rsidR="004F732C"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foram i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niciados os seguintes processos de contratação</w:t>
            </w:r>
            <w:r w:rsidR="004F732C" w:rsidRPr="00251560">
              <w:rPr>
                <w:rFonts w:ascii="Arial" w:eastAsia="Times New Roman" w:hAnsi="Arial" w:cs="Arial"/>
                <w:color w:val="000000"/>
              </w:rPr>
              <w:t>: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a) 0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18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4F732C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732C" w:rsidRPr="004F732C">
              <w:rPr>
                <w:rFonts w:ascii="Arial" w:eastAsia="Times New Roman" w:hAnsi="Arial" w:cs="Arial"/>
                <w:color w:val="000000"/>
              </w:rPr>
              <w:t xml:space="preserve">Elaboração de roteiro didático e produção de vídeos e </w:t>
            </w:r>
            <w:proofErr w:type="spellStart"/>
            <w:r w:rsidR="004F732C" w:rsidRPr="00FE59A7">
              <w:rPr>
                <w:rFonts w:ascii="Arial" w:eastAsia="Times New Roman" w:hAnsi="Arial" w:cs="Arial"/>
                <w:i/>
                <w:color w:val="000000"/>
              </w:rPr>
              <w:t>podcasts</w:t>
            </w:r>
            <w:proofErr w:type="spellEnd"/>
            <w:r w:rsidR="004F732C" w:rsidRPr="004F732C">
              <w:rPr>
                <w:rFonts w:ascii="Arial" w:eastAsia="Times New Roman" w:hAnsi="Arial" w:cs="Arial"/>
                <w:color w:val="000000"/>
              </w:rPr>
              <w:t xml:space="preserve"> na temática da Assistência Técnica para Habitação de Interesse Social – ATHIS, com conteúdo baseado no material </w:t>
            </w:r>
            <w:r w:rsidR="004F732C" w:rsidRP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didático relativo à Capacitação em ATHIS do CAU/SC e editado com a marca do CAU/SC (Tomada de Preços); 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b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) 0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19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4F732C" w:rsidRP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Contratação de consultor especializado para desenvolver e realizar evento denominado “S</w:t>
            </w:r>
            <w:r w:rsidR="0001277E">
              <w:rPr>
                <w:rFonts w:ascii="Arial" w:hAnsi="Arial" w:cs="Arial"/>
                <w:color w:val="000000" w:themeColor="text1"/>
                <w:shd w:val="clear" w:color="auto" w:fill="FFFFFF"/>
              </w:rPr>
              <w:t>emana do Exercício Profissional em Arquitetura e Urbanismo</w:t>
            </w:r>
            <w:r w:rsidR="004F732C" w:rsidRP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F732C" w:rsidRP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(Tomada de Preços);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) 0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20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/2020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F732C" w:rsidRP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>Publicações relativas às Tomadas de Preços nº 01/2020 e nº 02/2020 no Diário Catarinense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(Dispensa de Licitação) e d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) 0</w:t>
            </w:r>
            <w:r w:rsidR="00384851">
              <w:rPr>
                <w:rFonts w:ascii="Arial" w:hAnsi="Arial" w:cs="Arial"/>
                <w:color w:val="000000" w:themeColor="text1"/>
                <w:shd w:val="clear" w:color="auto" w:fill="FFFFFF"/>
              </w:rPr>
              <w:t>21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/2020</w:t>
            </w:r>
            <w:r w:rsidR="004F732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4F732C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38485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84851" w:rsidRPr="00384851">
              <w:rPr>
                <w:rFonts w:ascii="Arial" w:eastAsia="Times New Roman" w:hAnsi="Arial" w:cs="Arial"/>
                <w:color w:val="000000"/>
              </w:rPr>
              <w:t>Participação no registro de preços do Ministério da Economia para contratação de empresa especializada para</w:t>
            </w:r>
            <w:r w:rsidR="00384851" w:rsidRPr="00DD0E1D">
              <w:rPr>
                <w:rFonts w:ascii="Calibri" w:eastAsia="Times New Roman" w:hAnsi="Calibri" w:cs="Calibri"/>
              </w:rPr>
              <w:t xml:space="preserve"> </w:t>
            </w:r>
            <w:r w:rsidR="00384851" w:rsidRPr="00384851">
              <w:rPr>
                <w:rFonts w:ascii="Arial" w:eastAsia="Times New Roman" w:hAnsi="Arial" w:cs="Arial"/>
                <w:color w:val="000000"/>
              </w:rPr>
              <w:t>prestação de serviços ger</w:t>
            </w:r>
            <w:r w:rsidR="00004702">
              <w:rPr>
                <w:rFonts w:ascii="Arial" w:eastAsia="Times New Roman" w:hAnsi="Arial" w:cs="Arial"/>
                <w:color w:val="000000"/>
              </w:rPr>
              <w:t>enciados de computação em nuvem.</w:t>
            </w:r>
          </w:p>
        </w:tc>
      </w:tr>
    </w:tbl>
    <w:p w14:paraId="029E5528" w14:textId="77777777" w:rsidR="002E3E04" w:rsidRPr="002E3E04" w:rsidRDefault="002E3E04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BE6C09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BE6C0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BE6C09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BE6C09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BE6C0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540A4BF2" w:rsidR="00E50B2A" w:rsidRPr="00BE6C09" w:rsidRDefault="00E50B2A" w:rsidP="001E7405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highlight w:val="yellow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Foram incluídos alguns itens extra pauta</w:t>
            </w:r>
            <w:r w:rsidRPr="00BE6C09">
              <w:rPr>
                <w:rFonts w:ascii="Arial" w:eastAsia="Times New Roman" w:hAnsi="Arial" w:cs="Arial"/>
                <w:i/>
                <w:color w:val="000000"/>
              </w:rPr>
              <w:t xml:space="preserve">: </w:t>
            </w:r>
            <w:r w:rsidRPr="00BE6C09">
              <w:rPr>
                <w:rFonts w:ascii="Arial" w:eastAsia="Times New Roman" w:hAnsi="Arial" w:cs="Arial"/>
                <w:b/>
                <w:i/>
                <w:color w:val="000000"/>
              </w:rPr>
              <w:t xml:space="preserve">4.1. </w:t>
            </w:r>
            <w:r w:rsidR="001E7405" w:rsidRPr="00BE6C09">
              <w:rPr>
                <w:rFonts w:ascii="Arial" w:eastAsia="Times New Roman" w:hAnsi="Arial" w:cs="Arial"/>
                <w:b/>
                <w:i/>
                <w:color w:val="000000"/>
              </w:rPr>
              <w:t xml:space="preserve">Realização de evento com palestra sobre a NBR nº 9050 </w:t>
            </w:r>
            <w:r w:rsidR="001E7405" w:rsidRPr="00BE6C09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Pr="00BE6C09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4.2. </w:t>
            </w:r>
            <w:r w:rsidR="001E7405" w:rsidRPr="00BE6C09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Entrega da Carta dos Arquitetos e Urbanistas aos Candidatos às Eleições Municipais de 2020. </w:t>
            </w:r>
          </w:p>
        </w:tc>
      </w:tr>
    </w:tbl>
    <w:p w14:paraId="32E1B5C3" w14:textId="1806C72B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E6C09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ADD408B" w:rsidR="0035663F" w:rsidRPr="00BE6C09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E6C0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2E3E04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E6C09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AD427A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427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F6D1A66" w:rsidR="002F4399" w:rsidRPr="00AD427A" w:rsidRDefault="00CD0AF6" w:rsidP="00CD0A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427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Ratifica manifestação do CAU/SC acerca do PL nº 1.801/2019. </w:t>
            </w:r>
          </w:p>
        </w:tc>
      </w:tr>
      <w:tr w:rsidR="002F4399" w:rsidRPr="00BE6C09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BE6C09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11E04ADA" w:rsidR="002F4399" w:rsidRPr="00BE6C09" w:rsidRDefault="00F87647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Presidência</w:t>
            </w:r>
            <w:r w:rsidR="007F16DE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4399" w:rsidRPr="00BE6C09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281072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107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A651B36" w:rsidR="002F4399" w:rsidRPr="00281072" w:rsidRDefault="00800F18" w:rsidP="00CD0A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Presidente Daniela, </w:t>
            </w:r>
            <w:r w:rsidR="00CD0AF6" w:rsidRPr="00281072">
              <w:rPr>
                <w:rFonts w:ascii="Arial" w:eastAsia="Times New Roman" w:hAnsi="Arial" w:cs="Arial"/>
                <w:color w:val="000000"/>
              </w:rPr>
              <w:t>Gerente Geral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e Assessora Jurídica Interina Isabela</w:t>
            </w:r>
          </w:p>
        </w:tc>
      </w:tr>
      <w:tr w:rsidR="00CE0538" w:rsidRPr="00BE6C09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E6C09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18CC7B62" w:rsidR="00CE0538" w:rsidRPr="00AC511E" w:rsidRDefault="008D1635" w:rsidP="005D265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D1635">
              <w:rPr>
                <w:rFonts w:ascii="Arial" w:eastAsia="Times New Roman" w:hAnsi="Arial" w:cs="Arial"/>
                <w:color w:val="000000"/>
              </w:rPr>
              <w:t>A Presidente</w:t>
            </w:r>
            <w:r>
              <w:rPr>
                <w:rFonts w:ascii="Arial" w:eastAsia="Times New Roman" w:hAnsi="Arial" w:cs="Arial"/>
                <w:color w:val="000000"/>
              </w:rPr>
              <w:t xml:space="preserve"> Daniela explicou o porquê de ter sido encaminhado convite aos membros da CEP-CAU/SC para participação </w:t>
            </w:r>
            <w:r w:rsidR="001510F3">
              <w:rPr>
                <w:rFonts w:ascii="Arial" w:eastAsia="Times New Roman" w:hAnsi="Arial" w:cs="Arial"/>
                <w:color w:val="000000"/>
              </w:rPr>
              <w:t>nesse item de pauta da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reunião, destacando que há duas semanas atrás o Projeto de Lei nº 1.801/2019 estava sendo votado na Câmara Municipal de Vereadores de Florianópolis</w:t>
            </w:r>
            <w:r w:rsidR="00277EA6">
              <w:rPr>
                <w:rFonts w:ascii="Arial" w:eastAsia="Times New Roman" w:hAnsi="Arial" w:cs="Arial"/>
                <w:color w:val="000000"/>
              </w:rPr>
              <w:t xml:space="preserve">, o qual trata da fiscalização da ocupação das áreas </w:t>
            </w:r>
            <w:r w:rsidR="00277EA6">
              <w:rPr>
                <w:rFonts w:ascii="Arial" w:eastAsia="Times New Roman" w:hAnsi="Arial" w:cs="Arial"/>
                <w:color w:val="000000"/>
              </w:rPr>
              <w:lastRenderedPageBreak/>
              <w:t xml:space="preserve">irregulares na cidade. Depois, informou que tomou conhecimento do assunto e ressaltou que 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diversos itens da Proposta Legislativa continham problemas, bem como, não houve espaço de debate com a sociedade </w:t>
            </w:r>
            <w:proofErr w:type="gramStart"/>
            <w:r w:rsidR="005D265B">
              <w:rPr>
                <w:rFonts w:ascii="Arial" w:eastAsia="Times New Roman" w:hAnsi="Arial" w:cs="Arial"/>
                <w:color w:val="000000"/>
              </w:rPr>
              <w:t>e  o</w:t>
            </w:r>
            <w:proofErr w:type="gramEnd"/>
            <w:r w:rsidR="005D265B">
              <w:rPr>
                <w:rFonts w:ascii="Arial" w:eastAsia="Times New Roman" w:hAnsi="Arial" w:cs="Arial"/>
                <w:color w:val="000000"/>
              </w:rPr>
              <w:t xml:space="preserve"> CAU/SC, que representa os arquitetos,  não foi consultado para manifestar-se sobre o texto legislativo</w:t>
            </w:r>
            <w:r w:rsidR="00CF284F">
              <w:rPr>
                <w:rFonts w:ascii="Arial" w:eastAsia="Times New Roman" w:hAnsi="Arial" w:cs="Arial"/>
                <w:color w:val="000000"/>
              </w:rPr>
              <w:t>.</w:t>
            </w:r>
            <w:r w:rsidR="000C296C">
              <w:rPr>
                <w:rFonts w:ascii="Arial" w:eastAsia="Times New Roman" w:hAnsi="Arial" w:cs="Arial"/>
                <w:color w:val="000000"/>
              </w:rPr>
              <w:t xml:space="preserve"> Disse que com o conhecimento do assunto o CAU/SC encaminhou ofício à Câmara Municipal de Vereadores de Florianópolis questionando a situação, em especial o fluxo</w:t>
            </w:r>
            <w:r w:rsidR="009325DA">
              <w:rPr>
                <w:rFonts w:ascii="Arial" w:eastAsia="Times New Roman" w:hAnsi="Arial" w:cs="Arial"/>
                <w:color w:val="000000"/>
              </w:rPr>
              <w:t xml:space="preserve"> e ressaltou que o Conselho não havia sido consultado </w:t>
            </w:r>
            <w:r w:rsidR="00BB383E">
              <w:rPr>
                <w:rFonts w:ascii="Arial" w:eastAsia="Times New Roman" w:hAnsi="Arial" w:cs="Arial"/>
                <w:color w:val="000000"/>
              </w:rPr>
              <w:t xml:space="preserve">sobre o assunto. 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Informou que imediatamente incluiu na Pauta do Conselho Diretor o assunto, bem como, enviou a matéria a CEP para que pudesse </w:t>
            </w:r>
            <w:proofErr w:type="spellStart"/>
            <w:r w:rsidR="005D265B">
              <w:rPr>
                <w:rFonts w:ascii="Arial" w:eastAsia="Times New Roman" w:hAnsi="Arial" w:cs="Arial"/>
                <w:color w:val="000000"/>
              </w:rPr>
              <w:t>analiar</w:t>
            </w:r>
            <w:proofErr w:type="spellEnd"/>
            <w:r w:rsidR="005D265B">
              <w:rPr>
                <w:rFonts w:ascii="Arial" w:eastAsia="Times New Roman" w:hAnsi="Arial" w:cs="Arial"/>
                <w:color w:val="000000"/>
              </w:rPr>
              <w:t xml:space="preserve"> e instruir a análise o CD e posteriormente do Plenário.  </w:t>
            </w:r>
            <w:r w:rsidR="0024194D">
              <w:rPr>
                <w:rFonts w:ascii="Arial" w:eastAsia="Times New Roman" w:hAnsi="Arial" w:cs="Arial"/>
                <w:color w:val="000000"/>
              </w:rPr>
              <w:t xml:space="preserve">Acrescentou que solicitou participação na reunião 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da Comissão de </w:t>
            </w:r>
            <w:r w:rsidR="0024194D">
              <w:rPr>
                <w:rFonts w:ascii="Arial" w:eastAsia="Times New Roman" w:hAnsi="Arial" w:cs="Arial"/>
                <w:color w:val="000000"/>
              </w:rPr>
              <w:t>Constituição e Justiça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, mas esta não </w:t>
            </w:r>
            <w:r w:rsidR="003F172E">
              <w:rPr>
                <w:rFonts w:ascii="Arial" w:eastAsia="Times New Roman" w:hAnsi="Arial" w:cs="Arial"/>
                <w:color w:val="000000"/>
              </w:rPr>
              <w:t xml:space="preserve">acatou a solicitação, somente foi dada </w:t>
            </w:r>
            <w:r w:rsidR="00CF284F">
              <w:rPr>
                <w:rFonts w:ascii="Arial" w:eastAsia="Times New Roman" w:hAnsi="Arial" w:cs="Arial"/>
                <w:color w:val="000000"/>
              </w:rPr>
              <w:t xml:space="preserve">oportunidade de manifestação por </w:t>
            </w:r>
            <w:r w:rsidR="005D265B">
              <w:rPr>
                <w:rFonts w:ascii="Arial" w:eastAsia="Times New Roman" w:hAnsi="Arial" w:cs="Arial"/>
                <w:color w:val="000000"/>
              </w:rPr>
              <w:t>escrito.</w:t>
            </w:r>
            <w:r w:rsidR="00656EF3">
              <w:rPr>
                <w:rFonts w:ascii="Arial" w:eastAsia="Times New Roman" w:hAnsi="Arial" w:cs="Arial"/>
                <w:color w:val="000000"/>
              </w:rPr>
              <w:t xml:space="preserve"> A Gerente Alcenira complementou que o Projeto de Lei estava na ordem do dia para ser votado e foram apresentadas emendas no Plenário, sendo que dessa maneira voltou à Comissão de Constituição e Justiça. </w:t>
            </w:r>
            <w:r w:rsidR="00E36296">
              <w:rPr>
                <w:rFonts w:ascii="Arial" w:eastAsia="Times New Roman" w:hAnsi="Arial" w:cs="Arial"/>
                <w:color w:val="000000"/>
              </w:rPr>
              <w:t xml:space="preserve">Disse que várias entidades solicitaram para participar da reunião da Comissão, porém, como resposta foi dito que como muitas entidades pediram para participar, não poderiam “abrir” a nenhuma delas em virtude de prazos existentes. </w:t>
            </w:r>
            <w:r w:rsidR="00996015">
              <w:rPr>
                <w:rFonts w:ascii="Arial" w:eastAsia="Times New Roman" w:hAnsi="Arial" w:cs="Arial"/>
                <w:color w:val="000000"/>
              </w:rPr>
              <w:t xml:space="preserve">Informou que as </w:t>
            </w:r>
            <w:r w:rsidR="00220567">
              <w:rPr>
                <w:rFonts w:ascii="Arial" w:eastAsia="Times New Roman" w:hAnsi="Arial" w:cs="Arial"/>
                <w:color w:val="000000"/>
              </w:rPr>
              <w:t>emen</w:t>
            </w:r>
            <w:r w:rsidR="00996015">
              <w:rPr>
                <w:rFonts w:ascii="Arial" w:eastAsia="Times New Roman" w:hAnsi="Arial" w:cs="Arial"/>
                <w:color w:val="000000"/>
              </w:rPr>
              <w:t xml:space="preserve">das foram rejeitadas 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pela CCJ, mas que até o momento o assunto não retomou para análise do </w:t>
            </w:r>
            <w:proofErr w:type="spellStart"/>
            <w:r w:rsidR="005D265B">
              <w:rPr>
                <w:rFonts w:ascii="Arial" w:eastAsia="Times New Roman" w:hAnsi="Arial" w:cs="Arial"/>
                <w:color w:val="000000"/>
              </w:rPr>
              <w:t>Plenario</w:t>
            </w:r>
            <w:proofErr w:type="spellEnd"/>
            <w:r w:rsidR="005D265B">
              <w:rPr>
                <w:rFonts w:ascii="Arial" w:eastAsia="Times New Roman" w:hAnsi="Arial" w:cs="Arial"/>
                <w:color w:val="000000"/>
              </w:rPr>
              <w:t xml:space="preserve"> na </w:t>
            </w:r>
            <w:r w:rsidR="00444B57">
              <w:rPr>
                <w:rFonts w:ascii="Arial" w:eastAsia="Times New Roman" w:hAnsi="Arial" w:cs="Arial"/>
                <w:color w:val="000000"/>
              </w:rPr>
              <w:t>da Câmara de Vereadores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51DE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96015">
              <w:rPr>
                <w:rFonts w:ascii="Arial" w:eastAsia="Times New Roman" w:hAnsi="Arial" w:cs="Arial"/>
                <w:color w:val="000000"/>
              </w:rPr>
              <w:t>Assessora Jurídica Interina</w:t>
            </w:r>
            <w:r w:rsidR="00C2302D">
              <w:rPr>
                <w:rFonts w:ascii="Arial" w:eastAsia="Times New Roman" w:hAnsi="Arial" w:cs="Arial"/>
                <w:color w:val="000000"/>
              </w:rPr>
              <w:t xml:space="preserve"> Isabela contextualizou </w:t>
            </w:r>
            <w:r w:rsidR="00851DE3">
              <w:rPr>
                <w:rFonts w:ascii="Arial" w:eastAsia="Times New Roman" w:hAnsi="Arial" w:cs="Arial"/>
                <w:color w:val="000000"/>
              </w:rPr>
              <w:t>a atuação do setor jurídico do CAU/SC com relação ao assunto, destacando que a a</w:t>
            </w:r>
            <w:r w:rsidR="00C2302D">
              <w:rPr>
                <w:rFonts w:ascii="Arial" w:eastAsia="Times New Roman" w:hAnsi="Arial" w:cs="Arial"/>
                <w:color w:val="000000"/>
              </w:rPr>
              <w:t>nálise jurídica se pautou pela questão do exercício profissional</w:t>
            </w:r>
            <w:r w:rsidR="002F1B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96BE2">
              <w:rPr>
                <w:rFonts w:ascii="Arial" w:eastAsia="Times New Roman" w:hAnsi="Arial" w:cs="Arial"/>
                <w:color w:val="000000"/>
              </w:rPr>
              <w:t>e que foram id</w:t>
            </w:r>
            <w:r w:rsidR="009B07D4">
              <w:rPr>
                <w:rFonts w:ascii="Arial" w:eastAsia="Times New Roman" w:hAnsi="Arial" w:cs="Arial"/>
                <w:color w:val="000000"/>
              </w:rPr>
              <w:t>entificadas algumas inconsistências</w:t>
            </w:r>
            <w:r w:rsidR="00496BE2">
              <w:rPr>
                <w:rFonts w:ascii="Arial" w:eastAsia="Times New Roman" w:hAnsi="Arial" w:cs="Arial"/>
                <w:color w:val="000000"/>
              </w:rPr>
              <w:t>:</w:t>
            </w:r>
            <w:r w:rsidR="00102B8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7548">
              <w:rPr>
                <w:rFonts w:ascii="Arial" w:eastAsia="Times New Roman" w:hAnsi="Arial" w:cs="Arial"/>
                <w:color w:val="000000"/>
              </w:rPr>
              <w:t>suspensão e cancelamento do registro profissional; apreensão de documentos e outros objetos presen</w:t>
            </w:r>
            <w:r w:rsidR="00102B8E">
              <w:rPr>
                <w:rFonts w:ascii="Arial" w:eastAsia="Times New Roman" w:hAnsi="Arial" w:cs="Arial"/>
                <w:color w:val="000000"/>
              </w:rPr>
              <w:t xml:space="preserve">tes na obra; demolição sumária da obra. </w:t>
            </w:r>
            <w:r w:rsidR="00037FFD">
              <w:rPr>
                <w:rFonts w:ascii="Arial" w:eastAsia="Times New Roman" w:hAnsi="Arial" w:cs="Arial"/>
                <w:color w:val="000000"/>
              </w:rPr>
              <w:t xml:space="preserve">Após, disse que o </w:t>
            </w:r>
            <w:r w:rsidR="009B07D4">
              <w:rPr>
                <w:rFonts w:ascii="Arial" w:eastAsia="Times New Roman" w:hAnsi="Arial" w:cs="Arial"/>
                <w:color w:val="000000"/>
              </w:rPr>
              <w:t>CREA/SC</w:t>
            </w:r>
            <w:r w:rsidR="00037FFD">
              <w:rPr>
                <w:rFonts w:ascii="Arial" w:eastAsia="Times New Roman" w:hAnsi="Arial" w:cs="Arial"/>
                <w:color w:val="000000"/>
              </w:rPr>
              <w:t xml:space="preserve"> também encaminhou ofício à Câmara de Vereadores e manifestou interesse em intervir nesse processo legislativo, ressaltando que há intenção de</w:t>
            </w:r>
            <w:r w:rsidR="009B07D4">
              <w:rPr>
                <w:rFonts w:ascii="Arial" w:eastAsia="Times New Roman" w:hAnsi="Arial" w:cs="Arial"/>
                <w:color w:val="000000"/>
              </w:rPr>
              <w:t xml:space="preserve"> m</w:t>
            </w:r>
            <w:r w:rsidR="00584476">
              <w:rPr>
                <w:rFonts w:ascii="Arial" w:eastAsia="Times New Roman" w:hAnsi="Arial" w:cs="Arial"/>
                <w:color w:val="000000"/>
              </w:rPr>
              <w:t xml:space="preserve">anifestação conjunta com </w:t>
            </w:r>
            <w:r w:rsidR="00040D4E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584476">
              <w:rPr>
                <w:rFonts w:ascii="Arial" w:eastAsia="Times New Roman" w:hAnsi="Arial" w:cs="Arial"/>
                <w:color w:val="000000"/>
              </w:rPr>
              <w:t xml:space="preserve">CAU/SC. </w:t>
            </w:r>
            <w:r w:rsidR="00841608">
              <w:rPr>
                <w:rFonts w:ascii="Arial" w:eastAsia="Times New Roman" w:hAnsi="Arial" w:cs="Arial"/>
                <w:color w:val="000000"/>
              </w:rPr>
              <w:t>Por fim, disse que o posicionamento jurídico do C</w:t>
            </w:r>
            <w:r w:rsidR="005320E6">
              <w:rPr>
                <w:rFonts w:ascii="Arial" w:eastAsia="Times New Roman" w:hAnsi="Arial" w:cs="Arial"/>
                <w:color w:val="000000"/>
              </w:rPr>
              <w:t xml:space="preserve">onselho </w:t>
            </w:r>
            <w:r w:rsidR="00841608">
              <w:rPr>
                <w:rFonts w:ascii="Arial" w:eastAsia="Times New Roman" w:hAnsi="Arial" w:cs="Arial"/>
                <w:color w:val="000000"/>
              </w:rPr>
              <w:t xml:space="preserve">é estritamente técnico. Posteriormente, após todos os conselheiros e conselheiras manifestarem suas opiniões </w:t>
            </w:r>
            <w:r w:rsidR="00043EA7">
              <w:rPr>
                <w:rFonts w:ascii="Arial" w:eastAsia="Times New Roman" w:hAnsi="Arial" w:cs="Arial"/>
                <w:color w:val="000000"/>
              </w:rPr>
              <w:t xml:space="preserve">e discutirem </w:t>
            </w:r>
            <w:r w:rsidR="00841608">
              <w:rPr>
                <w:rFonts w:ascii="Arial" w:eastAsia="Times New Roman" w:hAnsi="Arial" w:cs="Arial"/>
                <w:color w:val="000000"/>
              </w:rPr>
              <w:t xml:space="preserve">acerca do </w:t>
            </w:r>
            <w:proofErr w:type="spellStart"/>
            <w:r w:rsidR="00841608" w:rsidRPr="00043EA7">
              <w:rPr>
                <w:rFonts w:ascii="Arial" w:eastAsia="Times New Roman" w:hAnsi="Arial" w:cs="Arial"/>
                <w:color w:val="000000"/>
              </w:rPr>
              <w:t>assunto,</w:t>
            </w:r>
            <w:r w:rsidR="00C35249" w:rsidRPr="00043EA7">
              <w:rPr>
                <w:rFonts w:ascii="Arial" w:eastAsia="Times New Roman" w:hAnsi="Arial" w:cs="Arial"/>
                <w:color w:val="000000"/>
              </w:rPr>
              <w:t>f</w:t>
            </w:r>
            <w:r w:rsidR="00F87647" w:rsidRPr="00043EA7">
              <w:rPr>
                <w:rFonts w:ascii="Arial" w:hAnsi="Arial" w:cs="Arial"/>
              </w:rPr>
              <w:t>oi</w:t>
            </w:r>
            <w:proofErr w:type="spellEnd"/>
            <w:r w:rsidR="00F87647" w:rsidRPr="00043EA7">
              <w:rPr>
                <w:rFonts w:ascii="Arial" w:hAnsi="Arial" w:cs="Arial"/>
              </w:rPr>
              <w:t xml:space="preserve"> deliberado por:</w:t>
            </w:r>
            <w:r w:rsidR="00CC142E" w:rsidRPr="00043EA7">
              <w:rPr>
                <w:rFonts w:ascii="Arial" w:hAnsi="Arial" w:cs="Arial"/>
              </w:rPr>
              <w:t xml:space="preserve"> </w:t>
            </w:r>
            <w:r w:rsidR="00CD0AF6" w:rsidRPr="00043EA7">
              <w:rPr>
                <w:rFonts w:ascii="Arial" w:hAnsi="Arial" w:cs="Arial"/>
              </w:rPr>
              <w:t>Ratificar a manifestação do CAU/SC no documento assinado pela Presidência, remetido à Camara Municipal de Florianópolis, no qual faz considerações sobre o Projeto de Lei Complementar nº 1.801/2019, o qual “dispõe sobre atos infracionais contra a ordem urbanística, estabelece procedimentos de fiscalização e dá outras providências”; Continuar a análise da matéria legislativa e solicitar aos Senhores Vereadores e ao Senhor Prefeito Municipal, uma audiência para dialogar sobre a proposta legislativa, particularmente</w:t>
            </w:r>
            <w:r w:rsidR="00CD0AF6" w:rsidRPr="00BE6C09">
              <w:rPr>
                <w:rFonts w:ascii="Arial" w:hAnsi="Arial" w:cs="Arial"/>
              </w:rPr>
              <w:t xml:space="preserve"> sobre dispositivos que envolvem o e</w:t>
            </w:r>
            <w:r w:rsidR="005320E6">
              <w:rPr>
                <w:rFonts w:ascii="Arial" w:hAnsi="Arial" w:cs="Arial"/>
              </w:rPr>
              <w:t>xercício profissional de Arquitetura e U</w:t>
            </w:r>
            <w:r w:rsidR="00CD0AF6" w:rsidRPr="00BE6C09">
              <w:rPr>
                <w:rFonts w:ascii="Arial" w:hAnsi="Arial" w:cs="Arial"/>
              </w:rPr>
              <w:t xml:space="preserve">rbanismo; Encaminhar esta deliberação à Presidência do CAU/SC para providências regimentais. </w:t>
            </w:r>
            <w:r w:rsidR="00663A66" w:rsidRPr="00BE6C09">
              <w:rPr>
                <w:rFonts w:ascii="Arial" w:hAnsi="Arial" w:cs="Arial"/>
              </w:rPr>
              <w:t>(</w:t>
            </w:r>
            <w:r w:rsidR="00CD0AF6" w:rsidRPr="00BE6C09">
              <w:rPr>
                <w:rFonts w:ascii="Arial" w:eastAsia="Times New Roman" w:hAnsi="Arial" w:cs="Arial"/>
                <w:color w:val="000000"/>
              </w:rPr>
              <w:t>Deliberação nº 076</w:t>
            </w:r>
            <w:r w:rsidR="00BF3225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2A9D004" w14:textId="579E1653" w:rsidR="003F61EC" w:rsidRPr="002E3E04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BE6C09" w14:paraId="38F1E80A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415A1C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5A1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4D22AEF1" w:rsidR="003F61EC" w:rsidRPr="00415A1C" w:rsidRDefault="00D12313" w:rsidP="007D67B5">
            <w:pPr>
              <w:shd w:val="clear" w:color="auto" w:fill="FFFFFF"/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415A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da </w:t>
            </w:r>
            <w:r w:rsidR="00C35249" w:rsidRPr="00415A1C">
              <w:rPr>
                <w:rFonts w:ascii="Arial" w:eastAsia="Times New Roman" w:hAnsi="Arial" w:cs="Arial"/>
                <w:b/>
                <w:color w:val="000000" w:themeColor="text1"/>
              </w:rPr>
              <w:t>realização das etapas do projeto Descomplica SICCAU em 2020.</w:t>
            </w:r>
          </w:p>
        </w:tc>
      </w:tr>
      <w:tr w:rsidR="003F61EC" w:rsidRPr="00BE6C09" w14:paraId="4F8E6B09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38EA925A" w:rsidR="003F61EC" w:rsidRPr="00BE6C09" w:rsidRDefault="00C35249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GERTEC</w:t>
            </w:r>
            <w:r w:rsidR="00CA208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F61EC" w:rsidRPr="00BE6C09" w14:paraId="6960837B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BE6C09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0416DBD4" w:rsidR="003F61EC" w:rsidRPr="00BE6C09" w:rsidRDefault="00D12313" w:rsidP="00BF3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BE6C09" w14:paraId="679A6D0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BE6C09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21B9D6F4" w:rsidR="008B630B" w:rsidRPr="008B630B" w:rsidRDefault="00FE47B3" w:rsidP="005D26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9111F6" w:rsidRPr="00BE6C09">
              <w:rPr>
                <w:rFonts w:ascii="Arial" w:eastAsia="Times New Roman" w:hAnsi="Arial" w:cs="Arial"/>
                <w:color w:val="000000"/>
              </w:rPr>
              <w:t xml:space="preserve"> disse que</w:t>
            </w:r>
            <w:r w:rsidR="00415A1C">
              <w:rPr>
                <w:rFonts w:ascii="Arial" w:eastAsia="Times New Roman" w:hAnsi="Arial" w:cs="Arial"/>
                <w:color w:val="000000"/>
              </w:rPr>
              <w:t xml:space="preserve"> se tratava de um projeto desenvolvido pela GERTEC </w:t>
            </w:r>
            <w:proofErr w:type="spellStart"/>
            <w:r w:rsidR="005D265B">
              <w:rPr>
                <w:rFonts w:ascii="Arial" w:eastAsia="Times New Roman" w:hAnsi="Arial" w:cs="Arial"/>
                <w:color w:val="000000"/>
              </w:rPr>
              <w:t>o qual</w:t>
            </w:r>
            <w:proofErr w:type="spellEnd"/>
            <w:r w:rsidR="005D265B">
              <w:rPr>
                <w:rFonts w:ascii="Arial" w:eastAsia="Times New Roman" w:hAnsi="Arial" w:cs="Arial"/>
                <w:color w:val="000000"/>
              </w:rPr>
              <w:t xml:space="preserve"> consta do Plano de Ação de 2020. Resgatou em 2019 foram realizadas várias etapas tendo uma adesão alta dos profissionais.</w:t>
            </w:r>
            <w:r w:rsidR="00415A1C">
              <w:rPr>
                <w:rFonts w:ascii="Arial" w:eastAsia="Times New Roman" w:hAnsi="Arial" w:cs="Arial"/>
                <w:color w:val="000000"/>
              </w:rPr>
              <w:t xml:space="preserve"> Acrescentou que para esse ano </w:t>
            </w:r>
            <w:r w:rsidR="007D67B5">
              <w:rPr>
                <w:rFonts w:ascii="Arial" w:eastAsia="Times New Roman" w:hAnsi="Arial" w:cs="Arial"/>
                <w:color w:val="000000"/>
              </w:rPr>
              <w:t>estavam previstas</w:t>
            </w:r>
            <w:r w:rsidR="00415A1C">
              <w:rPr>
                <w:rFonts w:ascii="Arial" w:eastAsia="Times New Roman" w:hAnsi="Arial" w:cs="Arial"/>
                <w:color w:val="000000"/>
              </w:rPr>
              <w:t xml:space="preserve"> etapas presenciais, mas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415A1C">
              <w:rPr>
                <w:rFonts w:ascii="Arial" w:eastAsia="Times New Roman" w:hAnsi="Arial" w:cs="Arial"/>
                <w:color w:val="000000"/>
              </w:rPr>
              <w:t xml:space="preserve">, por </w:t>
            </w:r>
            <w:r w:rsidR="007D67B5">
              <w:rPr>
                <w:rFonts w:ascii="Arial" w:eastAsia="Times New Roman" w:hAnsi="Arial" w:cs="Arial"/>
                <w:color w:val="000000"/>
              </w:rPr>
              <w:t>conta da COVID-19</w:t>
            </w:r>
            <w:r w:rsidR="00415A1C">
              <w:rPr>
                <w:rFonts w:ascii="Arial" w:eastAsia="Times New Roman" w:hAnsi="Arial" w:cs="Arial"/>
                <w:color w:val="000000"/>
              </w:rPr>
              <w:t>, o projeto f</w:t>
            </w:r>
            <w:r w:rsidR="007D67B5">
              <w:rPr>
                <w:rFonts w:ascii="Arial" w:eastAsia="Times New Roman" w:hAnsi="Arial" w:cs="Arial"/>
                <w:color w:val="000000"/>
              </w:rPr>
              <w:t>oi reestruturado</w:t>
            </w:r>
            <w:r w:rsidR="005D265B">
              <w:rPr>
                <w:rFonts w:ascii="Arial" w:eastAsia="Times New Roman" w:hAnsi="Arial" w:cs="Arial"/>
                <w:color w:val="000000"/>
              </w:rPr>
              <w:t xml:space="preserve"> para o formato on-line</w:t>
            </w:r>
            <w:r w:rsidR="00415A1C">
              <w:rPr>
                <w:rFonts w:ascii="Arial" w:eastAsia="Times New Roman" w:hAnsi="Arial" w:cs="Arial"/>
                <w:color w:val="000000"/>
              </w:rPr>
              <w:t xml:space="preserve">, sendo que a primeira etapa está prevista para 17 de setembro de 2020 e a segunda, para 08 de outubro de 2020. </w:t>
            </w:r>
            <w:r w:rsidR="001607F3" w:rsidRPr="00BE6C09">
              <w:rPr>
                <w:rFonts w:ascii="Arial" w:hAnsi="Arial" w:cs="Arial"/>
              </w:rPr>
              <w:t xml:space="preserve">Foi deliberado por: </w:t>
            </w:r>
            <w:r w:rsidR="00C35249" w:rsidRPr="00BE6C09">
              <w:rPr>
                <w:rFonts w:ascii="Arial" w:hAnsi="Arial" w:cs="Arial"/>
              </w:rPr>
              <w:t xml:space="preserve">Autorizar a realização do Projeto “Descomplica SICCAU” no formato à distância, via plataforma tecnológica disponibilizada pelo CAU/SC, nas seguintes datas: 17/09/2020, às 16h e </w:t>
            </w:r>
            <w:r w:rsidR="00C35249" w:rsidRPr="00BE6C09">
              <w:rPr>
                <w:rFonts w:ascii="Arial" w:eastAsia="Times New Roman" w:hAnsi="Arial" w:cs="Arial"/>
                <w:color w:val="000000" w:themeColor="text1"/>
              </w:rPr>
              <w:t xml:space="preserve">08/10/2020, às 16h; </w:t>
            </w:r>
            <w:proofErr w:type="gramStart"/>
            <w:r w:rsidR="00C35249" w:rsidRPr="00BE6C09">
              <w:rPr>
                <w:rFonts w:ascii="Arial" w:hAnsi="Arial" w:cs="Arial"/>
              </w:rPr>
              <w:t>Comunicar</w:t>
            </w:r>
            <w:proofErr w:type="gramEnd"/>
            <w:r w:rsidR="00C35249" w:rsidRPr="00BE6C09">
              <w:rPr>
                <w:rFonts w:ascii="Arial" w:hAnsi="Arial" w:cs="Arial"/>
              </w:rPr>
              <w:t xml:space="preserve"> a inclusão das datas dos eventos à Comissão Eleitoral de Santa Catarina – CE/SC, nos termos § 2º do artigo 31 da Resolução CAU/BR nº 179, de 22 de agosto de 2019; Encaminhar esta deliberação à Presidência do CAU/SC para providências regimentais. </w:t>
            </w:r>
            <w:r w:rsidR="008F5C2B" w:rsidRPr="00BE6C09">
              <w:rPr>
                <w:rFonts w:ascii="Arial" w:hAnsi="Arial" w:cs="Arial"/>
              </w:rPr>
              <w:t>(</w:t>
            </w:r>
            <w:r w:rsidR="00C35249" w:rsidRPr="00BE6C09">
              <w:rPr>
                <w:rFonts w:ascii="Arial" w:eastAsia="Times New Roman" w:hAnsi="Arial" w:cs="Arial"/>
                <w:color w:val="000000"/>
              </w:rPr>
              <w:t>Deliberação nº 077</w:t>
            </w:r>
            <w:r w:rsidR="008F5C2B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2E3E04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BE6C09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836E68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6E6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8234568" w:rsidR="005527EC" w:rsidRPr="00836E68" w:rsidRDefault="00AC3130" w:rsidP="00AC3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6E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de 3ª etapa do Encontro de Coordenadores de Curso de Arquitetura e Urbanismo. </w:t>
            </w:r>
          </w:p>
        </w:tc>
      </w:tr>
      <w:tr w:rsidR="00947468" w:rsidRPr="00BE6C09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BE09E9C" w:rsidR="00947468" w:rsidRPr="00BE6C09" w:rsidRDefault="00AC3130" w:rsidP="00C669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CEF-CAU/SC</w:t>
            </w:r>
          </w:p>
        </w:tc>
      </w:tr>
      <w:tr w:rsidR="00947468" w:rsidRPr="00BE6C09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BE6C09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AF68281" w:rsidR="00947468" w:rsidRPr="00BE6C09" w:rsidRDefault="002C4D60" w:rsidP="002C4D6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947468" w:rsidRPr="00BE6C09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BE6C09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B02D0F4" w:rsidR="003A2183" w:rsidRPr="00BE6C09" w:rsidRDefault="00C20D70" w:rsidP="00CF02FD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A Gerente </w:t>
            </w:r>
            <w:r w:rsidR="002A57CB" w:rsidRPr="00BE6C09">
              <w:rPr>
                <w:rFonts w:ascii="Arial" w:eastAsia="Times New Roman" w:hAnsi="Arial" w:cs="Arial"/>
                <w:color w:val="000000"/>
              </w:rPr>
              <w:t>Alcenira</w:t>
            </w:r>
            <w:r w:rsidR="00836E68">
              <w:rPr>
                <w:rFonts w:ascii="Arial" w:eastAsia="Times New Roman" w:hAnsi="Arial" w:cs="Arial"/>
                <w:color w:val="000000"/>
              </w:rPr>
              <w:t xml:space="preserve"> falou que </w:t>
            </w:r>
            <w:r w:rsidR="00F723FD">
              <w:rPr>
                <w:rFonts w:ascii="Arial" w:eastAsia="Times New Roman" w:hAnsi="Arial" w:cs="Arial"/>
                <w:color w:val="000000"/>
              </w:rPr>
              <w:t xml:space="preserve">estava prevista a realização 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do evento </w:t>
            </w:r>
            <w:r w:rsidR="00F723FD">
              <w:rPr>
                <w:rFonts w:ascii="Arial" w:eastAsia="Times New Roman" w:hAnsi="Arial" w:cs="Arial"/>
                <w:color w:val="000000"/>
              </w:rPr>
              <w:t>em três etapas (</w:t>
            </w:r>
            <w:r w:rsidR="00F723FD" w:rsidRPr="00836E68">
              <w:rPr>
                <w:rFonts w:ascii="Arial" w:eastAsia="Times New Roman" w:hAnsi="Arial" w:cs="Arial"/>
                <w:i/>
                <w:color w:val="000000"/>
              </w:rPr>
              <w:t>online</w:t>
            </w:r>
            <w:r w:rsidR="00F723FD">
              <w:rPr>
                <w:rFonts w:ascii="Arial" w:eastAsia="Times New Roman" w:hAnsi="Arial" w:cs="Arial"/>
                <w:color w:val="000000"/>
              </w:rPr>
              <w:t>)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, sendo que </w:t>
            </w:r>
            <w:r w:rsidR="00F723FD">
              <w:rPr>
                <w:rFonts w:ascii="Arial" w:eastAsia="Times New Roman" w:hAnsi="Arial" w:cs="Arial"/>
                <w:color w:val="000000"/>
              </w:rPr>
              <w:t xml:space="preserve">a última seria 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no </w:t>
            </w:r>
            <w:r w:rsidR="00F723FD">
              <w:rPr>
                <w:rFonts w:ascii="Arial" w:eastAsia="Times New Roman" w:hAnsi="Arial" w:cs="Arial"/>
                <w:color w:val="000000"/>
              </w:rPr>
              <w:t>dia 26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 de agosto de 2020, porém </w:t>
            </w:r>
            <w:r w:rsidR="00F723FD">
              <w:rPr>
                <w:rFonts w:ascii="Arial" w:eastAsia="Times New Roman" w:hAnsi="Arial" w:cs="Arial"/>
                <w:color w:val="000000"/>
              </w:rPr>
              <w:t>foi solicitado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CF02FD">
              <w:rPr>
                <w:rFonts w:ascii="Arial" w:eastAsia="Times New Roman" w:hAnsi="Arial" w:cs="Arial"/>
                <w:color w:val="000000"/>
              </w:rPr>
              <w:t>reagendamento</w:t>
            </w:r>
            <w:proofErr w:type="spellEnd"/>
            <w:r w:rsidR="00F723FD">
              <w:rPr>
                <w:rFonts w:ascii="Arial" w:eastAsia="Times New Roman" w:hAnsi="Arial" w:cs="Arial"/>
                <w:color w:val="000000"/>
              </w:rPr>
              <w:t xml:space="preserve"> para</w:t>
            </w:r>
            <w:r w:rsidR="00CF02FD">
              <w:rPr>
                <w:rFonts w:ascii="Arial" w:eastAsia="Times New Roman" w:hAnsi="Arial" w:cs="Arial"/>
                <w:color w:val="000000"/>
              </w:rPr>
              <w:t xml:space="preserve"> o dia 21 de outubro de 2020. </w:t>
            </w:r>
            <w:r w:rsidR="008A6930" w:rsidRPr="00BE6C09">
              <w:rPr>
                <w:rFonts w:ascii="Arial" w:hAnsi="Arial" w:cs="Arial"/>
              </w:rPr>
              <w:t xml:space="preserve">Foi deliberado por: </w:t>
            </w:r>
            <w:r w:rsidR="00254176" w:rsidRPr="00BE6C09">
              <w:rPr>
                <w:rFonts w:ascii="Arial" w:hAnsi="Arial" w:cs="Arial"/>
              </w:rPr>
              <w:t xml:space="preserve">Autorizar a realização da terceira e última etapa do Encontro de Coordenadores de Cursos, no formato </w:t>
            </w:r>
            <w:r w:rsidR="00254176" w:rsidRPr="00BE6C09">
              <w:rPr>
                <w:rFonts w:ascii="Arial" w:hAnsi="Arial" w:cs="Arial"/>
                <w:i/>
              </w:rPr>
              <w:t xml:space="preserve">online </w:t>
            </w:r>
            <w:r w:rsidR="00254176" w:rsidRPr="00BE6C09">
              <w:rPr>
                <w:rFonts w:ascii="Arial" w:hAnsi="Arial" w:cs="Arial"/>
              </w:rPr>
              <w:t xml:space="preserve">(à distância), no dia 21 de outubro de 2020, com a seguinte programação: 10h – Abertura; 10h10min – Palestra 1; 10h40min – Palestra 2; 11h10min – Debates; 12h – Encerramento; Autorizar o convite aos palestrantes indicados pela CEF: Professor Romero </w:t>
            </w:r>
            <w:proofErr w:type="spellStart"/>
            <w:r w:rsidR="00254176" w:rsidRPr="00BE6C09">
              <w:rPr>
                <w:rFonts w:ascii="Arial" w:hAnsi="Arial" w:cs="Arial"/>
              </w:rPr>
              <w:t>Tori</w:t>
            </w:r>
            <w:proofErr w:type="spellEnd"/>
            <w:r w:rsidR="00254176" w:rsidRPr="00BE6C09">
              <w:rPr>
                <w:rFonts w:ascii="Arial" w:hAnsi="Arial" w:cs="Arial"/>
              </w:rPr>
              <w:t xml:space="preserve"> (São Paulo) e Professora Laura Novo de Azevedo (Oxford); Comunicar a alteração a data do evento no calendário do CAU/SC à Comissão Eleitoral de Santa Catarina – CE/SC, nos termos § 2º do artigo 31 da Resolução CAU/BR nº 179, de 22 de agosto de 2019; Encaminhar esta deliberação à Presidência do CAU/SC para providências regimentais. </w:t>
            </w:r>
            <w:r w:rsidR="0063035E" w:rsidRPr="00BE6C09">
              <w:rPr>
                <w:rFonts w:ascii="Arial" w:hAnsi="Arial" w:cs="Arial"/>
              </w:rPr>
              <w:t>(</w:t>
            </w:r>
            <w:r w:rsidR="00254176" w:rsidRPr="00BE6C09">
              <w:rPr>
                <w:rFonts w:ascii="Arial" w:eastAsia="Times New Roman" w:hAnsi="Arial" w:cs="Arial"/>
                <w:color w:val="000000"/>
              </w:rPr>
              <w:t>Deliberação nº 078</w:t>
            </w:r>
            <w:r w:rsidR="0063035E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6A5AD4A0" w14:textId="767A7768" w:rsidR="00AC42F0" w:rsidRPr="002E3E04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F00250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25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5A318756" w:rsidR="00A1170B" w:rsidRPr="00F00250" w:rsidRDefault="00B41D35" w:rsidP="0045637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002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Realização de eventos </w:t>
            </w:r>
            <w:r w:rsidRPr="00F0025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on</w:t>
            </w:r>
            <w:r w:rsidR="00773155" w:rsidRPr="00F0025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line </w:t>
            </w:r>
            <w:r w:rsidR="00773155" w:rsidRPr="00F0025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sobre a temática do BIM. </w:t>
            </w:r>
          </w:p>
        </w:tc>
      </w:tr>
      <w:tr w:rsidR="00A1170B" w:rsidRPr="00BE6C09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10431D52" w:rsidR="00A1170B" w:rsidRPr="00BE6C09" w:rsidRDefault="00773155" w:rsidP="007731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CEP-CAU/SC</w:t>
            </w:r>
            <w:r w:rsidR="00CA208F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1170B" w:rsidRPr="00BE6C09" w14:paraId="35E0689F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E476" w14:textId="60352F28" w:rsidR="00A1170B" w:rsidRPr="00BE6C09" w:rsidRDefault="0045637C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98F8E" w14:textId="0A455715" w:rsidR="00773155" w:rsidRPr="00BE6C09" w:rsidRDefault="00E65D41" w:rsidP="007731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CE5BB9">
              <w:rPr>
                <w:rFonts w:ascii="Arial" w:eastAsia="Times New Roman" w:hAnsi="Arial" w:cs="Arial"/>
                <w:color w:val="000000"/>
              </w:rPr>
              <w:t>informou que se tratava de a</w:t>
            </w:r>
            <w:r w:rsidR="00DA6F50">
              <w:rPr>
                <w:rFonts w:ascii="Arial" w:eastAsia="Times New Roman" w:hAnsi="Arial" w:cs="Arial"/>
                <w:color w:val="000000"/>
              </w:rPr>
              <w:t>ssunto oriundo da CEP</w:t>
            </w:r>
            <w:r w:rsidR="00CE5BB9">
              <w:rPr>
                <w:rFonts w:ascii="Arial" w:eastAsia="Times New Roman" w:hAnsi="Arial" w:cs="Arial"/>
                <w:color w:val="000000"/>
              </w:rPr>
              <w:t>-CAU/SC</w:t>
            </w:r>
            <w:r w:rsidR="00DA6F5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E5BB9">
              <w:rPr>
                <w:rFonts w:ascii="Arial" w:eastAsia="Times New Roman" w:hAnsi="Arial" w:cs="Arial"/>
                <w:color w:val="000000"/>
              </w:rPr>
              <w:t xml:space="preserve">que o estava trazendo ao Conselho Diretor para validação. Acrescentou que foi proposta a realização dos eventos em quatro etapas, nos dias: 21 de outubro de 2020; 28 de outubro de 2020; 04 de novembro de 2020 e 11 de novembro de 2020. </w:t>
            </w:r>
            <w:r w:rsidR="0095692B">
              <w:rPr>
                <w:rFonts w:ascii="Arial" w:eastAsia="Times New Roman" w:hAnsi="Arial" w:cs="Arial"/>
                <w:color w:val="000000"/>
              </w:rPr>
              <w:t xml:space="preserve">Após, disse que o CAU/SC contratará empresa para edição dos vídeos relacionados aos eventos. </w:t>
            </w:r>
            <w:r w:rsidR="0045637C" w:rsidRPr="00BE6C09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773155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3155" w:rsidRPr="00BE6C09">
              <w:rPr>
                <w:rFonts w:ascii="Arial" w:hAnsi="Arial" w:cs="Arial"/>
              </w:rPr>
              <w:t xml:space="preserve">Realizar eventos sobre Inclusão BIM </w:t>
            </w:r>
            <w:r w:rsidR="00773155" w:rsidRPr="00BE6C09">
              <w:rPr>
                <w:rFonts w:ascii="Arial" w:hAnsi="Arial" w:cs="Arial"/>
              </w:rPr>
              <w:lastRenderedPageBreak/>
              <w:t>(</w:t>
            </w:r>
            <w:proofErr w:type="spellStart"/>
            <w:r w:rsidR="00773155" w:rsidRPr="00BE6C09">
              <w:rPr>
                <w:rFonts w:ascii="Arial" w:hAnsi="Arial" w:cs="Arial"/>
                <w:i/>
              </w:rPr>
              <w:t>Building</w:t>
            </w:r>
            <w:proofErr w:type="spellEnd"/>
            <w:r w:rsidR="00773155" w:rsidRPr="00BE6C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73155" w:rsidRPr="00BE6C09">
              <w:rPr>
                <w:rFonts w:ascii="Arial" w:hAnsi="Arial" w:cs="Arial"/>
                <w:i/>
              </w:rPr>
              <w:t>Information</w:t>
            </w:r>
            <w:proofErr w:type="spellEnd"/>
            <w:r w:rsidR="00773155" w:rsidRPr="00BE6C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773155" w:rsidRPr="00BE6C09">
              <w:rPr>
                <w:rFonts w:ascii="Arial" w:hAnsi="Arial" w:cs="Arial"/>
                <w:i/>
              </w:rPr>
              <w:t>Modeling</w:t>
            </w:r>
            <w:proofErr w:type="spellEnd"/>
            <w:r w:rsidR="00773155" w:rsidRPr="00BE6C09">
              <w:rPr>
                <w:rFonts w:ascii="Arial" w:hAnsi="Arial" w:cs="Arial"/>
              </w:rPr>
              <w:t xml:space="preserve">), em quatro etapas </w:t>
            </w:r>
            <w:r w:rsidR="00773155" w:rsidRPr="00BE6C09">
              <w:rPr>
                <w:rFonts w:ascii="Arial" w:hAnsi="Arial" w:cs="Arial"/>
                <w:i/>
              </w:rPr>
              <w:t>online</w:t>
            </w:r>
            <w:r w:rsidR="00773155" w:rsidRPr="00BE6C09">
              <w:rPr>
                <w:rFonts w:ascii="Arial" w:hAnsi="Arial" w:cs="Arial"/>
              </w:rPr>
              <w:t xml:space="preserve"> com inscrições gratuitas aos participantes, contendo o seguinte formato e datas:</w:t>
            </w:r>
          </w:p>
          <w:p w14:paraId="4AA4F089" w14:textId="16F3AFF1" w:rsidR="00773155" w:rsidRPr="00BE6C09" w:rsidRDefault="00773155" w:rsidP="00773155">
            <w:pPr>
              <w:jc w:val="both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Módulo 1 - Palavra de Experts -  21/10/2020 – 19h30min às 21h30min</w:t>
            </w:r>
          </w:p>
          <w:p w14:paraId="34AC8938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5A18EDD4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Abertura CAU Boas Vindas CD- 5” gravado</w:t>
            </w:r>
          </w:p>
          <w:p w14:paraId="0968B89C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117EDCF1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Motivação para Realização CEP – 5” gravado</w:t>
            </w:r>
          </w:p>
          <w:p w14:paraId="4AEEB9BB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43580CE8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Case CAU PR – 15” gravado</w:t>
            </w:r>
          </w:p>
          <w:p w14:paraId="23F3EF2F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602B9BD0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Contexto BIM - Patrícia </w:t>
            </w:r>
            <w:proofErr w:type="spellStart"/>
            <w:r w:rsidRPr="00BE6C09">
              <w:rPr>
                <w:rFonts w:ascii="Arial" w:hAnsi="Arial" w:cs="Arial"/>
              </w:rPr>
              <w:t>Herden</w:t>
            </w:r>
            <w:proofErr w:type="spellEnd"/>
            <w:r w:rsidRPr="00BE6C09">
              <w:rPr>
                <w:rFonts w:ascii="Arial" w:hAnsi="Arial" w:cs="Arial"/>
              </w:rPr>
              <w:t xml:space="preserve"> - 15” gravado</w:t>
            </w:r>
          </w:p>
          <w:p w14:paraId="04056E2E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5F60989A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Conceito Open BIM - Gustavo </w:t>
            </w:r>
            <w:proofErr w:type="spellStart"/>
            <w:r w:rsidRPr="00BE6C09">
              <w:rPr>
                <w:rFonts w:ascii="Arial" w:hAnsi="Arial" w:cs="Arial"/>
              </w:rPr>
              <w:t>Carezzato</w:t>
            </w:r>
            <w:proofErr w:type="spellEnd"/>
            <w:r w:rsidRPr="00BE6C09">
              <w:rPr>
                <w:rFonts w:ascii="Arial" w:hAnsi="Arial" w:cs="Arial"/>
              </w:rPr>
              <w:t xml:space="preserve"> – 15” gravado</w:t>
            </w:r>
          </w:p>
          <w:p w14:paraId="17CB2723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67A91F5D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Inteligência Artificial aplicada ao BIM - Ruben </w:t>
            </w:r>
            <w:proofErr w:type="spellStart"/>
            <w:r w:rsidRPr="00BE6C09">
              <w:rPr>
                <w:rFonts w:ascii="Arial" w:hAnsi="Arial" w:cs="Arial"/>
              </w:rPr>
              <w:t>Millon</w:t>
            </w:r>
            <w:proofErr w:type="spellEnd"/>
            <w:r w:rsidRPr="00BE6C09">
              <w:rPr>
                <w:rFonts w:ascii="Arial" w:hAnsi="Arial" w:cs="Arial"/>
              </w:rPr>
              <w:t xml:space="preserve"> - 15” gravado</w:t>
            </w:r>
          </w:p>
          <w:p w14:paraId="5E250EB8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4EB2A42D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Contexto Nacional Decreto BIM BR – Rafael Fernandes – 15” gravado</w:t>
            </w:r>
          </w:p>
          <w:p w14:paraId="36512B70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62FC4067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Contexto Internacional </w:t>
            </w:r>
            <w:proofErr w:type="spellStart"/>
            <w:r w:rsidRPr="00BE6C09">
              <w:rPr>
                <w:rFonts w:ascii="Arial" w:hAnsi="Arial" w:cs="Arial"/>
              </w:rPr>
              <w:t>BIMe</w:t>
            </w:r>
            <w:proofErr w:type="spellEnd"/>
            <w:r w:rsidRPr="00BE6C09">
              <w:rPr>
                <w:rFonts w:ascii="Arial" w:hAnsi="Arial" w:cs="Arial"/>
              </w:rPr>
              <w:t xml:space="preserve"> – </w:t>
            </w:r>
            <w:proofErr w:type="spellStart"/>
            <w:r w:rsidRPr="00BE6C09">
              <w:rPr>
                <w:rFonts w:ascii="Arial" w:hAnsi="Arial" w:cs="Arial"/>
              </w:rPr>
              <w:t>Profª</w:t>
            </w:r>
            <w:proofErr w:type="spellEnd"/>
            <w:r w:rsidRPr="00BE6C09">
              <w:rPr>
                <w:rFonts w:ascii="Arial" w:hAnsi="Arial" w:cs="Arial"/>
              </w:rPr>
              <w:t xml:space="preserve"> Regina </w:t>
            </w:r>
            <w:proofErr w:type="spellStart"/>
            <w:r w:rsidRPr="00BE6C09">
              <w:rPr>
                <w:rFonts w:ascii="Arial" w:hAnsi="Arial" w:cs="Arial"/>
              </w:rPr>
              <w:t>Ruschel</w:t>
            </w:r>
            <w:proofErr w:type="spellEnd"/>
            <w:r w:rsidRPr="00BE6C09">
              <w:rPr>
                <w:rFonts w:ascii="Arial" w:hAnsi="Arial" w:cs="Arial"/>
              </w:rPr>
              <w:t>– 15” gravado</w:t>
            </w:r>
          </w:p>
          <w:p w14:paraId="023F8BA9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ao vivo</w:t>
            </w:r>
          </w:p>
          <w:p w14:paraId="5ADD7682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Q&amp;A ao vivo</w:t>
            </w:r>
          </w:p>
          <w:p w14:paraId="7D184832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Encerramento CAU 5” ao vivo</w:t>
            </w:r>
          </w:p>
          <w:p w14:paraId="27969762" w14:textId="77777777" w:rsidR="00773155" w:rsidRPr="00BE6C09" w:rsidRDefault="00773155" w:rsidP="00773155">
            <w:pPr>
              <w:pStyle w:val="PargrafodaLista"/>
              <w:ind w:left="1428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softHyphen/>
            </w:r>
            <w:r w:rsidRPr="00BE6C09">
              <w:rPr>
                <w:rFonts w:ascii="Arial" w:hAnsi="Arial" w:cs="Arial"/>
              </w:rPr>
              <w:softHyphen/>
            </w:r>
          </w:p>
          <w:p w14:paraId="573A4FC2" w14:textId="3CD74278" w:rsidR="00773155" w:rsidRPr="00BE6C09" w:rsidRDefault="00773155" w:rsidP="00773155">
            <w:pPr>
              <w:jc w:val="both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Módulo 2 - Palavra de Usuários – Depoimentos Profissionais – 28/10/2020 – 19h30min às 21h30min</w:t>
            </w:r>
          </w:p>
          <w:p w14:paraId="7312B86A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3039ACC6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Abertura CAU Boas Vindas CEP - 5” gravado</w:t>
            </w:r>
          </w:p>
          <w:p w14:paraId="2FA601EB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gravado</w:t>
            </w:r>
          </w:p>
          <w:p w14:paraId="0EA473FC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EA+ Arquitetura– 5” gravado</w:t>
            </w:r>
          </w:p>
          <w:p w14:paraId="56023554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Ruschel</w:t>
            </w:r>
            <w:proofErr w:type="spellEnd"/>
            <w:r w:rsidRPr="00BE6C09">
              <w:rPr>
                <w:rFonts w:ascii="Arial" w:hAnsi="Arial" w:cs="Arial"/>
              </w:rPr>
              <w:t xml:space="preserve"> Arquitetura – 5” gravado</w:t>
            </w:r>
          </w:p>
          <w:p w14:paraId="2DC4CCDB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Otus</w:t>
            </w:r>
            <w:proofErr w:type="spellEnd"/>
            <w:r w:rsidRPr="00BE6C09">
              <w:rPr>
                <w:rFonts w:ascii="Arial" w:hAnsi="Arial" w:cs="Arial"/>
              </w:rPr>
              <w:t xml:space="preserve"> Engenharia –5” gravado</w:t>
            </w:r>
          </w:p>
          <w:p w14:paraId="71F3B244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Pimont</w:t>
            </w:r>
            <w:proofErr w:type="spellEnd"/>
            <w:r w:rsidRPr="00BE6C09">
              <w:rPr>
                <w:rFonts w:ascii="Arial" w:hAnsi="Arial" w:cs="Arial"/>
              </w:rPr>
              <w:t xml:space="preserve"> Arquitetura – 5” gravado</w:t>
            </w:r>
          </w:p>
          <w:p w14:paraId="2D0ACA33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Magnus Engenharia - 5” gravado</w:t>
            </w:r>
          </w:p>
          <w:p w14:paraId="11FBC4CC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Metroquadrado</w:t>
            </w:r>
            <w:proofErr w:type="spellEnd"/>
            <w:r w:rsidRPr="00BE6C09">
              <w:rPr>
                <w:rFonts w:ascii="Arial" w:hAnsi="Arial" w:cs="Arial"/>
              </w:rPr>
              <w:t xml:space="preserve"> Arquitetura – 5” gravado</w:t>
            </w:r>
          </w:p>
          <w:p w14:paraId="02B9776B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Felipe Savassi Arquitetura – 5” gravado</w:t>
            </w:r>
          </w:p>
          <w:p w14:paraId="2026E4EB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Arquitetura Proativa – 5” gravado</w:t>
            </w:r>
          </w:p>
          <w:p w14:paraId="0F28C2D3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Bragaglia</w:t>
            </w:r>
            <w:proofErr w:type="spellEnd"/>
            <w:r w:rsidRPr="00BE6C09">
              <w:rPr>
                <w:rFonts w:ascii="Arial" w:hAnsi="Arial" w:cs="Arial"/>
              </w:rPr>
              <w:t xml:space="preserve"> Arquitetura- 5” gravado</w:t>
            </w:r>
          </w:p>
          <w:p w14:paraId="29C6CCA7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Projeto Estrutural </w:t>
            </w:r>
            <w:proofErr w:type="spellStart"/>
            <w:r w:rsidRPr="00BE6C09">
              <w:rPr>
                <w:rFonts w:ascii="Arial" w:hAnsi="Arial" w:cs="Arial"/>
              </w:rPr>
              <w:t>on</w:t>
            </w:r>
            <w:proofErr w:type="spellEnd"/>
            <w:r w:rsidRPr="00BE6C09">
              <w:rPr>
                <w:rFonts w:ascii="Arial" w:hAnsi="Arial" w:cs="Arial"/>
              </w:rPr>
              <w:t xml:space="preserve"> </w:t>
            </w:r>
            <w:proofErr w:type="spellStart"/>
            <w:r w:rsidRPr="00BE6C09">
              <w:rPr>
                <w:rFonts w:ascii="Arial" w:hAnsi="Arial" w:cs="Arial"/>
              </w:rPr>
              <w:t>line</w:t>
            </w:r>
            <w:proofErr w:type="spellEnd"/>
            <w:r w:rsidRPr="00BE6C09">
              <w:rPr>
                <w:rFonts w:ascii="Arial" w:hAnsi="Arial" w:cs="Arial"/>
              </w:rPr>
              <w:t xml:space="preserve"> – 5” gravado</w:t>
            </w:r>
          </w:p>
          <w:p w14:paraId="4AA5FEC1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Alves Espindola Engenharia 5” gravado</w:t>
            </w:r>
          </w:p>
          <w:p w14:paraId="5D2B1504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Nova Arquitetura 5” gravado</w:t>
            </w:r>
          </w:p>
          <w:p w14:paraId="58D231AA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Desterro Arquitetos– 5” gravado</w:t>
            </w:r>
          </w:p>
          <w:p w14:paraId="12C8203A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Julia Rocha– 5” gravado</w:t>
            </w:r>
          </w:p>
          <w:p w14:paraId="2288FFE7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Bloco B arquitetura– 5” gravado</w:t>
            </w:r>
          </w:p>
          <w:p w14:paraId="7CCE088C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Plus Arquitetura– 5” gravado</w:t>
            </w:r>
          </w:p>
          <w:p w14:paraId="072AD594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E6C09">
              <w:rPr>
                <w:rFonts w:ascii="Arial" w:hAnsi="Arial" w:cs="Arial"/>
              </w:rPr>
              <w:t>Ravi</w:t>
            </w:r>
            <w:proofErr w:type="spellEnd"/>
            <w:r w:rsidRPr="00BE6C09">
              <w:rPr>
                <w:rFonts w:ascii="Arial" w:hAnsi="Arial" w:cs="Arial"/>
              </w:rPr>
              <w:t xml:space="preserve"> Motta– 5” gravado</w:t>
            </w:r>
          </w:p>
          <w:p w14:paraId="115045D7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Brasil ao Cubo– 5” gravado</w:t>
            </w:r>
          </w:p>
          <w:p w14:paraId="4F940FFD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>Apresentação Organização – 1” ao vivo</w:t>
            </w:r>
          </w:p>
          <w:p w14:paraId="7E36304D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BE6C09">
              <w:rPr>
                <w:rFonts w:ascii="Arial" w:hAnsi="Arial" w:cs="Arial"/>
              </w:rPr>
              <w:t>Q&amp;A ao vivo</w:t>
            </w:r>
          </w:p>
          <w:p w14:paraId="7FE8008A" w14:textId="77777777" w:rsidR="00773155" w:rsidRPr="00BE6C09" w:rsidRDefault="00773155" w:rsidP="00773155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lastRenderedPageBreak/>
              <w:t>Encerramento CAU 5” ao vivo</w:t>
            </w:r>
          </w:p>
          <w:p w14:paraId="2C9F5BFD" w14:textId="2FE15307" w:rsidR="00773155" w:rsidRPr="00BE6C09" w:rsidRDefault="00773155" w:rsidP="00773155">
            <w:pPr>
              <w:jc w:val="both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Módulo 3 –  Workshop Modelagem BIM – 04/11/2020 – 19h30min às 21h30min</w:t>
            </w:r>
          </w:p>
          <w:p w14:paraId="7898C796" w14:textId="77777777" w:rsidR="00773155" w:rsidRPr="00BE6C09" w:rsidRDefault="00773155" w:rsidP="00773155">
            <w:pPr>
              <w:ind w:left="708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Patrícia </w:t>
            </w:r>
            <w:proofErr w:type="spellStart"/>
            <w:r w:rsidRPr="00BE6C09">
              <w:rPr>
                <w:rFonts w:ascii="Arial" w:hAnsi="Arial" w:cs="Arial"/>
              </w:rPr>
              <w:t>Herden</w:t>
            </w:r>
            <w:proofErr w:type="spellEnd"/>
            <w:r w:rsidRPr="00BE6C09">
              <w:rPr>
                <w:rFonts w:ascii="Arial" w:hAnsi="Arial" w:cs="Arial"/>
              </w:rPr>
              <w:t xml:space="preserve"> e Rafael Fernandes</w:t>
            </w:r>
          </w:p>
          <w:p w14:paraId="2B209C37" w14:textId="5F16CE40" w:rsidR="00773155" w:rsidRPr="00BE6C09" w:rsidRDefault="00773155" w:rsidP="00773155">
            <w:pPr>
              <w:jc w:val="both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Módulo 4 - Workshop Documentação BIM – 11/11/2020 – 19h30min às 21h30min</w:t>
            </w:r>
          </w:p>
          <w:p w14:paraId="1D15A793" w14:textId="77777777" w:rsidR="00773155" w:rsidRPr="00BE6C09" w:rsidRDefault="00773155" w:rsidP="00773155">
            <w:pPr>
              <w:ind w:left="708"/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hAnsi="Arial" w:cs="Arial"/>
              </w:rPr>
              <w:t xml:space="preserve">Patrícia </w:t>
            </w:r>
            <w:proofErr w:type="spellStart"/>
            <w:r w:rsidRPr="00BE6C09">
              <w:rPr>
                <w:rFonts w:ascii="Arial" w:hAnsi="Arial" w:cs="Arial"/>
              </w:rPr>
              <w:t>Herden</w:t>
            </w:r>
            <w:proofErr w:type="spellEnd"/>
            <w:r w:rsidRPr="00BE6C09">
              <w:rPr>
                <w:rFonts w:ascii="Arial" w:hAnsi="Arial" w:cs="Arial"/>
              </w:rPr>
              <w:t xml:space="preserve"> e Rafael Fernandes</w:t>
            </w:r>
          </w:p>
          <w:p w14:paraId="7935BC99" w14:textId="7BE29D7F" w:rsidR="0045637C" w:rsidRPr="00BE6C09" w:rsidRDefault="00773155" w:rsidP="0077315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E6C09">
              <w:rPr>
                <w:rFonts w:ascii="Arial" w:hAnsi="Arial" w:cs="Arial"/>
              </w:rPr>
              <w:t xml:space="preserve">Realizar uma pesquisa sobre o tema a qual deverá ser preenchida no momento da inscrição no evento; Realizar a contratação dos serviços de edição dos vídeos, com custos suportados pelo Centro de Custo “Projeto </w:t>
            </w:r>
            <w:r w:rsidRPr="00BE6C09">
              <w:rPr>
                <w:rFonts w:ascii="Arial" w:eastAsia="Times New Roman" w:hAnsi="Arial" w:cs="Arial"/>
              </w:rPr>
              <w:t xml:space="preserve">Semana do Exercício Profissional em Arquitetura e Urbanismo”; </w:t>
            </w:r>
            <w:r w:rsidRPr="00BE6C09">
              <w:rPr>
                <w:rFonts w:ascii="Arial" w:hAnsi="Arial" w:cs="Arial"/>
              </w:rPr>
              <w:t xml:space="preserve">Comunicar a inclusão das datas dos eventos à Comissão Eleitoral de Santa Catarina – CE/SC, nos termos § 2º do artigo 31 da Resolução CAU/BR nº 179, de 22 de agosto de 2019; Encaminhar esta deliberação à Presidência do CAU/SC para providências regimentais. </w:t>
            </w:r>
            <w:r w:rsidR="0045637C" w:rsidRPr="00BE6C09">
              <w:rPr>
                <w:rFonts w:ascii="Arial" w:hAnsi="Arial" w:cs="Arial"/>
              </w:rPr>
              <w:t>(</w:t>
            </w:r>
            <w:r w:rsidRPr="00BE6C09">
              <w:rPr>
                <w:rFonts w:ascii="Arial" w:eastAsia="Times New Roman" w:hAnsi="Arial" w:cs="Arial"/>
                <w:color w:val="000000"/>
              </w:rPr>
              <w:t>Deliberação nº 079</w:t>
            </w:r>
            <w:r w:rsidR="0045637C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5343D5DA" w14:textId="6C6FFCCF" w:rsidR="00A1170B" w:rsidRPr="002E3E04" w:rsidRDefault="00A1170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BE6C09" w14:paraId="4D73551F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BC88A8" w14:textId="44D85564" w:rsidR="00A1170B" w:rsidRPr="00570A8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0A8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6FC2" w14:textId="0F5CF1E0" w:rsidR="00A1170B" w:rsidRPr="00570A8B" w:rsidRDefault="001E663C" w:rsidP="001E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0A8B">
              <w:rPr>
                <w:rFonts w:ascii="Arial" w:eastAsia="Times New Roman" w:hAnsi="Arial" w:cs="Arial"/>
                <w:b/>
                <w:bCs/>
                <w:color w:val="000000"/>
              </w:rPr>
              <w:t>Comunicaçã</w:t>
            </w:r>
            <w:r w:rsidR="00953E20" w:rsidRPr="00570A8B">
              <w:rPr>
                <w:rFonts w:ascii="Arial" w:eastAsia="Times New Roman" w:hAnsi="Arial" w:cs="Arial"/>
                <w:b/>
                <w:bCs/>
                <w:color w:val="000000"/>
              </w:rPr>
              <w:t>o sobre anuência ao Projeto “A Arquitetura N</w:t>
            </w:r>
            <w:r w:rsidRPr="00570A8B">
              <w:rPr>
                <w:rFonts w:ascii="Arial" w:eastAsia="Times New Roman" w:hAnsi="Arial" w:cs="Arial"/>
                <w:b/>
                <w:bCs/>
                <w:color w:val="000000"/>
              </w:rPr>
              <w:t>eocolonial em Santa Catarina: do erudito ao popular”.</w:t>
            </w:r>
          </w:p>
        </w:tc>
      </w:tr>
      <w:tr w:rsidR="00A1170B" w:rsidRPr="00BE6C09" w14:paraId="1E66EB31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55276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6EA7" w14:textId="722E4440" w:rsidR="00A1170B" w:rsidRPr="00BE6C09" w:rsidRDefault="001E663C" w:rsidP="009E0C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hAnsi="Arial" w:cs="Arial"/>
              </w:rPr>
              <w:t>Presidência</w:t>
            </w:r>
          </w:p>
        </w:tc>
      </w:tr>
      <w:tr w:rsidR="00A1170B" w:rsidRPr="00BE6C09" w14:paraId="3931742E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596734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1CC5" w14:textId="6DBC64A1" w:rsidR="00A1170B" w:rsidRPr="00BE6C09" w:rsidRDefault="0058270B" w:rsidP="001E6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1170B" w:rsidRPr="00BE6C09" w14:paraId="715D15C5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42CE8B" w14:textId="77777777" w:rsidR="00A1170B" w:rsidRPr="00BE6C09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A8F6C" w14:textId="27508038" w:rsidR="00A1170B" w:rsidRPr="00BE6C09" w:rsidRDefault="00785B42" w:rsidP="00D84F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466D">
              <w:rPr>
                <w:rFonts w:ascii="Arial" w:eastAsia="Times New Roman" w:hAnsi="Arial" w:cs="Arial"/>
                <w:color w:val="000000"/>
              </w:rPr>
              <w:t>A</w:t>
            </w:r>
            <w:r w:rsidRPr="00BE6C09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20466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FF3">
              <w:rPr>
                <w:rFonts w:ascii="Arial" w:eastAsia="Times New Roman" w:hAnsi="Arial" w:cs="Arial"/>
                <w:color w:val="000000"/>
              </w:rPr>
              <w:t xml:space="preserve">informou que a Presidência concedeu anuência ao Projeto “A Arquitetura Neocolonial em Santa Catarina: do Erudito ao popular” para fins de </w:t>
            </w:r>
            <w:proofErr w:type="spellStart"/>
            <w:r w:rsidR="00D84FF3">
              <w:rPr>
                <w:rFonts w:ascii="Arial" w:eastAsia="Times New Roman" w:hAnsi="Arial" w:cs="Arial"/>
                <w:color w:val="000000"/>
              </w:rPr>
              <w:t>insriçoes</w:t>
            </w:r>
            <w:proofErr w:type="spellEnd"/>
            <w:r w:rsidR="00D84FF3">
              <w:rPr>
                <w:rFonts w:ascii="Arial" w:eastAsia="Times New Roman" w:hAnsi="Arial" w:cs="Arial"/>
                <w:color w:val="000000"/>
              </w:rPr>
              <w:t xml:space="preserve"> em edital público Elisabeth </w:t>
            </w:r>
            <w:proofErr w:type="spellStart"/>
            <w:r w:rsidR="00D84FF3">
              <w:rPr>
                <w:rFonts w:ascii="Arial" w:eastAsia="Times New Roman" w:hAnsi="Arial" w:cs="Arial"/>
                <w:color w:val="000000"/>
              </w:rPr>
              <w:t>Anderle</w:t>
            </w:r>
            <w:proofErr w:type="spellEnd"/>
            <w:r w:rsidR="00D84FF3">
              <w:rPr>
                <w:rFonts w:ascii="Arial" w:eastAsia="Times New Roman" w:hAnsi="Arial" w:cs="Arial"/>
                <w:color w:val="000000"/>
              </w:rPr>
              <w:t>. Ressaltou que esta seria uma nova fase do projeto, uma vez que a Presidência do CAU/SC já havia declarado anuência em 2918.</w:t>
            </w:r>
            <w:r w:rsidR="008F6FE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0A8B">
              <w:rPr>
                <w:rFonts w:ascii="Arial" w:eastAsia="Times New Roman" w:hAnsi="Arial" w:cs="Arial"/>
                <w:color w:val="000000"/>
              </w:rPr>
              <w:t>Ao final, explicou que sempre que a</w:t>
            </w:r>
            <w:r w:rsidR="00376676">
              <w:rPr>
                <w:rFonts w:ascii="Arial" w:eastAsia="Times New Roman" w:hAnsi="Arial" w:cs="Arial"/>
                <w:color w:val="000000"/>
              </w:rPr>
              <w:t xml:space="preserve"> Presidente </w:t>
            </w:r>
            <w:r w:rsidR="008F6FEA">
              <w:rPr>
                <w:rFonts w:ascii="Arial" w:eastAsia="Times New Roman" w:hAnsi="Arial" w:cs="Arial"/>
                <w:color w:val="000000"/>
              </w:rPr>
              <w:t xml:space="preserve">concede anuência, </w:t>
            </w:r>
            <w:r w:rsidR="00183B84">
              <w:rPr>
                <w:rFonts w:ascii="Arial" w:eastAsia="Times New Roman" w:hAnsi="Arial" w:cs="Arial"/>
                <w:color w:val="000000"/>
              </w:rPr>
              <w:t xml:space="preserve">a título </w:t>
            </w:r>
            <w:r w:rsidR="008F6FEA">
              <w:rPr>
                <w:rFonts w:ascii="Arial" w:eastAsia="Times New Roman" w:hAnsi="Arial" w:cs="Arial"/>
                <w:color w:val="000000"/>
              </w:rPr>
              <w:t xml:space="preserve">de transparência, é </w:t>
            </w:r>
            <w:r w:rsidR="00376676">
              <w:rPr>
                <w:rFonts w:ascii="Arial" w:eastAsia="Times New Roman" w:hAnsi="Arial" w:cs="Arial"/>
                <w:color w:val="000000"/>
              </w:rPr>
              <w:t>comunica</w:t>
            </w:r>
            <w:r w:rsidR="008F6FEA">
              <w:rPr>
                <w:rFonts w:ascii="Arial" w:eastAsia="Times New Roman" w:hAnsi="Arial" w:cs="Arial"/>
                <w:color w:val="000000"/>
              </w:rPr>
              <w:t>do</w:t>
            </w:r>
            <w:r w:rsidR="00376676">
              <w:rPr>
                <w:rFonts w:ascii="Arial" w:eastAsia="Times New Roman" w:hAnsi="Arial" w:cs="Arial"/>
                <w:color w:val="000000"/>
              </w:rPr>
              <w:t xml:space="preserve"> no Conselho Diretor.</w:t>
            </w:r>
          </w:p>
        </w:tc>
      </w:tr>
    </w:tbl>
    <w:p w14:paraId="624DE907" w14:textId="735341D3" w:rsidR="004B7B30" w:rsidRPr="002E3E04" w:rsidRDefault="004B7B3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44D12" w:rsidRPr="00BE6C09" w14:paraId="68CDA959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04FB7" w14:textId="55021C37" w:rsidR="00344D12" w:rsidRPr="0062487C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EFD70" w14:textId="0AE70A57" w:rsidR="00344D12" w:rsidRPr="0062487C" w:rsidRDefault="00344D12" w:rsidP="00D30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>Análise e deliberação sobre o prazo de execu</w:t>
            </w:r>
            <w:r w:rsidR="00D30784" w:rsidRPr="0062487C">
              <w:rPr>
                <w:rFonts w:ascii="Arial" w:eastAsia="Times New Roman" w:hAnsi="Arial" w:cs="Arial"/>
                <w:b/>
                <w:bCs/>
                <w:color w:val="000000"/>
              </w:rPr>
              <w:t>ção das parcerias firmadas por Termos de F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omento em função do avanço da </w:t>
            </w:r>
            <w:r w:rsidR="00D30784" w:rsidRPr="0062487C">
              <w:rPr>
                <w:rFonts w:ascii="Arial" w:eastAsia="Times New Roman" w:hAnsi="Arial" w:cs="Arial"/>
                <w:b/>
                <w:bCs/>
                <w:color w:val="000000"/>
              </w:rPr>
              <w:t>pandemia da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</w:t>
            </w:r>
            <w:r w:rsidR="00D30784" w:rsidRPr="0062487C">
              <w:rPr>
                <w:rFonts w:ascii="Arial" w:eastAsia="Times New Roman" w:hAnsi="Arial" w:cs="Arial"/>
                <w:b/>
                <w:bCs/>
                <w:color w:val="000000"/>
              </w:rPr>
              <w:t>OVID</w:t>
            </w:r>
            <w:r w:rsidRPr="0062487C">
              <w:rPr>
                <w:rFonts w:ascii="Arial" w:eastAsia="Times New Roman" w:hAnsi="Arial" w:cs="Arial"/>
                <w:b/>
                <w:bCs/>
                <w:color w:val="000000"/>
              </w:rPr>
              <w:t>-19</w:t>
            </w:r>
            <w:r w:rsidR="00D30784" w:rsidRPr="0062487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344D12" w:rsidRPr="00BE6C09" w14:paraId="5A6287D4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69852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453A" w14:textId="22870460" w:rsidR="00344D12" w:rsidRPr="00BE6C09" w:rsidRDefault="00D30784" w:rsidP="00D307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Comissão de Monitoramento e Avaliação</w:t>
            </w:r>
          </w:p>
        </w:tc>
      </w:tr>
      <w:tr w:rsidR="00344D12" w:rsidRPr="00BE6C09" w14:paraId="1D0F58D0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1ADFB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C211F" w14:textId="77777777" w:rsidR="00344D12" w:rsidRPr="00BE6C09" w:rsidRDefault="00344D12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44D12" w:rsidRPr="00BE6C09" w14:paraId="3FE8AC13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CEE007" w14:textId="77777777" w:rsidR="00344D12" w:rsidRPr="00BE6C09" w:rsidRDefault="00344D12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96DE" w14:textId="0EC348B6" w:rsidR="008B630B" w:rsidRPr="008913CF" w:rsidRDefault="00344D12" w:rsidP="00D84FF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04074C">
              <w:rPr>
                <w:rFonts w:ascii="Arial" w:eastAsia="Times New Roman" w:hAnsi="Arial" w:cs="Arial"/>
                <w:color w:val="000000"/>
              </w:rPr>
              <w:t xml:space="preserve"> disse que em 2019 o CAU/SC lançou quatro editais de fomento para patrocínio de projetos</w:t>
            </w:r>
            <w:r w:rsidR="007469AD">
              <w:rPr>
                <w:rFonts w:ascii="Arial" w:eastAsia="Times New Roman" w:hAnsi="Arial" w:cs="Arial"/>
                <w:color w:val="000000"/>
              </w:rPr>
              <w:t xml:space="preserve">, com escopos diferenciados, sendo que o primeiro foi da COAF-CAU/SC; o segundo, da CATHIS; o terceiro da CEF-CAU/SC e o quarto, também da COAF-CAU/SC. </w:t>
            </w:r>
            <w:r w:rsidR="0012689E">
              <w:rPr>
                <w:rFonts w:ascii="Arial" w:eastAsia="Times New Roman" w:hAnsi="Arial" w:cs="Arial"/>
                <w:color w:val="000000"/>
              </w:rPr>
              <w:t xml:space="preserve">Acrescentou que desses três primeiros editais foram selecionados alguns projetos e explicou que as entidades tinham um prazo para executá-los, esclarecendo que </w:t>
            </w:r>
            <w:r w:rsidR="007469AD">
              <w:rPr>
                <w:rFonts w:ascii="Arial" w:eastAsia="Times New Roman" w:hAnsi="Arial" w:cs="Arial"/>
                <w:color w:val="000000"/>
              </w:rPr>
              <w:t>e</w:t>
            </w:r>
            <w:r w:rsidR="001D006A">
              <w:rPr>
                <w:rFonts w:ascii="Arial" w:eastAsia="Times New Roman" w:hAnsi="Arial" w:cs="Arial"/>
                <w:color w:val="000000"/>
              </w:rPr>
              <w:t>m virtude da pandemia h</w:t>
            </w:r>
            <w:r w:rsidR="0012689E">
              <w:rPr>
                <w:rFonts w:ascii="Arial" w:eastAsia="Times New Roman" w:hAnsi="Arial" w:cs="Arial"/>
                <w:color w:val="000000"/>
              </w:rPr>
              <w:t>ouve dificuldades para execução</w:t>
            </w:r>
            <w:r w:rsidR="00D84FF3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="00D84FF3">
              <w:rPr>
                <w:rFonts w:ascii="Arial" w:eastAsia="Times New Roman" w:hAnsi="Arial" w:cs="Arial"/>
                <w:color w:val="000000"/>
              </w:rPr>
              <w:t>algun</w:t>
            </w:r>
            <w:proofErr w:type="spellEnd"/>
            <w:r w:rsidR="0012689E">
              <w:rPr>
                <w:rFonts w:ascii="Arial" w:eastAsia="Times New Roman" w:hAnsi="Arial" w:cs="Arial"/>
                <w:color w:val="000000"/>
              </w:rPr>
              <w:t>. Logo após, a</w:t>
            </w:r>
            <w:r w:rsidR="001D006A">
              <w:rPr>
                <w:rFonts w:ascii="Arial" w:eastAsia="Times New Roman" w:hAnsi="Arial" w:cs="Arial"/>
                <w:color w:val="000000"/>
              </w:rPr>
              <w:t>presentou resumo da situação das parcerias</w:t>
            </w:r>
            <w:r w:rsidR="0012689E">
              <w:rPr>
                <w:rFonts w:ascii="Arial" w:eastAsia="Times New Roman" w:hAnsi="Arial" w:cs="Arial"/>
                <w:color w:val="000000"/>
              </w:rPr>
              <w:t xml:space="preserve"> e disse que o</w:t>
            </w:r>
            <w:r w:rsidR="001D006A">
              <w:rPr>
                <w:rFonts w:ascii="Arial" w:eastAsia="Times New Roman" w:hAnsi="Arial" w:cs="Arial"/>
                <w:color w:val="000000"/>
              </w:rPr>
              <w:t>s prazos administrativos</w:t>
            </w:r>
            <w:r w:rsidR="0012689E">
              <w:rPr>
                <w:rFonts w:ascii="Arial" w:eastAsia="Times New Roman" w:hAnsi="Arial" w:cs="Arial"/>
                <w:color w:val="000000"/>
              </w:rPr>
              <w:t xml:space="preserve"> haviam sido</w:t>
            </w:r>
            <w:r w:rsidR="00D84FF3">
              <w:rPr>
                <w:rFonts w:ascii="Arial" w:eastAsia="Times New Roman" w:hAnsi="Arial" w:cs="Arial"/>
                <w:color w:val="000000"/>
              </w:rPr>
              <w:t xml:space="preserve"> suspensos e depois retomados em junho com prorrogação e prazo para execução até </w:t>
            </w:r>
            <w:r w:rsidR="00E344B0">
              <w:rPr>
                <w:rFonts w:ascii="Arial" w:eastAsia="Times New Roman" w:hAnsi="Arial" w:cs="Arial"/>
                <w:color w:val="000000"/>
              </w:rPr>
              <w:t>30 de setembro de 2020</w:t>
            </w:r>
            <w:r w:rsidR="00D84FF3">
              <w:rPr>
                <w:rFonts w:ascii="Arial" w:eastAsia="Times New Roman" w:hAnsi="Arial" w:cs="Arial"/>
                <w:color w:val="000000"/>
              </w:rPr>
              <w:t>. Ocorre que a pandemia não cessou</w:t>
            </w:r>
            <w:r w:rsidR="00E344B0">
              <w:rPr>
                <w:rFonts w:ascii="Arial" w:eastAsia="Times New Roman" w:hAnsi="Arial" w:cs="Arial"/>
                <w:color w:val="000000"/>
              </w:rPr>
              <w:t>, permanece</w:t>
            </w:r>
            <w:r w:rsidR="00D84FF3">
              <w:rPr>
                <w:rFonts w:ascii="Arial" w:eastAsia="Times New Roman" w:hAnsi="Arial" w:cs="Arial"/>
                <w:color w:val="000000"/>
              </w:rPr>
              <w:t>ndo os obstáculos para conclusão da execução dos objetos das respectivas parcerias.</w:t>
            </w:r>
            <w:r w:rsidR="00E344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1479">
              <w:rPr>
                <w:rFonts w:ascii="Arial" w:eastAsia="Times New Roman" w:hAnsi="Arial" w:cs="Arial"/>
                <w:color w:val="000000"/>
              </w:rPr>
              <w:t xml:space="preserve">Expôs que a Comissão de </w:t>
            </w:r>
            <w:r w:rsidR="00D47454">
              <w:rPr>
                <w:rFonts w:ascii="Arial" w:eastAsia="Times New Roman" w:hAnsi="Arial" w:cs="Arial"/>
                <w:color w:val="000000"/>
              </w:rPr>
              <w:t xml:space="preserve">Monitoramento e Avaliação </w:t>
            </w:r>
            <w:r w:rsidR="00771479">
              <w:rPr>
                <w:rFonts w:ascii="Arial" w:eastAsia="Times New Roman" w:hAnsi="Arial" w:cs="Arial"/>
                <w:color w:val="000000"/>
              </w:rPr>
              <w:t xml:space="preserve">realizou um </w:t>
            </w:r>
            <w:proofErr w:type="spellStart"/>
            <w:r w:rsidR="00771479">
              <w:rPr>
                <w:rFonts w:ascii="Arial" w:eastAsia="Times New Roman" w:hAnsi="Arial" w:cs="Arial"/>
                <w:color w:val="000000"/>
              </w:rPr>
              <w:t>Webinar</w:t>
            </w:r>
            <w:proofErr w:type="spellEnd"/>
            <w:r w:rsidR="00771479">
              <w:rPr>
                <w:rFonts w:ascii="Arial" w:eastAsia="Times New Roman" w:hAnsi="Arial" w:cs="Arial"/>
                <w:color w:val="000000"/>
              </w:rPr>
              <w:t xml:space="preserve"> com cada uma das </w:t>
            </w:r>
            <w:r w:rsidR="00771479">
              <w:rPr>
                <w:rFonts w:ascii="Arial" w:eastAsia="Times New Roman" w:hAnsi="Arial" w:cs="Arial"/>
                <w:color w:val="000000"/>
              </w:rPr>
              <w:lastRenderedPageBreak/>
              <w:t>entidades com o intuito de monitorar os projetos e que na reunião do dia 28 de agosto o assunto foi retomado pela</w:t>
            </w:r>
            <w:r w:rsidR="00D84FF3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="00771479">
              <w:rPr>
                <w:rFonts w:ascii="Arial" w:eastAsia="Times New Roman" w:hAnsi="Arial" w:cs="Arial"/>
                <w:color w:val="000000"/>
              </w:rPr>
              <w:t>omissão para analisar cada caso. Após, apresentou a situação das entidades com projetos pendentes de execução.</w:t>
            </w:r>
            <w:r w:rsidR="008867DF">
              <w:rPr>
                <w:rFonts w:ascii="Arial" w:eastAsia="Times New Roman" w:hAnsi="Arial" w:cs="Arial"/>
                <w:color w:val="000000"/>
              </w:rPr>
              <w:t xml:space="preserve"> O Conselheiro Everson disse que a ação de diálogo com as entidades em tempo real se mostrou muito válida perante a execução dos projetos e que </w:t>
            </w:r>
            <w:r w:rsidR="00200EBA">
              <w:rPr>
                <w:rFonts w:ascii="Arial" w:eastAsia="Times New Roman" w:hAnsi="Arial" w:cs="Arial"/>
                <w:color w:val="000000"/>
              </w:rPr>
              <w:t>seria interessante o Conselho seguir essa linha</w:t>
            </w:r>
            <w:r w:rsidR="000113D1">
              <w:rPr>
                <w:rFonts w:ascii="Arial" w:eastAsia="Times New Roman" w:hAnsi="Arial" w:cs="Arial"/>
                <w:color w:val="000000"/>
              </w:rPr>
              <w:t xml:space="preserve">, julgando ser importante, na medida do possível, realizar esses tipos de reuniões. </w:t>
            </w:r>
            <w:r w:rsidRPr="00BE6C09">
              <w:rPr>
                <w:rFonts w:ascii="Arial" w:hAnsi="Arial" w:cs="Arial"/>
              </w:rPr>
              <w:t xml:space="preserve">Foi deliberado por: </w:t>
            </w:r>
            <w:r w:rsidR="00D30784" w:rsidRPr="00BE6C09">
              <w:rPr>
                <w:rFonts w:ascii="Arial" w:hAnsi="Arial" w:cs="Arial"/>
              </w:rPr>
              <w:t xml:space="preserve">Aprovar aditivo ao Termo de Fomento nº 02/2019, firmado com o Sindicato dos Comerciários de Laguna, para prorrogar o prazo de execução do objeto do projeto “Construindo Dignidade”, até 30 de julho de 2021; </w:t>
            </w:r>
            <w:proofErr w:type="gramStart"/>
            <w:r w:rsidR="00D30784" w:rsidRPr="00BE6C09">
              <w:rPr>
                <w:rFonts w:ascii="Arial" w:hAnsi="Arial" w:cs="Arial"/>
              </w:rPr>
              <w:t>Determinar</w:t>
            </w:r>
            <w:proofErr w:type="gramEnd"/>
            <w:r w:rsidR="00D30784" w:rsidRPr="00BE6C09">
              <w:rPr>
                <w:rFonts w:ascii="Arial" w:hAnsi="Arial" w:cs="Arial"/>
              </w:rPr>
              <w:t xml:space="preserve"> que, ao completar 01 (um) ano da assinatura do Termo de Fomento, a Entidade parceria deverá prestar contas do cronograma já executado ao CAU/SC, para fins de monitoramento; Encaminhar esta Deliberação à Presidência para providências regimentais.  (</w:t>
            </w:r>
            <w:r w:rsidR="00D30784" w:rsidRPr="00BE6C09">
              <w:rPr>
                <w:rFonts w:ascii="Arial" w:eastAsia="Times New Roman" w:hAnsi="Arial" w:cs="Arial"/>
                <w:color w:val="000000"/>
              </w:rPr>
              <w:t>Deliberação nº 080/2020 – CD-CAU/SC).</w:t>
            </w:r>
            <w:r w:rsidR="009033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0784" w:rsidRPr="00BE6C09">
              <w:rPr>
                <w:rFonts w:ascii="Arial" w:hAnsi="Arial" w:cs="Arial"/>
              </w:rPr>
              <w:t>Foi deliberado por: Aprovar aditivo ao Termo de Fomento nº 11/2019, firmado com a Associação dos Engenheiros e Arquitetos de Concórdia e Microrregião – AECON, para prorrogar o prazo de execução do objeto do projeto “Curso Gestão de Obras ”, até 31 de março de 2021; Determinar que, ao completar 01 (um) ano da assinatura do Termo de Fomento, a Entidade parceria deverá prestar contas do cronograma já executado ao CAU/SC, para fins de monitoramento; Encaminhar esta Deliberação à Presidência para providências regimentais.  (</w:t>
            </w:r>
            <w:r w:rsidR="00D30784" w:rsidRPr="00BE6C09">
              <w:rPr>
                <w:rFonts w:ascii="Arial" w:eastAsia="Times New Roman" w:hAnsi="Arial" w:cs="Arial"/>
                <w:color w:val="000000"/>
              </w:rPr>
              <w:t>Deliberação nº 081/2020 – CD-CAU/SC).</w:t>
            </w:r>
            <w:r w:rsidR="009033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29B3" w:rsidRPr="00BE6C09">
              <w:rPr>
                <w:rFonts w:ascii="Arial" w:hAnsi="Arial" w:cs="Arial"/>
              </w:rPr>
              <w:t xml:space="preserve">Foi deliberado por: Aprovar a rescisão do Termo de Fomento nº 14/2019, firmado com o Instituto de Arquitetos do Brasil – Departamento de Santa Catarina – IAB/SC, para execução do objeto do projeto “Curso 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>A Concepção Estrutural e a Arquitetura</w:t>
            </w:r>
            <w:r w:rsidR="005E29B3" w:rsidRPr="00BE6C09">
              <w:rPr>
                <w:rFonts w:ascii="Arial" w:hAnsi="Arial" w:cs="Arial"/>
              </w:rPr>
              <w:t xml:space="preserve">”; Notificar a entidade para que devolva o recurso no prazo de 30 dias, nos termos do artigo 52 da Lei nº 13.019/2014; </w:t>
            </w:r>
            <w:proofErr w:type="gramStart"/>
            <w:r w:rsidR="005E29B3" w:rsidRPr="00BE6C09">
              <w:rPr>
                <w:rFonts w:ascii="Arial" w:hAnsi="Arial" w:cs="Arial"/>
              </w:rPr>
              <w:t>Encaminhar</w:t>
            </w:r>
            <w:proofErr w:type="gramEnd"/>
            <w:r w:rsidR="005E29B3" w:rsidRPr="00BE6C09">
              <w:rPr>
                <w:rFonts w:ascii="Arial" w:hAnsi="Arial" w:cs="Arial"/>
              </w:rPr>
              <w:t xml:space="preserve"> esta Deliberação à Presidência para providências regimentais.  (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>Deliberação nº 082/2020 – CD-CAU/SC).</w:t>
            </w:r>
          </w:p>
        </w:tc>
      </w:tr>
    </w:tbl>
    <w:p w14:paraId="5C11321D" w14:textId="1ABC631F" w:rsidR="00344D12" w:rsidRPr="002E3E04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29B3" w:rsidRPr="00BE6C09" w14:paraId="4A0BDE03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B8D21A" w14:textId="3C290210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33C5" w14:textId="605B1A93" w:rsidR="005E29B3" w:rsidRPr="007F26F1" w:rsidRDefault="005E29B3" w:rsidP="005E29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Alteração da Portaria Normativa CAU/SC nº 02/2019. </w:t>
            </w:r>
          </w:p>
        </w:tc>
      </w:tr>
      <w:tr w:rsidR="005E29B3" w:rsidRPr="00BE6C09" w14:paraId="6ABEE4EB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5103F0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0E8C6" w14:textId="4FF74BF6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5E29B3" w:rsidRPr="00BE6C09" w14:paraId="4D24F71A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610847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75DC3" w14:textId="2CBA8DBB" w:rsidR="005E29B3" w:rsidRPr="00BE6C09" w:rsidRDefault="005E29B3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E29B3" w:rsidRPr="00BE6C09" w14:paraId="60E79C37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2884A0" w14:textId="77777777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CEE303" w14:textId="48248E77" w:rsidR="005E29B3" w:rsidRPr="007F26F1" w:rsidRDefault="007F26F1" w:rsidP="007F26F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F26F1">
              <w:rPr>
                <w:rFonts w:ascii="Arial" w:eastAsia="Times New Roman" w:hAnsi="Arial" w:cs="Arial"/>
                <w:color w:val="000000"/>
              </w:rPr>
              <w:t xml:space="preserve">Item não foi discutido. Será tratado na próxima reunião ordinária do Conselho Diretor, no dia 05 de outubro de 2020. </w:t>
            </w:r>
          </w:p>
        </w:tc>
      </w:tr>
    </w:tbl>
    <w:p w14:paraId="0F3DCFD1" w14:textId="2BCE195E" w:rsidR="00344D12" w:rsidRPr="002E3E04" w:rsidRDefault="00344D12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29B3" w:rsidRPr="00BE6C09" w14:paraId="3935CA4B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B97B39" w14:textId="147932BB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065C" w14:textId="70E2B139" w:rsidR="005E29B3" w:rsidRPr="007F26F1" w:rsidRDefault="005E29B3" w:rsidP="005E29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de proposta apresentada pela FAPEU via Ofício nº 206/2020 sobre prestação de serviços técnicos especializados de recuperação de crédito tributário. </w:t>
            </w:r>
          </w:p>
        </w:tc>
      </w:tr>
      <w:tr w:rsidR="005E29B3" w:rsidRPr="00BE6C09" w14:paraId="6B36870D" w14:textId="77777777" w:rsidTr="00292B0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E750A" w14:textId="77777777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D9A5" w14:textId="0A2BF73A" w:rsidR="005E29B3" w:rsidRPr="00BE6C09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E29B3" w:rsidRPr="00BE6C09" w14:paraId="6165D92A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7DE15" w14:textId="77777777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F95E2" w14:textId="77777777" w:rsidR="005E29B3" w:rsidRPr="007F26F1" w:rsidRDefault="005E29B3" w:rsidP="00292B00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F26F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E29B3" w:rsidRPr="00BE6C09" w14:paraId="6145E88F" w14:textId="77777777" w:rsidTr="00292B0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4906D6" w14:textId="77777777" w:rsidR="005E29B3" w:rsidRPr="007F26F1" w:rsidRDefault="005E29B3" w:rsidP="00292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6F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EB0EA" w14:textId="2343694A" w:rsidR="005E29B3" w:rsidRPr="007F26F1" w:rsidRDefault="007F26F1" w:rsidP="007F26F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F26F1">
              <w:rPr>
                <w:rFonts w:ascii="Arial" w:eastAsia="Times New Roman" w:hAnsi="Arial" w:cs="Arial"/>
                <w:color w:val="000000"/>
              </w:rPr>
              <w:t xml:space="preserve">Item não foi discutido. Será tratado na próxima reunião ordinária do Conselho Diretor, no dia 05 de outubro de 2020. </w:t>
            </w:r>
          </w:p>
        </w:tc>
      </w:tr>
    </w:tbl>
    <w:p w14:paraId="60155654" w14:textId="77777777" w:rsidR="00292B00" w:rsidRPr="002E3E04" w:rsidRDefault="00292B0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7B30" w:rsidRPr="00BE6C09" w14:paraId="7A382FA0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DE0F8" w14:textId="797D7CCE" w:rsidR="004B7B30" w:rsidRPr="00BE6C09" w:rsidRDefault="005E29B3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3207" w14:textId="0E8A961A" w:rsidR="004B7B30" w:rsidRPr="00BE6C09" w:rsidRDefault="005E29B3" w:rsidP="006448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107</w:t>
            </w:r>
            <w:r w:rsidR="004B7B30" w:rsidRPr="00BE6C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ª Plenária Ordinária do CAU/SC. </w:t>
            </w:r>
          </w:p>
        </w:tc>
      </w:tr>
      <w:tr w:rsidR="004B7B30" w:rsidRPr="00BE6C09" w14:paraId="3C9D7E3E" w14:textId="77777777" w:rsidTr="006448B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881259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B8AB" w14:textId="30FB19A4" w:rsidR="004B7B30" w:rsidRPr="00BE6C09" w:rsidRDefault="005E29B3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107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4B7B30" w:rsidRPr="00BE6C09" w14:paraId="7CC40105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00EFC3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A26" w14:textId="1D78C703" w:rsidR="004B7B30" w:rsidRPr="00BE6C09" w:rsidRDefault="00C8355A" w:rsidP="006448B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B7B30" w:rsidRPr="00BE6C09" w14:paraId="5B83F884" w14:textId="77777777" w:rsidTr="006448B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81185" w14:textId="77777777" w:rsidR="004B7B30" w:rsidRPr="00BE6C09" w:rsidRDefault="004B7B30" w:rsidP="00644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4DE60" w14:textId="25AF0A33" w:rsidR="0057110B" w:rsidRPr="0057110B" w:rsidRDefault="00332C45" w:rsidP="005E29B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Após análise 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foi deliberado por:</w:t>
            </w:r>
            <w:r w:rsidR="00C8355A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29B3" w:rsidRPr="00BE6C09">
              <w:rPr>
                <w:rFonts w:ascii="Arial" w:hAnsi="Arial" w:cs="Arial"/>
              </w:rPr>
              <w:t xml:space="preserve">Aprovar a pauta da 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 xml:space="preserve">107ª Reunião Plenária do CAU/SC, que realizar-se-á em 11 de setembro de 2020, com participação dos conselheiros e assessores de forma virtual, nos termos da Deliberação Plenária nº 526, de 14 de agosto de </w:t>
            </w:r>
            <w:proofErr w:type="gramStart"/>
            <w:r w:rsidR="005E29B3" w:rsidRPr="00BE6C09">
              <w:rPr>
                <w:rFonts w:ascii="Arial" w:eastAsia="Times New Roman" w:hAnsi="Arial" w:cs="Arial"/>
                <w:color w:val="000000"/>
              </w:rPr>
              <w:t xml:space="preserve">2020; </w:t>
            </w:r>
            <w:r w:rsidR="005E29B3" w:rsidRPr="00BE6C09">
              <w:rPr>
                <w:rFonts w:ascii="Arial" w:hAnsi="Arial" w:cs="Arial"/>
              </w:rPr>
              <w:t xml:space="preserve"> Encaminhar</w:t>
            </w:r>
            <w:proofErr w:type="gramEnd"/>
            <w:r w:rsidR="005E29B3" w:rsidRPr="00BE6C09">
              <w:rPr>
                <w:rFonts w:ascii="Arial" w:hAnsi="Arial" w:cs="Arial"/>
              </w:rPr>
              <w:t xml:space="preserve"> esta deliberação à Presidência do CAU/SC para providências regimentais. </w:t>
            </w:r>
            <w:r w:rsidR="00C8355A" w:rsidRPr="00BE6C09">
              <w:rPr>
                <w:rFonts w:ascii="Arial" w:hAnsi="Arial" w:cs="Arial"/>
              </w:rPr>
              <w:t xml:space="preserve"> 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(Deliberação</w:t>
            </w:r>
            <w:r w:rsidR="005E29B3" w:rsidRPr="00BE6C09">
              <w:rPr>
                <w:rFonts w:ascii="Arial" w:eastAsia="Times New Roman" w:hAnsi="Arial" w:cs="Arial"/>
                <w:color w:val="000000"/>
              </w:rPr>
              <w:t xml:space="preserve"> nº 084</w:t>
            </w:r>
            <w:r w:rsidR="004B7B30" w:rsidRPr="00BE6C09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30714E9E" w14:textId="77777777" w:rsidR="002E3E04" w:rsidRPr="008272EE" w:rsidRDefault="002E3E04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864D0D" w:rsidRPr="00BE6C09" w14:paraId="4B487DC3" w14:textId="77777777" w:rsidTr="00175395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594B422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BE6C09">
              <w:rPr>
                <w:rFonts w:ascii="Arial" w:hAnsi="Arial" w:cs="Arial"/>
                <w:b/>
              </w:rPr>
              <w:t>EXTRA PAUTA</w:t>
            </w:r>
          </w:p>
          <w:p w14:paraId="34CF2AB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AA7327C" w14:textId="77777777" w:rsidR="00864D0D" w:rsidRPr="00BE6C09" w:rsidRDefault="00864D0D" w:rsidP="0017539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033926A3" w14:textId="77777777" w:rsidTr="00175395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D7CF4" w14:textId="77777777" w:rsidR="00864D0D" w:rsidRPr="00680D8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0D89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1B0" w14:textId="12AF9935" w:rsidR="00447A80" w:rsidRPr="00680D89" w:rsidRDefault="008236FE" w:rsidP="008236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80D89">
              <w:rPr>
                <w:rFonts w:ascii="Arial" w:eastAsia="Times New Roman" w:hAnsi="Arial" w:cs="Arial"/>
                <w:b/>
                <w:color w:val="000000"/>
              </w:rPr>
              <w:t xml:space="preserve">Realização de evento com palestra sobre a NBR nº 9050. </w:t>
            </w:r>
          </w:p>
        </w:tc>
      </w:tr>
      <w:tr w:rsidR="00864D0D" w:rsidRPr="00BE6C09" w14:paraId="48B9C581" w14:textId="77777777" w:rsidTr="00175395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8BE972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9708" w14:textId="54366269" w:rsidR="00864D0D" w:rsidRPr="00BE6C09" w:rsidRDefault="008236FE" w:rsidP="0017539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CPUA-CAU/SC</w:t>
            </w:r>
          </w:p>
        </w:tc>
      </w:tr>
      <w:tr w:rsidR="00864D0D" w:rsidRPr="00BE6C09" w14:paraId="120DCDAB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AB72A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17CCD" w14:textId="30F2B0E3" w:rsidR="00864D0D" w:rsidRPr="00BE6C09" w:rsidRDefault="00900B58" w:rsidP="001753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864D0D" w:rsidRPr="00BE6C09" w14:paraId="22BC3D34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97E314" w14:textId="77777777" w:rsidR="00864D0D" w:rsidRPr="00BE6C09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F3474" w14:textId="3C1B7AA1" w:rsidR="008A7D21" w:rsidRPr="00BE6C09" w:rsidRDefault="008F6234" w:rsidP="00C267D4">
            <w:pPr>
              <w:jc w:val="both"/>
              <w:rPr>
                <w:rFonts w:ascii="Arial" w:hAnsi="Arial" w:cs="Arial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74898" w:rsidRPr="00BE6C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1883">
              <w:rPr>
                <w:rFonts w:ascii="Arial" w:eastAsia="Times New Roman" w:hAnsi="Arial" w:cs="Arial"/>
                <w:color w:val="000000"/>
              </w:rPr>
              <w:t>expôs que o Planejamento de Ações do CAU/SC para 2020 previa a realização da “Semana de A</w:t>
            </w:r>
            <w:r w:rsidR="00780A2D">
              <w:rPr>
                <w:rFonts w:ascii="Arial" w:eastAsia="Times New Roman" w:hAnsi="Arial" w:cs="Arial"/>
                <w:color w:val="000000"/>
              </w:rPr>
              <w:t>cessibilidade</w:t>
            </w:r>
            <w:r w:rsidR="00201883">
              <w:rPr>
                <w:rFonts w:ascii="Arial" w:eastAsia="Times New Roman" w:hAnsi="Arial" w:cs="Arial"/>
                <w:color w:val="000000"/>
              </w:rPr>
              <w:t>” (de 14/09 a 18/09), porém, em virtude da pandemia</w:t>
            </w:r>
            <w:r w:rsidR="00720745">
              <w:rPr>
                <w:rFonts w:ascii="Arial" w:eastAsia="Times New Roman" w:hAnsi="Arial" w:cs="Arial"/>
                <w:color w:val="000000"/>
              </w:rPr>
              <w:t>,</w:t>
            </w:r>
            <w:r w:rsidR="00201883">
              <w:rPr>
                <w:rFonts w:ascii="Arial" w:eastAsia="Times New Roman" w:hAnsi="Arial" w:cs="Arial"/>
                <w:color w:val="000000"/>
              </w:rPr>
              <w:t xml:space="preserve"> foi suspensa a realização de forma presencial</w:t>
            </w:r>
            <w:r w:rsidR="00720745">
              <w:rPr>
                <w:rFonts w:ascii="Arial" w:eastAsia="Times New Roman" w:hAnsi="Arial" w:cs="Arial"/>
                <w:color w:val="000000"/>
              </w:rPr>
              <w:t xml:space="preserve">, mas </w:t>
            </w:r>
            <w:r w:rsidR="00535C3A">
              <w:rPr>
                <w:rFonts w:ascii="Arial" w:eastAsia="Times New Roman" w:hAnsi="Arial" w:cs="Arial"/>
                <w:color w:val="000000"/>
              </w:rPr>
              <w:t>ainda não tinha a decisão se seria mantida a</w:t>
            </w:r>
            <w:r w:rsidR="00881E60">
              <w:rPr>
                <w:rFonts w:ascii="Arial" w:eastAsia="Times New Roman" w:hAnsi="Arial" w:cs="Arial"/>
                <w:color w:val="000000"/>
              </w:rPr>
              <w:t xml:space="preserve"> participação do CAU/SC </w:t>
            </w:r>
            <w:r w:rsidR="00720745">
              <w:rPr>
                <w:rFonts w:ascii="Arial" w:eastAsia="Times New Roman" w:hAnsi="Arial" w:cs="Arial"/>
                <w:color w:val="000000"/>
              </w:rPr>
              <w:t>de forma virtual</w:t>
            </w:r>
            <w:r w:rsidR="00881E60">
              <w:rPr>
                <w:rFonts w:ascii="Arial" w:eastAsia="Times New Roman" w:hAnsi="Arial" w:cs="Arial"/>
                <w:color w:val="000000"/>
              </w:rPr>
              <w:t>. Disse que no ano passado o Conselho havia participado da “Semana de Acessibilidade” com algumas outras entidades e que</w:t>
            </w:r>
            <w:r w:rsidR="00535C3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81E60">
              <w:rPr>
                <w:rFonts w:ascii="Arial" w:eastAsia="Times New Roman" w:hAnsi="Arial" w:cs="Arial"/>
                <w:color w:val="000000"/>
              </w:rPr>
              <w:t>na condição de signatário</w:t>
            </w:r>
            <w:r w:rsidR="00535C3A">
              <w:rPr>
                <w:rFonts w:ascii="Arial" w:eastAsia="Times New Roman" w:hAnsi="Arial" w:cs="Arial"/>
                <w:color w:val="000000"/>
              </w:rPr>
              <w:t xml:space="preserve"> do Movimento ODS em Santa Catarina, o CAU/SC tem algumas obrigações</w:t>
            </w:r>
            <w:r w:rsidR="004442A4">
              <w:rPr>
                <w:rFonts w:ascii="Arial" w:eastAsia="Times New Roman" w:hAnsi="Arial" w:cs="Arial"/>
                <w:color w:val="000000"/>
              </w:rPr>
              <w:t xml:space="preserve"> a cumprir. Informou que</w:t>
            </w:r>
            <w:r w:rsidR="00106134">
              <w:rPr>
                <w:rFonts w:ascii="Arial" w:eastAsia="Times New Roman" w:hAnsi="Arial" w:cs="Arial"/>
                <w:color w:val="000000"/>
              </w:rPr>
              <w:t xml:space="preserve"> todo ano, no mês de setembro, existe uma semana, na qual são realizados</w:t>
            </w:r>
            <w:r w:rsidR="00C267D4">
              <w:rPr>
                <w:rFonts w:ascii="Arial" w:eastAsia="Times New Roman" w:hAnsi="Arial" w:cs="Arial"/>
                <w:color w:val="000000"/>
              </w:rPr>
              <w:t xml:space="preserve"> pelos signatários</w:t>
            </w:r>
            <w:r w:rsidR="0010613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67D4">
              <w:rPr>
                <w:rFonts w:ascii="Arial" w:eastAsia="Times New Roman" w:hAnsi="Arial" w:cs="Arial"/>
                <w:color w:val="000000"/>
              </w:rPr>
              <w:t>“</w:t>
            </w:r>
            <w:r w:rsidR="00106134">
              <w:rPr>
                <w:rFonts w:ascii="Arial" w:eastAsia="Times New Roman" w:hAnsi="Arial" w:cs="Arial"/>
                <w:color w:val="000000"/>
              </w:rPr>
              <w:t>cases</w:t>
            </w:r>
            <w:r w:rsidR="00C267D4">
              <w:rPr>
                <w:rFonts w:ascii="Arial" w:eastAsia="Times New Roman" w:hAnsi="Arial" w:cs="Arial"/>
                <w:color w:val="000000"/>
              </w:rPr>
              <w:t>”</w:t>
            </w:r>
            <w:r w:rsidR="00106134">
              <w:rPr>
                <w:rFonts w:ascii="Arial" w:eastAsia="Times New Roman" w:hAnsi="Arial" w:cs="Arial"/>
                <w:color w:val="000000"/>
              </w:rPr>
              <w:t xml:space="preserve"> de boas práticas</w:t>
            </w:r>
            <w:r w:rsidR="00C267D4">
              <w:rPr>
                <w:rFonts w:ascii="Arial" w:eastAsia="Times New Roman" w:hAnsi="Arial" w:cs="Arial"/>
                <w:color w:val="000000"/>
              </w:rPr>
              <w:t xml:space="preserve"> em ODS. Disse que nesse ano, em função da pandemia, as instituições definiram que todos os “cases” seriam apresentados com a seguinte diretriz: “não deixar ninguém para trás”. Enfatizou que surgiu a ideia de realizar uma palestra com especialista que pudesse trabalhar a questão da </w:t>
            </w:r>
            <w:r w:rsidR="00780A2D">
              <w:rPr>
                <w:rFonts w:ascii="Arial" w:eastAsia="Times New Roman" w:hAnsi="Arial" w:cs="Arial"/>
                <w:color w:val="000000"/>
              </w:rPr>
              <w:t>NBR nº 9050</w:t>
            </w:r>
            <w:r w:rsidR="00C267D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00B58" w:rsidRPr="00BE6C09">
              <w:rPr>
                <w:rFonts w:ascii="Arial" w:hAnsi="Arial" w:cs="Arial"/>
              </w:rPr>
              <w:t xml:space="preserve">Foi deliberado por: </w:t>
            </w:r>
            <w:r w:rsidR="00577BD5" w:rsidRPr="00BE6C09">
              <w:rPr>
                <w:rFonts w:ascii="Arial" w:hAnsi="Arial" w:cs="Arial"/>
              </w:rPr>
              <w:t xml:space="preserve">Realizar o evento </w:t>
            </w:r>
            <w:r w:rsidR="00577BD5" w:rsidRPr="00BE6C09">
              <w:rPr>
                <w:rFonts w:ascii="Arial" w:hAnsi="Arial" w:cs="Arial"/>
                <w:i/>
              </w:rPr>
              <w:t xml:space="preserve">online </w:t>
            </w:r>
            <w:r w:rsidR="00577BD5" w:rsidRPr="00BE6C09">
              <w:rPr>
                <w:rFonts w:ascii="Arial" w:hAnsi="Arial" w:cs="Arial"/>
              </w:rPr>
              <w:t xml:space="preserve">“Acessibilidade hoje e amanhã: projetando cidades inclusivas para 2030”, no dia 23/09/2020, das 14h às 17h; Convidar o especialista na área, Eduardo Ronchetti, para palestrar acerca das principais alterações definidas pela Norma Brasileira – NBR 9050; Por solicitar a participação do Projeto Câmara Temática de Acessibilidade do CAU/SC; Enviar solicitação de apoio ao evento para o SC Acessível via MP/SC, Ministério Público do Trabalho e CONED; Comunicar a inclusão das datas dos eventos à Comissão Eleitoral de Santa Catarina – CE/SC, nos termos § 2º do artigo 31 da Resolução CAU/BR nº 179, de 22 de agosto de 2019; Encaminhar esta deliberação à Presidência do CAU/SC para providências regimentais. </w:t>
            </w:r>
            <w:r w:rsidR="00864D0D" w:rsidRPr="00BE6C09">
              <w:rPr>
                <w:rFonts w:ascii="Arial" w:hAnsi="Arial" w:cs="Arial"/>
              </w:rPr>
              <w:t>(</w:t>
            </w:r>
            <w:r w:rsidR="00577BD5" w:rsidRPr="00BE6C09">
              <w:rPr>
                <w:rFonts w:ascii="Arial" w:eastAsia="Times New Roman" w:hAnsi="Arial" w:cs="Arial"/>
              </w:rPr>
              <w:t>Deliberação nº 083</w:t>
            </w:r>
            <w:r w:rsidR="00864D0D" w:rsidRPr="00BE6C09">
              <w:rPr>
                <w:rFonts w:ascii="Arial" w:eastAsia="Times New Roman" w:hAnsi="Arial" w:cs="Arial"/>
              </w:rPr>
              <w:t>/2020 – CD-CAU/SC).</w:t>
            </w:r>
          </w:p>
        </w:tc>
      </w:tr>
    </w:tbl>
    <w:p w14:paraId="2A84BF7F" w14:textId="77777777" w:rsidR="00864D0D" w:rsidRPr="002E3E04" w:rsidRDefault="00864D0D" w:rsidP="00864D0D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64D0D" w:rsidRPr="00BE6C09" w14:paraId="4DFCD1BA" w14:textId="77777777" w:rsidTr="0017539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B3292D" w14:textId="77777777" w:rsidR="00864D0D" w:rsidRPr="00E558E0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58E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8C7A" w14:textId="3F108870" w:rsidR="00FD1780" w:rsidRPr="00E558E0" w:rsidRDefault="00577BD5" w:rsidP="00FD17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558E0">
              <w:rPr>
                <w:rFonts w:ascii="Arial" w:eastAsia="Times New Roman" w:hAnsi="Arial" w:cs="Arial"/>
                <w:b/>
                <w:bCs/>
                <w:color w:val="000000"/>
              </w:rPr>
              <w:t>Entrega da Carta d</w:t>
            </w:r>
            <w:r w:rsidR="00727E04" w:rsidRPr="00E558E0">
              <w:rPr>
                <w:rFonts w:ascii="Arial" w:eastAsia="Times New Roman" w:hAnsi="Arial" w:cs="Arial"/>
                <w:b/>
                <w:bCs/>
                <w:color w:val="000000"/>
              </w:rPr>
              <w:t>os Arquitetos e Urbanistas aos c</w:t>
            </w:r>
            <w:r w:rsidRPr="00E558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andidatos às Eleições </w:t>
            </w:r>
            <w:r w:rsidR="00782E1F" w:rsidRPr="00E558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Municipais de 2020. </w:t>
            </w:r>
          </w:p>
        </w:tc>
      </w:tr>
      <w:tr w:rsidR="00864D0D" w:rsidRPr="00BE6C09" w14:paraId="46B37229" w14:textId="77777777" w:rsidTr="00175395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6A941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816E7" w14:textId="2D88AA71" w:rsidR="00864D0D" w:rsidRPr="00BE6C09" w:rsidRDefault="00A87587" w:rsidP="00A8758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>Conselho Diretor</w:t>
            </w:r>
          </w:p>
        </w:tc>
      </w:tr>
      <w:tr w:rsidR="00864D0D" w:rsidRPr="00BE6C09" w14:paraId="74450EBA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2F6B5B" w14:textId="77777777" w:rsidR="00864D0D" w:rsidRPr="00BE6C09" w:rsidRDefault="00864D0D" w:rsidP="00175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66171" w14:textId="4D963692" w:rsidR="00864D0D" w:rsidRPr="00BE6C09" w:rsidRDefault="00A87587" w:rsidP="006A66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E6C09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</w:t>
            </w:r>
            <w:r w:rsidR="00864D0D" w:rsidRPr="00BE6C0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864D0D" w:rsidRPr="00BE6C09" w14:paraId="183970FC" w14:textId="77777777" w:rsidTr="0017539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52FE3E" w14:textId="77777777" w:rsidR="00864D0D" w:rsidRPr="00BE6C09" w:rsidRDefault="00864D0D" w:rsidP="0017539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E6C0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04FFD" w14:textId="134F3094" w:rsidR="00A87587" w:rsidRPr="00E03119" w:rsidRDefault="00A87587" w:rsidP="001459E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E6C0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50123" w:rsidRPr="00BE6C09">
              <w:rPr>
                <w:rFonts w:ascii="Arial" w:eastAsia="Times New Roman" w:hAnsi="Arial" w:cs="Arial"/>
                <w:color w:val="000000"/>
              </w:rPr>
              <w:t>Gerente Alcenira</w:t>
            </w:r>
            <w:r w:rsidR="00F0176E">
              <w:rPr>
                <w:rFonts w:ascii="Arial" w:eastAsia="Times New Roman" w:hAnsi="Arial" w:cs="Arial"/>
                <w:color w:val="000000"/>
              </w:rPr>
              <w:t xml:space="preserve"> informou que o CAU/BR estava repassando informações sobre o assunto </w:t>
            </w:r>
            <w:r w:rsidR="009214C3">
              <w:rPr>
                <w:rFonts w:ascii="Arial" w:eastAsia="Times New Roman" w:hAnsi="Arial" w:cs="Arial"/>
                <w:color w:val="000000"/>
              </w:rPr>
              <w:t xml:space="preserve">na presente data </w:t>
            </w:r>
            <w:r w:rsidR="00F0176E">
              <w:rPr>
                <w:rFonts w:ascii="Arial" w:eastAsia="Times New Roman" w:hAnsi="Arial" w:cs="Arial"/>
                <w:color w:val="000000"/>
              </w:rPr>
              <w:t>às equipes de comunicação dos CAU/UF e que para tanto a Jornalista Ana Araújo foi convidada a participar da reun</w:t>
            </w:r>
            <w:r w:rsidR="00454FCF">
              <w:rPr>
                <w:rFonts w:ascii="Arial" w:eastAsia="Times New Roman" w:hAnsi="Arial" w:cs="Arial"/>
                <w:color w:val="000000"/>
              </w:rPr>
              <w:t>ião. E</w:t>
            </w:r>
            <w:r w:rsidR="00B96D20">
              <w:rPr>
                <w:rFonts w:ascii="Arial" w:eastAsia="Times New Roman" w:hAnsi="Arial" w:cs="Arial"/>
                <w:color w:val="000000"/>
              </w:rPr>
              <w:t xml:space="preserve">xplicou à Jornalista Ana que foi solicitada sua participação pois na última reunião do Conselho Diretor </w:t>
            </w:r>
            <w:r w:rsidR="00B96D20">
              <w:rPr>
                <w:rFonts w:ascii="Arial" w:eastAsia="Times New Roman" w:hAnsi="Arial" w:cs="Arial"/>
                <w:color w:val="000000"/>
              </w:rPr>
              <w:lastRenderedPageBreak/>
              <w:t>foi deliberado que o CAU/SC</w:t>
            </w:r>
            <w:r w:rsidR="007547BB">
              <w:rPr>
                <w:rFonts w:ascii="Arial" w:eastAsia="Times New Roman" w:hAnsi="Arial" w:cs="Arial"/>
                <w:color w:val="000000"/>
              </w:rPr>
              <w:t xml:space="preserve"> e o CAU/RS fariam uma atividade em conjunto no dia 20 de agosto de 2020 para divulgar a carta</w:t>
            </w:r>
            <w:r w:rsidR="007547BB" w:rsidRPr="007547BB">
              <w:rPr>
                <w:rFonts w:ascii="Arial" w:eastAsia="Times New Roman" w:hAnsi="Arial" w:cs="Arial"/>
                <w:color w:val="000000"/>
              </w:rPr>
              <w:t>.</w:t>
            </w:r>
            <w:r w:rsidR="007547B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461A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7547BB">
              <w:rPr>
                <w:rFonts w:ascii="Arial" w:eastAsia="Times New Roman" w:hAnsi="Arial" w:cs="Arial"/>
                <w:color w:val="000000"/>
              </w:rPr>
              <w:t>expôs que depois que o Conselho Diretor deliberou sobre o assunto, o CAU/BR solicitou aos CAU/UF que “segurassem” o documento pois estava elaborando uma carta a nível nacional</w:t>
            </w:r>
            <w:r w:rsidR="00C960DF">
              <w:rPr>
                <w:rFonts w:ascii="Arial" w:eastAsia="Times New Roman" w:hAnsi="Arial" w:cs="Arial"/>
                <w:color w:val="000000"/>
              </w:rPr>
              <w:t xml:space="preserve"> e que seria necessária uma estratégia de ação conjunta. Disse que sendo assim o CAU/SC não realizou um evento de lançamento e que foi aventada a possibilidade de os conselheiros participarem da entrega dessa carta. </w:t>
            </w:r>
            <w:r w:rsidR="00C73F62">
              <w:rPr>
                <w:rFonts w:ascii="Arial" w:eastAsia="Times New Roman" w:hAnsi="Arial" w:cs="Arial"/>
                <w:color w:val="000000"/>
              </w:rPr>
              <w:t>Após, informou que a Comissão Eleitoral elaborou uma deliberação a qual recomendou que nenhum conselheiro ou funcionário  do CAU que fossem candidatos pudessem fazer a entrega da carta</w:t>
            </w:r>
            <w:r w:rsidR="001459E0">
              <w:rPr>
                <w:rFonts w:ascii="Arial" w:eastAsia="Times New Roman" w:hAnsi="Arial" w:cs="Arial"/>
                <w:color w:val="000000"/>
              </w:rPr>
              <w:t xml:space="preserve">, cuja recomendação foi amplamente questionada na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ultima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Plenaria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Ampliada do CAU/BR pelos Conselheiros Federais e pelos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Presidesentes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de CAU/UF,  uma vez que a Carta aos Candidatos às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Eleiçoes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Muncipais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é fruto de um trabalho de quase um ano, com a participação de outras entidades de arquitetura e urbanismo (portanto distinta da eleição do CAU),   e a própria legislação eleitoral do CAUSC garante a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atuação e representação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instituiional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do Presidente e Conselheiros durante o período eleitoral, respeitadas as ressalvas impostas. </w:t>
            </w:r>
            <w:r w:rsidR="0038461A">
              <w:rPr>
                <w:rFonts w:ascii="Arial" w:eastAsia="Times New Roman" w:hAnsi="Arial" w:cs="Arial"/>
                <w:color w:val="000000"/>
              </w:rPr>
              <w:t xml:space="preserve">Dessa maneira, </w:t>
            </w:r>
            <w:r w:rsidR="00214EDA">
              <w:rPr>
                <w:rFonts w:ascii="Arial" w:eastAsia="Times New Roman" w:hAnsi="Arial" w:cs="Arial"/>
                <w:color w:val="000000"/>
              </w:rPr>
              <w:t xml:space="preserve">solicitou à Jornalista Ana informação acerca do assunto. </w:t>
            </w:r>
            <w:r w:rsidR="00F0176E">
              <w:rPr>
                <w:rFonts w:ascii="Arial" w:eastAsia="Times New Roman" w:hAnsi="Arial" w:cs="Arial"/>
                <w:color w:val="000000"/>
              </w:rPr>
              <w:t xml:space="preserve">A Jornalista </w:t>
            </w:r>
            <w:r w:rsidR="00B22008">
              <w:rPr>
                <w:rFonts w:ascii="Arial" w:eastAsia="Times New Roman" w:hAnsi="Arial" w:cs="Arial"/>
                <w:color w:val="000000"/>
              </w:rPr>
              <w:t>Ana</w:t>
            </w:r>
            <w:r w:rsidR="00040FD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14EDA">
              <w:rPr>
                <w:rFonts w:ascii="Arial" w:eastAsia="Times New Roman" w:hAnsi="Arial" w:cs="Arial"/>
                <w:color w:val="000000"/>
              </w:rPr>
              <w:t>especificamente sobre a carta, disse que de fato o documento foi represado pela comunicação com o in</w:t>
            </w:r>
            <w:r w:rsidR="00EA0BC6">
              <w:rPr>
                <w:rFonts w:ascii="Arial" w:eastAsia="Times New Roman" w:hAnsi="Arial" w:cs="Arial"/>
                <w:color w:val="000000"/>
              </w:rPr>
              <w:t>tuito de ter um alinhamento nacional. Informou que na presente data havia recebido o material pronto do CAU/BR</w:t>
            </w:r>
            <w:r w:rsidR="00040FD2">
              <w:rPr>
                <w:rFonts w:ascii="Arial" w:eastAsia="Times New Roman" w:hAnsi="Arial" w:cs="Arial"/>
                <w:color w:val="000000"/>
              </w:rPr>
              <w:t xml:space="preserve">, frisando que o release já veio escrito e que havia sido publicado. Disse que também foi recebido um kit de material para divulgação nas redes sociais, entretanto não foi recebida deliberação </w:t>
            </w:r>
            <w:r w:rsidR="00862FD2">
              <w:rPr>
                <w:rFonts w:ascii="Arial" w:eastAsia="Times New Roman" w:hAnsi="Arial" w:cs="Arial"/>
                <w:color w:val="000000"/>
              </w:rPr>
              <w:t>s</w:t>
            </w:r>
            <w:r w:rsidR="00040FD2">
              <w:rPr>
                <w:rFonts w:ascii="Arial" w:eastAsia="Times New Roman" w:hAnsi="Arial" w:cs="Arial"/>
                <w:color w:val="000000"/>
              </w:rPr>
              <w:t xml:space="preserve">obre restrição de manifestação acerca da </w:t>
            </w:r>
            <w:r w:rsidR="00862FD2">
              <w:rPr>
                <w:rFonts w:ascii="Arial" w:eastAsia="Times New Roman" w:hAnsi="Arial" w:cs="Arial"/>
                <w:color w:val="000000"/>
              </w:rPr>
              <w:t>carta</w:t>
            </w:r>
            <w:r w:rsidR="00454FC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459E0">
              <w:rPr>
                <w:rFonts w:ascii="Arial" w:eastAsia="Times New Roman" w:hAnsi="Arial" w:cs="Arial"/>
                <w:color w:val="000000"/>
              </w:rPr>
              <w:t>Eluci</w:t>
            </w:r>
            <w:r w:rsidR="00454FCF">
              <w:rPr>
                <w:rFonts w:ascii="Arial" w:eastAsia="Times New Roman" w:hAnsi="Arial" w:cs="Arial"/>
                <w:color w:val="000000"/>
              </w:rPr>
              <w:t xml:space="preserve">dou que do ponto de vista do jornalismo e do interesse público entendia que o CAU </w:t>
            </w:r>
            <w:r w:rsidR="00F242B7">
              <w:rPr>
                <w:rFonts w:ascii="Arial" w:eastAsia="Times New Roman" w:hAnsi="Arial" w:cs="Arial"/>
                <w:color w:val="000000"/>
              </w:rPr>
              <w:t>poderia apenas enviar a carta sem menção de nomes aos conselheiros e conselheiras.</w:t>
            </w:r>
            <w:r w:rsidR="00FC2A8D">
              <w:rPr>
                <w:rFonts w:ascii="Arial" w:eastAsia="Times New Roman" w:hAnsi="Arial" w:cs="Arial"/>
                <w:color w:val="000000"/>
              </w:rPr>
              <w:t xml:space="preserve"> A Presidente Daniela sugeriu alguns encaminhamentos, sendo eles: seguir o fluxo de comunicação da carta; pensar na articulação para sua entrega; necessidade de ter um plano de t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rabalho para </w:t>
            </w:r>
            <w:r w:rsidR="00B6674C">
              <w:rPr>
                <w:rFonts w:ascii="Arial" w:eastAsia="Times New Roman" w:hAnsi="Arial" w:cs="Arial"/>
                <w:color w:val="000000"/>
              </w:rPr>
              <w:t>discussão e entendimento d</w:t>
            </w:r>
            <w:r w:rsidR="00FC2A8D">
              <w:rPr>
                <w:rFonts w:ascii="Arial" w:eastAsia="Times New Roman" w:hAnsi="Arial" w:cs="Arial"/>
                <w:color w:val="000000"/>
              </w:rPr>
              <w:t>a carta</w:t>
            </w:r>
            <w:r w:rsidR="00307189">
              <w:rPr>
                <w:rFonts w:ascii="Arial" w:eastAsia="Times New Roman" w:hAnsi="Arial" w:cs="Arial"/>
                <w:color w:val="000000"/>
              </w:rPr>
              <w:t>. Enfatizou que deveria ser pensado na estratégia de distr</w:t>
            </w:r>
            <w:r w:rsidR="00862FD2">
              <w:rPr>
                <w:rFonts w:ascii="Arial" w:eastAsia="Times New Roman" w:hAnsi="Arial" w:cs="Arial"/>
                <w:color w:val="000000"/>
              </w:rPr>
              <w:t>ibuiç</w:t>
            </w:r>
            <w:r w:rsidR="00400221">
              <w:rPr>
                <w:rFonts w:ascii="Arial" w:eastAsia="Times New Roman" w:hAnsi="Arial" w:cs="Arial"/>
                <w:color w:val="000000"/>
              </w:rPr>
              <w:t>ão do documento</w:t>
            </w:r>
            <w:r w:rsidR="00307189">
              <w:rPr>
                <w:rFonts w:ascii="Arial" w:eastAsia="Times New Roman" w:hAnsi="Arial" w:cs="Arial"/>
                <w:color w:val="000000"/>
              </w:rPr>
              <w:t>. A Jornalista Ana</w:t>
            </w:r>
            <w:r w:rsidR="00E73577">
              <w:rPr>
                <w:rFonts w:ascii="Arial" w:eastAsia="Times New Roman" w:hAnsi="Arial" w:cs="Arial"/>
                <w:color w:val="000000"/>
              </w:rPr>
              <w:t xml:space="preserve"> complementou que a 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ação de comunicação </w:t>
            </w:r>
            <w:r w:rsidR="00E73577">
              <w:rPr>
                <w:rFonts w:ascii="Arial" w:eastAsia="Times New Roman" w:hAnsi="Arial" w:cs="Arial"/>
                <w:color w:val="000000"/>
              </w:rPr>
              <w:t xml:space="preserve">de divulgação 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do release </w:t>
            </w:r>
            <w:r w:rsidR="00E73577">
              <w:rPr>
                <w:rFonts w:ascii="Arial" w:eastAsia="Times New Roman" w:hAnsi="Arial" w:cs="Arial"/>
                <w:color w:val="000000"/>
              </w:rPr>
              <w:t>seria uma dimensão secundária pois o que será divulgado é o que dará o “termômetro” do impacto dessa ação.</w:t>
            </w:r>
            <w:r w:rsidR="001F74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7ADD">
              <w:rPr>
                <w:rFonts w:ascii="Arial" w:eastAsia="Times New Roman" w:hAnsi="Arial" w:cs="Arial"/>
                <w:color w:val="000000"/>
              </w:rPr>
              <w:t>A Conselheira R</w:t>
            </w:r>
            <w:r w:rsidR="001F743B">
              <w:rPr>
                <w:rFonts w:ascii="Arial" w:eastAsia="Times New Roman" w:hAnsi="Arial" w:cs="Arial"/>
                <w:color w:val="000000"/>
              </w:rPr>
              <w:t>osana enfatizou a complexidade do assunto e disse ser importante manter a</w:t>
            </w:r>
            <w:r w:rsidR="00400221">
              <w:rPr>
                <w:rFonts w:ascii="Arial" w:eastAsia="Times New Roman" w:hAnsi="Arial" w:cs="Arial"/>
                <w:color w:val="000000"/>
              </w:rPr>
              <w:t xml:space="preserve"> precaução</w:t>
            </w:r>
            <w:r w:rsidR="001F743B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87ADD">
              <w:rPr>
                <w:rFonts w:ascii="Arial" w:eastAsia="Times New Roman" w:hAnsi="Arial" w:cs="Arial"/>
                <w:color w:val="000000"/>
              </w:rPr>
              <w:t xml:space="preserve">O Conselheiro </w:t>
            </w:r>
            <w:r w:rsidR="00862FD2">
              <w:rPr>
                <w:rFonts w:ascii="Arial" w:eastAsia="Times New Roman" w:hAnsi="Arial" w:cs="Arial"/>
                <w:color w:val="000000"/>
              </w:rPr>
              <w:t>Everson</w:t>
            </w:r>
            <w:r w:rsidR="00900ACB">
              <w:rPr>
                <w:rFonts w:ascii="Arial" w:eastAsia="Times New Roman" w:hAnsi="Arial" w:cs="Arial"/>
                <w:color w:val="000000"/>
              </w:rPr>
              <w:t xml:space="preserve"> questionou à Conselheira Rosana se a sua proposta seria de fazer um estudo sobre o que de fato diz o regimento eleitoral</w:t>
            </w:r>
            <w:r w:rsidR="00B24E1A">
              <w:rPr>
                <w:rFonts w:ascii="Arial" w:eastAsia="Times New Roman" w:hAnsi="Arial" w:cs="Arial"/>
                <w:color w:val="000000"/>
              </w:rPr>
              <w:t>. A Conselheira Rosana disse que deveria ser deixado mais claro os limites entre o</w:t>
            </w:r>
            <w:r w:rsidR="000052BB">
              <w:rPr>
                <w:rFonts w:ascii="Arial" w:eastAsia="Times New Roman" w:hAnsi="Arial" w:cs="Arial"/>
                <w:color w:val="000000"/>
              </w:rPr>
              <w:t xml:space="preserve"> fato de o</w:t>
            </w:r>
            <w:r w:rsidR="00B24E1A">
              <w:rPr>
                <w:rFonts w:ascii="Arial" w:eastAsia="Times New Roman" w:hAnsi="Arial" w:cs="Arial"/>
                <w:color w:val="000000"/>
              </w:rPr>
              <w:t xml:space="preserve"> conselh</w:t>
            </w:r>
            <w:r w:rsidR="003D5492">
              <w:rPr>
                <w:rFonts w:ascii="Arial" w:eastAsia="Times New Roman" w:hAnsi="Arial" w:cs="Arial"/>
                <w:color w:val="000000"/>
              </w:rPr>
              <w:t xml:space="preserve">eiro ser candidato ou de estar </w:t>
            </w:r>
            <w:r w:rsidR="00B24E1A">
              <w:rPr>
                <w:rFonts w:ascii="Arial" w:eastAsia="Times New Roman" w:hAnsi="Arial" w:cs="Arial"/>
                <w:color w:val="000000"/>
              </w:rPr>
              <w:t>no papel de representação.</w:t>
            </w:r>
            <w:r w:rsidR="004A2F7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459E0">
              <w:rPr>
                <w:rFonts w:ascii="Arial" w:eastAsia="Times New Roman" w:hAnsi="Arial" w:cs="Arial"/>
                <w:color w:val="000000"/>
              </w:rPr>
              <w:t xml:space="preserve">Foi esclarecido que a </w:t>
            </w:r>
            <w:proofErr w:type="spellStart"/>
            <w:r w:rsidR="001459E0">
              <w:rPr>
                <w:rFonts w:ascii="Arial" w:eastAsia="Times New Roman" w:hAnsi="Arial" w:cs="Arial"/>
                <w:color w:val="000000"/>
              </w:rPr>
              <w:t>Legislaçao</w:t>
            </w:r>
            <w:proofErr w:type="spellEnd"/>
            <w:r w:rsidR="001459E0">
              <w:rPr>
                <w:rFonts w:ascii="Arial" w:eastAsia="Times New Roman" w:hAnsi="Arial" w:cs="Arial"/>
                <w:color w:val="000000"/>
              </w:rPr>
              <w:t xml:space="preserve"> Eleitoral já determina este limite. </w:t>
            </w:r>
            <w:r w:rsidR="00087ADD">
              <w:rPr>
                <w:rFonts w:ascii="Arial" w:eastAsia="Times New Roman" w:hAnsi="Arial" w:cs="Arial"/>
                <w:color w:val="000000"/>
              </w:rPr>
              <w:t xml:space="preserve">A Conselheira </w:t>
            </w:r>
            <w:r w:rsidR="00D461BA">
              <w:rPr>
                <w:rFonts w:ascii="Arial" w:eastAsia="Times New Roman" w:hAnsi="Arial" w:cs="Arial"/>
                <w:color w:val="000000"/>
              </w:rPr>
              <w:t>Fát</w:t>
            </w:r>
            <w:r w:rsidR="004A2F7A">
              <w:rPr>
                <w:rFonts w:ascii="Arial" w:eastAsia="Times New Roman" w:hAnsi="Arial" w:cs="Arial"/>
                <w:color w:val="000000"/>
              </w:rPr>
              <w:t xml:space="preserve">ima </w:t>
            </w:r>
            <w:r w:rsidR="00305618">
              <w:rPr>
                <w:rFonts w:ascii="Arial" w:eastAsia="Times New Roman" w:hAnsi="Arial" w:cs="Arial"/>
                <w:color w:val="000000"/>
              </w:rPr>
              <w:t>opinou que dever</w:t>
            </w:r>
            <w:r w:rsidR="00D65AA6">
              <w:rPr>
                <w:rFonts w:ascii="Arial" w:eastAsia="Times New Roman" w:hAnsi="Arial" w:cs="Arial"/>
                <w:color w:val="000000"/>
              </w:rPr>
              <w:t xml:space="preserve">ia ser observada a regra geral. </w:t>
            </w:r>
            <w:r w:rsidR="004A2F7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862FD2">
              <w:rPr>
                <w:rFonts w:ascii="Arial" w:eastAsia="Times New Roman" w:hAnsi="Arial" w:cs="Arial"/>
                <w:color w:val="000000"/>
              </w:rPr>
              <w:t>Presidente</w:t>
            </w:r>
            <w:r w:rsidR="004A2F7A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D65AA6">
              <w:rPr>
                <w:rFonts w:ascii="Arial" w:eastAsia="Times New Roman" w:hAnsi="Arial" w:cs="Arial"/>
                <w:color w:val="000000"/>
              </w:rPr>
              <w:t xml:space="preserve"> sugeriu como encaminhamento a estruturação de uma </w:t>
            </w:r>
            <w:r w:rsidR="00862FD2">
              <w:rPr>
                <w:rFonts w:ascii="Arial" w:eastAsia="Times New Roman" w:hAnsi="Arial" w:cs="Arial"/>
                <w:color w:val="000000"/>
              </w:rPr>
              <w:t>agenda</w:t>
            </w:r>
            <w:r w:rsidR="00D65AA6">
              <w:rPr>
                <w:rFonts w:ascii="Arial" w:eastAsia="Times New Roman" w:hAnsi="Arial" w:cs="Arial"/>
                <w:color w:val="000000"/>
              </w:rPr>
              <w:t xml:space="preserve"> de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 articulação da carta</w:t>
            </w:r>
            <w:r w:rsidR="00D65AA6">
              <w:rPr>
                <w:rFonts w:ascii="Arial" w:eastAsia="Times New Roman" w:hAnsi="Arial" w:cs="Arial"/>
                <w:color w:val="000000"/>
              </w:rPr>
              <w:t xml:space="preserve"> e após levar 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proposta </w:t>
            </w:r>
            <w:r w:rsidR="00D65AA6">
              <w:rPr>
                <w:rFonts w:ascii="Arial" w:eastAsia="Times New Roman" w:hAnsi="Arial" w:cs="Arial"/>
                <w:color w:val="000000"/>
              </w:rPr>
              <w:t>ao Plenário. Ao final, restou acordado que a Jornalista Ana faria a d</w:t>
            </w:r>
            <w:r w:rsidR="00862FD2">
              <w:rPr>
                <w:rFonts w:ascii="Arial" w:eastAsia="Times New Roman" w:hAnsi="Arial" w:cs="Arial"/>
                <w:color w:val="000000"/>
              </w:rPr>
              <w:t>ivulgação da carta</w:t>
            </w:r>
            <w:r w:rsidR="00D65A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2FD2">
              <w:rPr>
                <w:rFonts w:ascii="Arial" w:eastAsia="Times New Roman" w:hAnsi="Arial" w:cs="Arial"/>
                <w:color w:val="000000"/>
              </w:rPr>
              <w:t xml:space="preserve">conforme material </w:t>
            </w:r>
            <w:r w:rsidR="00D65AA6">
              <w:rPr>
                <w:rFonts w:ascii="Arial" w:eastAsia="Times New Roman" w:hAnsi="Arial" w:cs="Arial"/>
                <w:color w:val="000000"/>
              </w:rPr>
              <w:t>encaminhado pelo</w:t>
            </w:r>
            <w:r w:rsidR="00D461B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2FD2">
              <w:rPr>
                <w:rFonts w:ascii="Arial" w:eastAsia="Times New Roman" w:hAnsi="Arial" w:cs="Arial"/>
                <w:color w:val="000000"/>
              </w:rPr>
              <w:lastRenderedPageBreak/>
              <w:t>CAU/BR</w:t>
            </w:r>
            <w:r w:rsidR="001459E0">
              <w:rPr>
                <w:rFonts w:ascii="Arial" w:eastAsia="Times New Roman" w:hAnsi="Arial" w:cs="Arial"/>
                <w:color w:val="000000"/>
              </w:rPr>
              <w:t xml:space="preserve">, e agenda de divulgação e entrega  da Carta seria definida pelo Plenário do CAU/SC. </w:t>
            </w:r>
          </w:p>
        </w:tc>
      </w:tr>
    </w:tbl>
    <w:p w14:paraId="1F07C83F" w14:textId="6193D7BE" w:rsidR="002E3E04" w:rsidRDefault="002E3E04" w:rsidP="00F20A35">
      <w:pPr>
        <w:pStyle w:val="SemEspaamento"/>
        <w:rPr>
          <w:rFonts w:ascii="Arial" w:hAnsi="Arial" w:cs="Arial"/>
          <w:highlight w:val="yellow"/>
        </w:rPr>
      </w:pPr>
    </w:p>
    <w:p w14:paraId="7FC87846" w14:textId="0A9DFBC4" w:rsidR="00962308" w:rsidRDefault="00962308" w:rsidP="00F20A35">
      <w:pPr>
        <w:pStyle w:val="SemEspaamento"/>
        <w:rPr>
          <w:rFonts w:ascii="Arial" w:hAnsi="Arial" w:cs="Arial"/>
          <w:highlight w:val="yellow"/>
        </w:rPr>
      </w:pPr>
    </w:p>
    <w:p w14:paraId="4C6D7745" w14:textId="6DF4F8C4" w:rsidR="00962308" w:rsidRDefault="00962308" w:rsidP="00F20A35">
      <w:pPr>
        <w:pStyle w:val="SemEspaamento"/>
        <w:rPr>
          <w:rFonts w:ascii="Arial" w:hAnsi="Arial" w:cs="Arial"/>
          <w:highlight w:val="yellow"/>
        </w:rPr>
      </w:pPr>
    </w:p>
    <w:p w14:paraId="7E3C0462" w14:textId="69F875C1" w:rsidR="00F9429A" w:rsidRPr="00BE6C09" w:rsidRDefault="00F9429A" w:rsidP="00F20A35">
      <w:pPr>
        <w:pStyle w:val="SemEspaamento"/>
        <w:rPr>
          <w:rFonts w:ascii="Arial" w:hAnsi="Arial" w:cs="Arial"/>
          <w:highlight w:val="yellow"/>
        </w:rPr>
      </w:pPr>
      <w:bookmarkStart w:id="0" w:name="_GoBack"/>
      <w:bookmarkEnd w:id="0"/>
    </w:p>
    <w:tbl>
      <w:tblPr>
        <w:tblW w:w="9173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5557ED" w:rsidRPr="00BE6C09" w14:paraId="5980D19A" w14:textId="77777777" w:rsidTr="00FE3CF1">
        <w:trPr>
          <w:trHeight w:val="367"/>
        </w:trPr>
        <w:tc>
          <w:tcPr>
            <w:tcW w:w="9173" w:type="dxa"/>
            <w:shd w:val="clear" w:color="auto" w:fill="auto"/>
          </w:tcPr>
          <w:tbl>
            <w:tblPr>
              <w:tblW w:w="9005" w:type="dxa"/>
              <w:tblLook w:val="04A0" w:firstRow="1" w:lastRow="0" w:firstColumn="1" w:lastColumn="0" w:noHBand="0" w:noVBand="1"/>
            </w:tblPr>
            <w:tblGrid>
              <w:gridCol w:w="8737"/>
              <w:gridCol w:w="220"/>
            </w:tblGrid>
            <w:tr w:rsidR="0079328F" w:rsidRPr="00BE6C09" w14:paraId="5E85E373" w14:textId="77777777" w:rsidTr="0079328F">
              <w:tc>
                <w:tcPr>
                  <w:tcW w:w="4551" w:type="dxa"/>
                  <w:shd w:val="clear" w:color="auto" w:fill="auto"/>
                </w:tcPr>
                <w:tbl>
                  <w:tblPr>
                    <w:tblW w:w="13459" w:type="dxa"/>
                    <w:tblLook w:val="04A0" w:firstRow="1" w:lastRow="0" w:firstColumn="1" w:lastColumn="0" w:noHBand="0" w:noVBand="1"/>
                  </w:tblPr>
                  <w:tblGrid>
                    <w:gridCol w:w="4551"/>
                    <w:gridCol w:w="4454"/>
                    <w:gridCol w:w="4454"/>
                  </w:tblGrid>
                  <w:tr w:rsidR="00B9338C" w:rsidRPr="00BE6C09" w14:paraId="4EF0355D" w14:textId="2A581E17" w:rsidTr="00B9338C">
                    <w:tc>
                      <w:tcPr>
                        <w:tcW w:w="4551" w:type="dxa"/>
                        <w:shd w:val="clear" w:color="auto" w:fill="auto"/>
                      </w:tcPr>
                      <w:p w14:paraId="471CABBA" w14:textId="77777777" w:rsidR="00B9338C" w:rsidRPr="00BE6C09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31F4C707" w14:textId="77777777" w:rsidR="00B9338C" w:rsidRPr="00BE6C09" w:rsidRDefault="00B9338C" w:rsidP="0079328F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Daniela Pareja Garcia Sarmento</w:t>
                        </w:r>
                      </w:p>
                      <w:p w14:paraId="168423D3" w14:textId="77777777" w:rsidR="00B9338C" w:rsidRPr="00BE6C09" w:rsidRDefault="00B9338C" w:rsidP="0079328F">
                        <w:pPr>
                          <w:suppressLineNumbers/>
                          <w:spacing w:after="0" w:line="240" w:lineRule="auto"/>
                          <w:ind w:right="141" w:hanging="34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Presidente do CAU/SC</w:t>
                        </w:r>
                      </w:p>
                    </w:tc>
                    <w:tc>
                      <w:tcPr>
                        <w:tcW w:w="4454" w:type="dxa"/>
                        <w:shd w:val="clear" w:color="auto" w:fill="auto"/>
                      </w:tcPr>
                      <w:p w14:paraId="0FA6C7EC" w14:textId="5201036C" w:rsidR="00B9338C" w:rsidRPr="00BE6C09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108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_______________________________</w:t>
                        </w:r>
                      </w:p>
                      <w:p w14:paraId="0C5056AB" w14:textId="77777777" w:rsidR="00B9338C" w:rsidRPr="00BE6C09" w:rsidRDefault="00B9338C" w:rsidP="0079328F">
                        <w:pPr>
                          <w:suppressLineNumbers/>
                          <w:tabs>
                            <w:tab w:val="left" w:pos="652"/>
                            <w:tab w:val="center" w:pos="1508"/>
                          </w:tabs>
                          <w:spacing w:after="0" w:line="240" w:lineRule="auto"/>
                          <w:ind w:right="141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>Bruna Porto Martins</w:t>
                        </w:r>
                      </w:p>
                      <w:p w14:paraId="5390F320" w14:textId="77777777" w:rsidR="00B9338C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  <w:r w:rsidRPr="00BE6C09"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  <w:t xml:space="preserve">         Secretária do CAU/SC</w:t>
                        </w:r>
                      </w:p>
                      <w:p w14:paraId="7ABA343B" w14:textId="77777777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D08D6D4" w14:textId="77777777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466EA79A" w14:textId="77777777" w:rsidR="00F9429A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  <w:p w14:paraId="01199EDD" w14:textId="67266146" w:rsidR="00F9429A" w:rsidRPr="00BE6C09" w:rsidRDefault="00F9429A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454" w:type="dxa"/>
                      </w:tcPr>
                      <w:p w14:paraId="1187187F" w14:textId="77777777" w:rsidR="00B9338C" w:rsidRPr="00BE6C09" w:rsidRDefault="00B9338C" w:rsidP="0079328F">
                        <w:pPr>
                          <w:suppressLineNumbers/>
                          <w:tabs>
                            <w:tab w:val="left" w:pos="142"/>
                            <w:tab w:val="center" w:pos="1508"/>
                          </w:tabs>
                          <w:spacing w:after="0" w:line="240" w:lineRule="auto"/>
                          <w:ind w:right="141" w:firstLine="426"/>
                          <w:jc w:val="center"/>
                          <w:rPr>
                            <w:rFonts w:ascii="Arial" w:eastAsia="Calibri" w:hAnsi="Arial" w:cs="Arial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14:paraId="6319DE48" w14:textId="4A3CF8AA" w:rsidR="0079328F" w:rsidRPr="00BE6C09" w:rsidRDefault="0079328F" w:rsidP="00817AC3">
                  <w:pPr>
                    <w:jc w:val="both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454" w:type="dxa"/>
                  <w:shd w:val="clear" w:color="auto" w:fill="auto"/>
                </w:tcPr>
                <w:p w14:paraId="4FA3EB47" w14:textId="05B345FA" w:rsidR="0079328F" w:rsidRPr="00BE6C09" w:rsidRDefault="0079328F" w:rsidP="008B113E">
                  <w:pPr>
                    <w:suppressLineNumbers/>
                    <w:tabs>
                      <w:tab w:val="left" w:pos="142"/>
                      <w:tab w:val="center" w:pos="1508"/>
                    </w:tabs>
                    <w:spacing w:after="0" w:line="240" w:lineRule="auto"/>
                    <w:ind w:right="141" w:firstLine="426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14:paraId="613C1865" w14:textId="64A9BA7B" w:rsidR="005557ED" w:rsidRPr="00BE6C09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5557ED" w:rsidRPr="00615C53" w14:paraId="37E401AD" w14:textId="77777777" w:rsidTr="00FE3CF1">
        <w:tc>
          <w:tcPr>
            <w:tcW w:w="9173" w:type="dxa"/>
            <w:shd w:val="clear" w:color="auto" w:fill="auto"/>
          </w:tcPr>
          <w:p w14:paraId="0457D070" w14:textId="77777777" w:rsidR="005557ED" w:rsidRDefault="005557ED" w:rsidP="00175395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635A0412" w14:textId="3C27DE8F" w:rsidR="00F9429A" w:rsidRDefault="00F9429A" w:rsidP="00F9429A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05/10</w:t>
      </w:r>
      <w:r w:rsidRPr="00615C53">
        <w:rPr>
          <w:rFonts w:ascii="Arial" w:eastAsia="Times New Roman" w:hAnsi="Arial" w:cs="Arial"/>
          <w:color w:val="000000" w:themeColor="text1"/>
        </w:rPr>
        <w:t>/</w:t>
      </w:r>
      <w:r w:rsidRPr="00E36B5C">
        <w:rPr>
          <w:rFonts w:ascii="Arial" w:eastAsia="Times New Roman" w:hAnsi="Arial" w:cs="Arial"/>
          <w:color w:val="000000" w:themeColor="text1"/>
        </w:rPr>
        <w:t>2020, com os votos favoráveis do/a Conselheiro/a Everson Martins</w:t>
      </w:r>
      <w:r>
        <w:rPr>
          <w:rFonts w:ascii="Arial" w:eastAsia="Times New Roman" w:hAnsi="Arial" w:cs="Arial"/>
          <w:color w:val="000000" w:themeColor="text1"/>
        </w:rPr>
        <w:t>, Fátima Regina Althoff e</w:t>
      </w:r>
      <w:r>
        <w:rPr>
          <w:rFonts w:ascii="Arial" w:eastAsia="Times New Roman" w:hAnsi="Arial" w:cs="Arial"/>
          <w:color w:val="000000" w:themeColor="text1"/>
        </w:rPr>
        <w:t xml:space="preserve"> Rosana Silveira</w:t>
      </w:r>
      <w:r w:rsidRPr="00E36B5C">
        <w:rPr>
          <w:rFonts w:ascii="Arial" w:eastAsia="Times New Roman" w:hAnsi="Arial" w:cs="Arial"/>
          <w:color w:val="000000" w:themeColor="text1"/>
        </w:rPr>
        <w:t>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100846EF" w14:textId="6014679D" w:rsidR="00B608BD" w:rsidRPr="00545671" w:rsidRDefault="00B608BD" w:rsidP="00F9429A">
      <w:pPr>
        <w:suppressLineNumbers/>
        <w:tabs>
          <w:tab w:val="left" w:pos="142"/>
          <w:tab w:val="center" w:pos="1508"/>
        </w:tabs>
        <w:spacing w:after="0" w:line="240" w:lineRule="auto"/>
        <w:ind w:right="141" w:firstLine="426"/>
        <w:rPr>
          <w:rFonts w:ascii="Arial" w:eastAsia="Times New Roman" w:hAnsi="Arial" w:cs="Arial"/>
          <w:bCs/>
          <w:color w:val="000000"/>
        </w:rPr>
      </w:pPr>
    </w:p>
    <w:sectPr w:rsidR="00B608BD" w:rsidRPr="00545671" w:rsidSect="00FE6AB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3BE2" w14:textId="77777777" w:rsidR="009161E1" w:rsidRDefault="009161E1">
      <w:r>
        <w:separator/>
      </w:r>
    </w:p>
  </w:endnote>
  <w:endnote w:type="continuationSeparator" w:id="0">
    <w:p w14:paraId="451BC67A" w14:textId="77777777" w:rsidR="009161E1" w:rsidRDefault="0091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2F1B2B" w:rsidRPr="00F567A6" w:rsidRDefault="002F1B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2F1B2B" w:rsidRPr="00BF7864" w:rsidRDefault="002F1B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2F1B2B" w:rsidRDefault="002F1B2B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66BF" w14:textId="77777777" w:rsidR="009161E1" w:rsidRDefault="009161E1">
      <w:r>
        <w:separator/>
      </w:r>
    </w:p>
  </w:footnote>
  <w:footnote w:type="continuationSeparator" w:id="0">
    <w:p w14:paraId="4408F033" w14:textId="77777777" w:rsidR="009161E1" w:rsidRDefault="0091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2F1B2B" w:rsidRPr="009E4E5A" w:rsidRDefault="002F1B2B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2F1B2B" w:rsidRPr="009E4E5A" w:rsidRDefault="002F1B2B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7"/>
  </w:num>
  <w:num w:numId="5">
    <w:abstractNumId w:val="20"/>
  </w:num>
  <w:num w:numId="6">
    <w:abstractNumId w:val="28"/>
  </w:num>
  <w:num w:numId="7">
    <w:abstractNumId w:val="10"/>
  </w:num>
  <w:num w:numId="8">
    <w:abstractNumId w:val="17"/>
  </w:num>
  <w:num w:numId="9">
    <w:abstractNumId w:val="31"/>
  </w:num>
  <w:num w:numId="10">
    <w:abstractNumId w:val="22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24"/>
  </w:num>
  <w:num w:numId="23">
    <w:abstractNumId w:val="21"/>
  </w:num>
  <w:num w:numId="24">
    <w:abstractNumId w:val="3"/>
  </w:num>
  <w:num w:numId="25">
    <w:abstractNumId w:val="26"/>
  </w:num>
  <w:num w:numId="26">
    <w:abstractNumId w:val="14"/>
  </w:num>
  <w:num w:numId="27">
    <w:abstractNumId w:val="23"/>
  </w:num>
  <w:num w:numId="28">
    <w:abstractNumId w:val="29"/>
  </w:num>
  <w:num w:numId="29">
    <w:abstractNumId w:val="18"/>
  </w:num>
  <w:num w:numId="30">
    <w:abstractNumId w:val="2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111"/>
    <w:rsid w:val="000045A1"/>
    <w:rsid w:val="00004693"/>
    <w:rsid w:val="00004702"/>
    <w:rsid w:val="000049AB"/>
    <w:rsid w:val="00004C16"/>
    <w:rsid w:val="00004E6D"/>
    <w:rsid w:val="000050C9"/>
    <w:rsid w:val="000052BB"/>
    <w:rsid w:val="00005374"/>
    <w:rsid w:val="0000555E"/>
    <w:rsid w:val="000058CA"/>
    <w:rsid w:val="00005BCF"/>
    <w:rsid w:val="000066C0"/>
    <w:rsid w:val="00006F17"/>
    <w:rsid w:val="00007716"/>
    <w:rsid w:val="00010044"/>
    <w:rsid w:val="00010548"/>
    <w:rsid w:val="00010942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63C5"/>
    <w:rsid w:val="00016B0B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2C31"/>
    <w:rsid w:val="00022DCC"/>
    <w:rsid w:val="00023659"/>
    <w:rsid w:val="000238DF"/>
    <w:rsid w:val="00023AF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37FFD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306"/>
    <w:rsid w:val="000448AE"/>
    <w:rsid w:val="00044C02"/>
    <w:rsid w:val="000451B1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C17"/>
    <w:rsid w:val="00051CDC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53AB"/>
    <w:rsid w:val="00055623"/>
    <w:rsid w:val="00056536"/>
    <w:rsid w:val="00056B71"/>
    <w:rsid w:val="00057125"/>
    <w:rsid w:val="000572EE"/>
    <w:rsid w:val="0005742D"/>
    <w:rsid w:val="00057610"/>
    <w:rsid w:val="00057FDF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48B"/>
    <w:rsid w:val="000734E0"/>
    <w:rsid w:val="0007380E"/>
    <w:rsid w:val="00073BA9"/>
    <w:rsid w:val="00073D1E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A07"/>
    <w:rsid w:val="000920D0"/>
    <w:rsid w:val="000920E1"/>
    <w:rsid w:val="00092BE1"/>
    <w:rsid w:val="0009339F"/>
    <w:rsid w:val="000933C5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97B60"/>
    <w:rsid w:val="00097EF1"/>
    <w:rsid w:val="000A012A"/>
    <w:rsid w:val="000A0BC6"/>
    <w:rsid w:val="000A0CFB"/>
    <w:rsid w:val="000A0ED3"/>
    <w:rsid w:val="000A14E2"/>
    <w:rsid w:val="000A164F"/>
    <w:rsid w:val="000A1995"/>
    <w:rsid w:val="000A1DA0"/>
    <w:rsid w:val="000A2470"/>
    <w:rsid w:val="000A294D"/>
    <w:rsid w:val="000A4049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2FD5"/>
    <w:rsid w:val="000B3F23"/>
    <w:rsid w:val="000B42F7"/>
    <w:rsid w:val="000B4461"/>
    <w:rsid w:val="000B47E0"/>
    <w:rsid w:val="000B47F3"/>
    <w:rsid w:val="000B51EE"/>
    <w:rsid w:val="000B576C"/>
    <w:rsid w:val="000B5D9D"/>
    <w:rsid w:val="000B67CF"/>
    <w:rsid w:val="000B6B9A"/>
    <w:rsid w:val="000B7358"/>
    <w:rsid w:val="000B7BCE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FA"/>
    <w:rsid w:val="000C5DD9"/>
    <w:rsid w:val="000C6022"/>
    <w:rsid w:val="000C62ED"/>
    <w:rsid w:val="000C6FF1"/>
    <w:rsid w:val="000C737F"/>
    <w:rsid w:val="000C7DB2"/>
    <w:rsid w:val="000C7E01"/>
    <w:rsid w:val="000D08F2"/>
    <w:rsid w:val="000D1916"/>
    <w:rsid w:val="000D1925"/>
    <w:rsid w:val="000D1A70"/>
    <w:rsid w:val="000D2135"/>
    <w:rsid w:val="000D216C"/>
    <w:rsid w:val="000D25D0"/>
    <w:rsid w:val="000D3037"/>
    <w:rsid w:val="000D36FC"/>
    <w:rsid w:val="000D3779"/>
    <w:rsid w:val="000D3B63"/>
    <w:rsid w:val="000D3D54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A60"/>
    <w:rsid w:val="000F444C"/>
    <w:rsid w:val="000F44B0"/>
    <w:rsid w:val="000F49DB"/>
    <w:rsid w:val="000F56BD"/>
    <w:rsid w:val="000F5CBA"/>
    <w:rsid w:val="000F5CD7"/>
    <w:rsid w:val="000F5E64"/>
    <w:rsid w:val="000F5F01"/>
    <w:rsid w:val="000F6CEF"/>
    <w:rsid w:val="000F6DDA"/>
    <w:rsid w:val="000F799E"/>
    <w:rsid w:val="000F7EFB"/>
    <w:rsid w:val="000F7FB5"/>
    <w:rsid w:val="001000CD"/>
    <w:rsid w:val="00100136"/>
    <w:rsid w:val="00100885"/>
    <w:rsid w:val="00100DEB"/>
    <w:rsid w:val="0010100D"/>
    <w:rsid w:val="001010C3"/>
    <w:rsid w:val="001017FD"/>
    <w:rsid w:val="0010210A"/>
    <w:rsid w:val="00102AE4"/>
    <w:rsid w:val="00102B8E"/>
    <w:rsid w:val="00103381"/>
    <w:rsid w:val="00103577"/>
    <w:rsid w:val="00103C76"/>
    <w:rsid w:val="00103E3D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20F"/>
    <w:rsid w:val="001103B1"/>
    <w:rsid w:val="00110481"/>
    <w:rsid w:val="001108C9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2BF"/>
    <w:rsid w:val="001156DE"/>
    <w:rsid w:val="00115C41"/>
    <w:rsid w:val="0011635F"/>
    <w:rsid w:val="00116435"/>
    <w:rsid w:val="00117486"/>
    <w:rsid w:val="00117695"/>
    <w:rsid w:val="00117E5D"/>
    <w:rsid w:val="00117FE8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6050"/>
    <w:rsid w:val="001365FD"/>
    <w:rsid w:val="00136B98"/>
    <w:rsid w:val="001374AA"/>
    <w:rsid w:val="001400BB"/>
    <w:rsid w:val="00140294"/>
    <w:rsid w:val="00140606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B42"/>
    <w:rsid w:val="001510F3"/>
    <w:rsid w:val="0015154F"/>
    <w:rsid w:val="001528D0"/>
    <w:rsid w:val="00152937"/>
    <w:rsid w:val="0015322F"/>
    <w:rsid w:val="001536D6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EF"/>
    <w:rsid w:val="001617D6"/>
    <w:rsid w:val="00161B1B"/>
    <w:rsid w:val="00161B7E"/>
    <w:rsid w:val="00162CF2"/>
    <w:rsid w:val="00163829"/>
    <w:rsid w:val="00163B34"/>
    <w:rsid w:val="0016421A"/>
    <w:rsid w:val="00164BFC"/>
    <w:rsid w:val="001651A9"/>
    <w:rsid w:val="00165770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6C0"/>
    <w:rsid w:val="0018285E"/>
    <w:rsid w:val="00182D5F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8FE"/>
    <w:rsid w:val="00184EB1"/>
    <w:rsid w:val="00185380"/>
    <w:rsid w:val="00186224"/>
    <w:rsid w:val="001867F6"/>
    <w:rsid w:val="001868A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62"/>
    <w:rsid w:val="0019327A"/>
    <w:rsid w:val="00193D41"/>
    <w:rsid w:val="00193F52"/>
    <w:rsid w:val="001943C6"/>
    <w:rsid w:val="00194C82"/>
    <w:rsid w:val="001956B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DF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B71"/>
    <w:rsid w:val="001B0FE4"/>
    <w:rsid w:val="001B1268"/>
    <w:rsid w:val="001B18F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3326"/>
    <w:rsid w:val="001C3AA5"/>
    <w:rsid w:val="001C4356"/>
    <w:rsid w:val="001C4CEC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78C"/>
    <w:rsid w:val="001D19B5"/>
    <w:rsid w:val="001D1EEF"/>
    <w:rsid w:val="001D2572"/>
    <w:rsid w:val="001D2C54"/>
    <w:rsid w:val="001D3330"/>
    <w:rsid w:val="001D3A07"/>
    <w:rsid w:val="001D4296"/>
    <w:rsid w:val="001D43F5"/>
    <w:rsid w:val="001D4972"/>
    <w:rsid w:val="001D5DD5"/>
    <w:rsid w:val="001D6300"/>
    <w:rsid w:val="001D6365"/>
    <w:rsid w:val="001D6A11"/>
    <w:rsid w:val="001D755F"/>
    <w:rsid w:val="001D7692"/>
    <w:rsid w:val="001E00D8"/>
    <w:rsid w:val="001E07D8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504B"/>
    <w:rsid w:val="001E5C33"/>
    <w:rsid w:val="001E5FCD"/>
    <w:rsid w:val="001E65B3"/>
    <w:rsid w:val="001E663C"/>
    <w:rsid w:val="001E6C5A"/>
    <w:rsid w:val="001E6D17"/>
    <w:rsid w:val="001E7405"/>
    <w:rsid w:val="001E75E2"/>
    <w:rsid w:val="001E77A0"/>
    <w:rsid w:val="001E77F4"/>
    <w:rsid w:val="001E7BCA"/>
    <w:rsid w:val="001F128C"/>
    <w:rsid w:val="001F1B50"/>
    <w:rsid w:val="001F1C3A"/>
    <w:rsid w:val="001F1F5A"/>
    <w:rsid w:val="001F215F"/>
    <w:rsid w:val="001F22FC"/>
    <w:rsid w:val="001F26EE"/>
    <w:rsid w:val="001F2F60"/>
    <w:rsid w:val="001F332F"/>
    <w:rsid w:val="001F336D"/>
    <w:rsid w:val="001F3C74"/>
    <w:rsid w:val="001F3FDA"/>
    <w:rsid w:val="001F4559"/>
    <w:rsid w:val="001F4699"/>
    <w:rsid w:val="001F4AFA"/>
    <w:rsid w:val="001F4BB2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EB4"/>
    <w:rsid w:val="00211F13"/>
    <w:rsid w:val="00212415"/>
    <w:rsid w:val="00212620"/>
    <w:rsid w:val="00212ADC"/>
    <w:rsid w:val="002132D6"/>
    <w:rsid w:val="002142C4"/>
    <w:rsid w:val="00214963"/>
    <w:rsid w:val="00214C7D"/>
    <w:rsid w:val="00214E83"/>
    <w:rsid w:val="00214ED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456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3FC5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4D"/>
    <w:rsid w:val="002419AC"/>
    <w:rsid w:val="002419E0"/>
    <w:rsid w:val="00241ADA"/>
    <w:rsid w:val="00241D1E"/>
    <w:rsid w:val="00242141"/>
    <w:rsid w:val="0024303E"/>
    <w:rsid w:val="00243683"/>
    <w:rsid w:val="002441C5"/>
    <w:rsid w:val="002445BE"/>
    <w:rsid w:val="00244973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B6D"/>
    <w:rsid w:val="00263116"/>
    <w:rsid w:val="0026311E"/>
    <w:rsid w:val="002635EB"/>
    <w:rsid w:val="00263781"/>
    <w:rsid w:val="002638AB"/>
    <w:rsid w:val="002638D0"/>
    <w:rsid w:val="00263B67"/>
    <w:rsid w:val="00264370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16D"/>
    <w:rsid w:val="00272C94"/>
    <w:rsid w:val="002731D7"/>
    <w:rsid w:val="002732C9"/>
    <w:rsid w:val="00273A78"/>
    <w:rsid w:val="00273B83"/>
    <w:rsid w:val="002741AE"/>
    <w:rsid w:val="00274496"/>
    <w:rsid w:val="002746B6"/>
    <w:rsid w:val="00274D3E"/>
    <w:rsid w:val="00275312"/>
    <w:rsid w:val="00275343"/>
    <w:rsid w:val="00275ACA"/>
    <w:rsid w:val="00275B41"/>
    <w:rsid w:val="00275B49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B5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6FFF"/>
    <w:rsid w:val="00287310"/>
    <w:rsid w:val="0028755A"/>
    <w:rsid w:val="00287C25"/>
    <w:rsid w:val="002903FC"/>
    <w:rsid w:val="00290709"/>
    <w:rsid w:val="00291CC5"/>
    <w:rsid w:val="00291E5A"/>
    <w:rsid w:val="0029257F"/>
    <w:rsid w:val="00292904"/>
    <w:rsid w:val="00292B00"/>
    <w:rsid w:val="00292EBA"/>
    <w:rsid w:val="0029377B"/>
    <w:rsid w:val="002937C0"/>
    <w:rsid w:val="00293B61"/>
    <w:rsid w:val="00293BC4"/>
    <w:rsid w:val="002946DD"/>
    <w:rsid w:val="002946F9"/>
    <w:rsid w:val="00294915"/>
    <w:rsid w:val="0029518C"/>
    <w:rsid w:val="002959E0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19C7"/>
    <w:rsid w:val="002A2060"/>
    <w:rsid w:val="002A358C"/>
    <w:rsid w:val="002A3715"/>
    <w:rsid w:val="002A3BDA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AC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C0432"/>
    <w:rsid w:val="002C1324"/>
    <w:rsid w:val="002C13E4"/>
    <w:rsid w:val="002C1488"/>
    <w:rsid w:val="002C1AD8"/>
    <w:rsid w:val="002C243A"/>
    <w:rsid w:val="002C2B9F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9E1"/>
    <w:rsid w:val="002D3AAD"/>
    <w:rsid w:val="002D3CCE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E0524"/>
    <w:rsid w:val="002E061D"/>
    <w:rsid w:val="002E0FA3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FED"/>
    <w:rsid w:val="002F5826"/>
    <w:rsid w:val="002F6176"/>
    <w:rsid w:val="002F706D"/>
    <w:rsid w:val="002F750A"/>
    <w:rsid w:val="002F750D"/>
    <w:rsid w:val="002F75D7"/>
    <w:rsid w:val="002F7ADD"/>
    <w:rsid w:val="0030002D"/>
    <w:rsid w:val="00300B3F"/>
    <w:rsid w:val="00300EA4"/>
    <w:rsid w:val="003011DB"/>
    <w:rsid w:val="00301615"/>
    <w:rsid w:val="00301984"/>
    <w:rsid w:val="00301AC8"/>
    <w:rsid w:val="00302B33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D75"/>
    <w:rsid w:val="00307189"/>
    <w:rsid w:val="003076DE"/>
    <w:rsid w:val="00310076"/>
    <w:rsid w:val="00310430"/>
    <w:rsid w:val="00310623"/>
    <w:rsid w:val="0031107E"/>
    <w:rsid w:val="00311145"/>
    <w:rsid w:val="00311213"/>
    <w:rsid w:val="00311496"/>
    <w:rsid w:val="00311719"/>
    <w:rsid w:val="003124EE"/>
    <w:rsid w:val="003128A4"/>
    <w:rsid w:val="00312F98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18B9"/>
    <w:rsid w:val="003219D3"/>
    <w:rsid w:val="00322911"/>
    <w:rsid w:val="00322B1D"/>
    <w:rsid w:val="00323308"/>
    <w:rsid w:val="003238DB"/>
    <w:rsid w:val="00323934"/>
    <w:rsid w:val="00324F1D"/>
    <w:rsid w:val="00325026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4D12"/>
    <w:rsid w:val="003454F5"/>
    <w:rsid w:val="00345768"/>
    <w:rsid w:val="00345863"/>
    <w:rsid w:val="00345C0E"/>
    <w:rsid w:val="003467A3"/>
    <w:rsid w:val="003469F2"/>
    <w:rsid w:val="00347417"/>
    <w:rsid w:val="0034763F"/>
    <w:rsid w:val="003476D0"/>
    <w:rsid w:val="00347C43"/>
    <w:rsid w:val="00347E66"/>
    <w:rsid w:val="00350191"/>
    <w:rsid w:val="0035107A"/>
    <w:rsid w:val="0035251A"/>
    <w:rsid w:val="00352B43"/>
    <w:rsid w:val="0035371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EB4"/>
    <w:rsid w:val="003571D5"/>
    <w:rsid w:val="003575A1"/>
    <w:rsid w:val="003577CF"/>
    <w:rsid w:val="00357EA1"/>
    <w:rsid w:val="0036061C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204C"/>
    <w:rsid w:val="0036235A"/>
    <w:rsid w:val="00362442"/>
    <w:rsid w:val="00362EAE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C2A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302A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B3A"/>
    <w:rsid w:val="00392C24"/>
    <w:rsid w:val="003936CF"/>
    <w:rsid w:val="003948AB"/>
    <w:rsid w:val="003948C0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F5"/>
    <w:rsid w:val="003A41E5"/>
    <w:rsid w:val="003A4219"/>
    <w:rsid w:val="003A4566"/>
    <w:rsid w:val="003A4E08"/>
    <w:rsid w:val="003A545C"/>
    <w:rsid w:val="003A5794"/>
    <w:rsid w:val="003A59CE"/>
    <w:rsid w:val="003A5D60"/>
    <w:rsid w:val="003A678D"/>
    <w:rsid w:val="003A733C"/>
    <w:rsid w:val="003A736B"/>
    <w:rsid w:val="003A745E"/>
    <w:rsid w:val="003A7543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7CB"/>
    <w:rsid w:val="003B19D8"/>
    <w:rsid w:val="003B21A7"/>
    <w:rsid w:val="003B26A1"/>
    <w:rsid w:val="003B2E55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C2E"/>
    <w:rsid w:val="003C3059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67B"/>
    <w:rsid w:val="003D2713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54B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35A9"/>
    <w:rsid w:val="003E3696"/>
    <w:rsid w:val="003E51FC"/>
    <w:rsid w:val="003E587E"/>
    <w:rsid w:val="003E5E32"/>
    <w:rsid w:val="003E60A4"/>
    <w:rsid w:val="003E66EE"/>
    <w:rsid w:val="003E6876"/>
    <w:rsid w:val="003E6994"/>
    <w:rsid w:val="003E6C6A"/>
    <w:rsid w:val="003E6FDD"/>
    <w:rsid w:val="003E70A8"/>
    <w:rsid w:val="003E759C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FEF"/>
    <w:rsid w:val="003F396C"/>
    <w:rsid w:val="003F3AEA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221"/>
    <w:rsid w:val="0040086B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30F0"/>
    <w:rsid w:val="004039B3"/>
    <w:rsid w:val="00403C08"/>
    <w:rsid w:val="00403C6A"/>
    <w:rsid w:val="00403CAC"/>
    <w:rsid w:val="00403D33"/>
    <w:rsid w:val="00403FA6"/>
    <w:rsid w:val="00404E2E"/>
    <w:rsid w:val="00404E5A"/>
    <w:rsid w:val="00404EED"/>
    <w:rsid w:val="004057BA"/>
    <w:rsid w:val="004064E7"/>
    <w:rsid w:val="00406A1F"/>
    <w:rsid w:val="00407F1E"/>
    <w:rsid w:val="0041061B"/>
    <w:rsid w:val="004109A1"/>
    <w:rsid w:val="00411756"/>
    <w:rsid w:val="00411EBE"/>
    <w:rsid w:val="004124E9"/>
    <w:rsid w:val="00412D01"/>
    <w:rsid w:val="00412FC2"/>
    <w:rsid w:val="00413824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4C7E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DCD"/>
    <w:rsid w:val="00430E3C"/>
    <w:rsid w:val="00431E4F"/>
    <w:rsid w:val="004324A2"/>
    <w:rsid w:val="00433286"/>
    <w:rsid w:val="004332D1"/>
    <w:rsid w:val="00434155"/>
    <w:rsid w:val="00434205"/>
    <w:rsid w:val="004344F8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795"/>
    <w:rsid w:val="00443CFD"/>
    <w:rsid w:val="004441FC"/>
    <w:rsid w:val="004442A4"/>
    <w:rsid w:val="00444663"/>
    <w:rsid w:val="00444724"/>
    <w:rsid w:val="00444746"/>
    <w:rsid w:val="00444B57"/>
    <w:rsid w:val="00444DFB"/>
    <w:rsid w:val="004451B3"/>
    <w:rsid w:val="004461EA"/>
    <w:rsid w:val="00446343"/>
    <w:rsid w:val="00446B63"/>
    <w:rsid w:val="004478FB"/>
    <w:rsid w:val="00447A80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A4A"/>
    <w:rsid w:val="00462FDC"/>
    <w:rsid w:val="0046305D"/>
    <w:rsid w:val="00463512"/>
    <w:rsid w:val="00463690"/>
    <w:rsid w:val="004636DB"/>
    <w:rsid w:val="00463CE6"/>
    <w:rsid w:val="00463D11"/>
    <w:rsid w:val="004649E5"/>
    <w:rsid w:val="00464DD2"/>
    <w:rsid w:val="00465370"/>
    <w:rsid w:val="00465C24"/>
    <w:rsid w:val="004665B0"/>
    <w:rsid w:val="004668F0"/>
    <w:rsid w:val="004672AE"/>
    <w:rsid w:val="004673C6"/>
    <w:rsid w:val="0046758B"/>
    <w:rsid w:val="00467660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420"/>
    <w:rsid w:val="00476B45"/>
    <w:rsid w:val="00477010"/>
    <w:rsid w:val="00477213"/>
    <w:rsid w:val="0047728F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5F5"/>
    <w:rsid w:val="004848C7"/>
    <w:rsid w:val="004857CD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D6B"/>
    <w:rsid w:val="004A1DDE"/>
    <w:rsid w:val="004A2283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B2"/>
    <w:rsid w:val="004A5AB3"/>
    <w:rsid w:val="004A5DC4"/>
    <w:rsid w:val="004A686C"/>
    <w:rsid w:val="004A68DE"/>
    <w:rsid w:val="004A6AB0"/>
    <w:rsid w:val="004A719B"/>
    <w:rsid w:val="004A75D5"/>
    <w:rsid w:val="004A7A01"/>
    <w:rsid w:val="004A7A6E"/>
    <w:rsid w:val="004B03B4"/>
    <w:rsid w:val="004B07D5"/>
    <w:rsid w:val="004B0F20"/>
    <w:rsid w:val="004B17CE"/>
    <w:rsid w:val="004B1966"/>
    <w:rsid w:val="004B1BCE"/>
    <w:rsid w:val="004B1F58"/>
    <w:rsid w:val="004B22FB"/>
    <w:rsid w:val="004B25A7"/>
    <w:rsid w:val="004B288A"/>
    <w:rsid w:val="004B2C1B"/>
    <w:rsid w:val="004B2F2F"/>
    <w:rsid w:val="004B33C9"/>
    <w:rsid w:val="004B3B4A"/>
    <w:rsid w:val="004B3CC0"/>
    <w:rsid w:val="004B3F10"/>
    <w:rsid w:val="004B4133"/>
    <w:rsid w:val="004B446A"/>
    <w:rsid w:val="004B4C9D"/>
    <w:rsid w:val="004B4E1C"/>
    <w:rsid w:val="004B5133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493"/>
    <w:rsid w:val="004C15F5"/>
    <w:rsid w:val="004C2076"/>
    <w:rsid w:val="004C22A7"/>
    <w:rsid w:val="004C232C"/>
    <w:rsid w:val="004C246E"/>
    <w:rsid w:val="004C2B92"/>
    <w:rsid w:val="004C2CBD"/>
    <w:rsid w:val="004C2F78"/>
    <w:rsid w:val="004C3C39"/>
    <w:rsid w:val="004C40B0"/>
    <w:rsid w:val="004C4217"/>
    <w:rsid w:val="004C43D2"/>
    <w:rsid w:val="004C4879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4788"/>
    <w:rsid w:val="004D481D"/>
    <w:rsid w:val="004D4D42"/>
    <w:rsid w:val="004D4E07"/>
    <w:rsid w:val="004D4EBB"/>
    <w:rsid w:val="004D5116"/>
    <w:rsid w:val="004D529A"/>
    <w:rsid w:val="004D589E"/>
    <w:rsid w:val="004D5A89"/>
    <w:rsid w:val="004D6657"/>
    <w:rsid w:val="004D689D"/>
    <w:rsid w:val="004D6956"/>
    <w:rsid w:val="004D6E8C"/>
    <w:rsid w:val="004D7079"/>
    <w:rsid w:val="004D7AE9"/>
    <w:rsid w:val="004D7E1A"/>
    <w:rsid w:val="004E0013"/>
    <w:rsid w:val="004E1205"/>
    <w:rsid w:val="004E1930"/>
    <w:rsid w:val="004E19EB"/>
    <w:rsid w:val="004E2187"/>
    <w:rsid w:val="004E25A7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6B4"/>
    <w:rsid w:val="004F0728"/>
    <w:rsid w:val="004F0D3A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122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656"/>
    <w:rsid w:val="00513858"/>
    <w:rsid w:val="005139C9"/>
    <w:rsid w:val="00513D92"/>
    <w:rsid w:val="00513DAB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10FC"/>
    <w:rsid w:val="005212DB"/>
    <w:rsid w:val="00521BB7"/>
    <w:rsid w:val="00521F76"/>
    <w:rsid w:val="005224B1"/>
    <w:rsid w:val="005224E7"/>
    <w:rsid w:val="00522CBC"/>
    <w:rsid w:val="00523181"/>
    <w:rsid w:val="005231D7"/>
    <w:rsid w:val="00523F65"/>
    <w:rsid w:val="005243DD"/>
    <w:rsid w:val="0052497B"/>
    <w:rsid w:val="00524C4A"/>
    <w:rsid w:val="00524D36"/>
    <w:rsid w:val="00525B15"/>
    <w:rsid w:val="00525DD7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C3A"/>
    <w:rsid w:val="00535F33"/>
    <w:rsid w:val="005365D8"/>
    <w:rsid w:val="00536609"/>
    <w:rsid w:val="005366FC"/>
    <w:rsid w:val="00537905"/>
    <w:rsid w:val="00537F93"/>
    <w:rsid w:val="0054045B"/>
    <w:rsid w:val="0054080C"/>
    <w:rsid w:val="005409FB"/>
    <w:rsid w:val="005414A5"/>
    <w:rsid w:val="005418FC"/>
    <w:rsid w:val="00541C16"/>
    <w:rsid w:val="0054207D"/>
    <w:rsid w:val="005425A2"/>
    <w:rsid w:val="00542907"/>
    <w:rsid w:val="00542E50"/>
    <w:rsid w:val="00543070"/>
    <w:rsid w:val="00543DE2"/>
    <w:rsid w:val="00543F28"/>
    <w:rsid w:val="00544248"/>
    <w:rsid w:val="00544581"/>
    <w:rsid w:val="005445CC"/>
    <w:rsid w:val="005445DE"/>
    <w:rsid w:val="00544E8C"/>
    <w:rsid w:val="00545016"/>
    <w:rsid w:val="005451D7"/>
    <w:rsid w:val="00545671"/>
    <w:rsid w:val="005457A6"/>
    <w:rsid w:val="00545A28"/>
    <w:rsid w:val="005467FC"/>
    <w:rsid w:val="00546D86"/>
    <w:rsid w:val="00546D8F"/>
    <w:rsid w:val="00547BBD"/>
    <w:rsid w:val="00547FE8"/>
    <w:rsid w:val="00550123"/>
    <w:rsid w:val="00550489"/>
    <w:rsid w:val="00550950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E47"/>
    <w:rsid w:val="00573172"/>
    <w:rsid w:val="005733FB"/>
    <w:rsid w:val="005735CD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A12"/>
    <w:rsid w:val="00577BD5"/>
    <w:rsid w:val="0058012E"/>
    <w:rsid w:val="00580390"/>
    <w:rsid w:val="00580480"/>
    <w:rsid w:val="00580926"/>
    <w:rsid w:val="0058145F"/>
    <w:rsid w:val="005814A0"/>
    <w:rsid w:val="005819E6"/>
    <w:rsid w:val="00581BE7"/>
    <w:rsid w:val="005822D3"/>
    <w:rsid w:val="00582553"/>
    <w:rsid w:val="0058270B"/>
    <w:rsid w:val="005827F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212C"/>
    <w:rsid w:val="005B23D3"/>
    <w:rsid w:val="005B241A"/>
    <w:rsid w:val="005B2776"/>
    <w:rsid w:val="005B2D27"/>
    <w:rsid w:val="005B2DCD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B7AE8"/>
    <w:rsid w:val="005C01D3"/>
    <w:rsid w:val="005C0763"/>
    <w:rsid w:val="005C0CDD"/>
    <w:rsid w:val="005C0FC6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787"/>
    <w:rsid w:val="005C4CA1"/>
    <w:rsid w:val="005C4F07"/>
    <w:rsid w:val="005C530C"/>
    <w:rsid w:val="005C5319"/>
    <w:rsid w:val="005C6689"/>
    <w:rsid w:val="005C6D23"/>
    <w:rsid w:val="005C7169"/>
    <w:rsid w:val="005C7356"/>
    <w:rsid w:val="005C7670"/>
    <w:rsid w:val="005C7E23"/>
    <w:rsid w:val="005C7FBA"/>
    <w:rsid w:val="005D00BE"/>
    <w:rsid w:val="005D01F6"/>
    <w:rsid w:val="005D0E37"/>
    <w:rsid w:val="005D139C"/>
    <w:rsid w:val="005D14DD"/>
    <w:rsid w:val="005D2243"/>
    <w:rsid w:val="005D246C"/>
    <w:rsid w:val="005D265B"/>
    <w:rsid w:val="005D28E1"/>
    <w:rsid w:val="005D2A35"/>
    <w:rsid w:val="005D32E8"/>
    <w:rsid w:val="005D38A0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D89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F59"/>
    <w:rsid w:val="00601282"/>
    <w:rsid w:val="006015A7"/>
    <w:rsid w:val="0060162D"/>
    <w:rsid w:val="00602543"/>
    <w:rsid w:val="0060267D"/>
    <w:rsid w:val="00602C1E"/>
    <w:rsid w:val="00602ECD"/>
    <w:rsid w:val="006031CF"/>
    <w:rsid w:val="00603342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9F7"/>
    <w:rsid w:val="00617A73"/>
    <w:rsid w:val="00617ADC"/>
    <w:rsid w:val="00617B92"/>
    <w:rsid w:val="00617C73"/>
    <w:rsid w:val="00617D55"/>
    <w:rsid w:val="006201C5"/>
    <w:rsid w:val="00620C7F"/>
    <w:rsid w:val="00621367"/>
    <w:rsid w:val="0062179B"/>
    <w:rsid w:val="006219C1"/>
    <w:rsid w:val="00621A22"/>
    <w:rsid w:val="00621E87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6C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A66"/>
    <w:rsid w:val="00663A94"/>
    <w:rsid w:val="00663B73"/>
    <w:rsid w:val="00663F53"/>
    <w:rsid w:val="006641A9"/>
    <w:rsid w:val="00664FD1"/>
    <w:rsid w:val="0066506B"/>
    <w:rsid w:val="006658E6"/>
    <w:rsid w:val="00665BB0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87"/>
    <w:rsid w:val="006722E3"/>
    <w:rsid w:val="006723A1"/>
    <w:rsid w:val="00672655"/>
    <w:rsid w:val="00672B0A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7D3"/>
    <w:rsid w:val="00677816"/>
    <w:rsid w:val="006779BB"/>
    <w:rsid w:val="00677C6E"/>
    <w:rsid w:val="00680AC6"/>
    <w:rsid w:val="00680CAF"/>
    <w:rsid w:val="00680D89"/>
    <w:rsid w:val="00681C57"/>
    <w:rsid w:val="00681D87"/>
    <w:rsid w:val="00681DCA"/>
    <w:rsid w:val="006822E6"/>
    <w:rsid w:val="0068317D"/>
    <w:rsid w:val="00683799"/>
    <w:rsid w:val="00683A01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F89"/>
    <w:rsid w:val="006A3112"/>
    <w:rsid w:val="006A3799"/>
    <w:rsid w:val="006A480F"/>
    <w:rsid w:val="006A4C14"/>
    <w:rsid w:val="006A5105"/>
    <w:rsid w:val="006A5532"/>
    <w:rsid w:val="006A56C5"/>
    <w:rsid w:val="006A5808"/>
    <w:rsid w:val="006A5CB5"/>
    <w:rsid w:val="006A669F"/>
    <w:rsid w:val="006A6728"/>
    <w:rsid w:val="006A68A2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D24"/>
    <w:rsid w:val="006B3E0F"/>
    <w:rsid w:val="006B3E4E"/>
    <w:rsid w:val="006B3E75"/>
    <w:rsid w:val="006B4060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22E9"/>
    <w:rsid w:val="006C2311"/>
    <w:rsid w:val="006C2813"/>
    <w:rsid w:val="006C2931"/>
    <w:rsid w:val="006C2AEF"/>
    <w:rsid w:val="006C2B72"/>
    <w:rsid w:val="006C31BE"/>
    <w:rsid w:val="006C3B08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2D5"/>
    <w:rsid w:val="006D1902"/>
    <w:rsid w:val="006D1CA0"/>
    <w:rsid w:val="006D207C"/>
    <w:rsid w:val="006D224F"/>
    <w:rsid w:val="006D26A4"/>
    <w:rsid w:val="006D309E"/>
    <w:rsid w:val="006D416E"/>
    <w:rsid w:val="006D42C1"/>
    <w:rsid w:val="006D459F"/>
    <w:rsid w:val="006D5424"/>
    <w:rsid w:val="006D59DB"/>
    <w:rsid w:val="006D6A4D"/>
    <w:rsid w:val="006D6C7D"/>
    <w:rsid w:val="006D6C95"/>
    <w:rsid w:val="006D709E"/>
    <w:rsid w:val="006D7580"/>
    <w:rsid w:val="006D774E"/>
    <w:rsid w:val="006D7A12"/>
    <w:rsid w:val="006D7CC0"/>
    <w:rsid w:val="006E00FB"/>
    <w:rsid w:val="006E0A15"/>
    <w:rsid w:val="006E1FD5"/>
    <w:rsid w:val="006E3026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54B8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D36"/>
    <w:rsid w:val="00703A6B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CCF"/>
    <w:rsid w:val="00710D2F"/>
    <w:rsid w:val="00711763"/>
    <w:rsid w:val="00711B12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72AF"/>
    <w:rsid w:val="0072740B"/>
    <w:rsid w:val="00727544"/>
    <w:rsid w:val="007277EF"/>
    <w:rsid w:val="00727824"/>
    <w:rsid w:val="00727E04"/>
    <w:rsid w:val="00730078"/>
    <w:rsid w:val="007303CC"/>
    <w:rsid w:val="00730D05"/>
    <w:rsid w:val="0073102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41C"/>
    <w:rsid w:val="007377C1"/>
    <w:rsid w:val="00737B37"/>
    <w:rsid w:val="00741900"/>
    <w:rsid w:val="00741F9F"/>
    <w:rsid w:val="007427BC"/>
    <w:rsid w:val="007429F3"/>
    <w:rsid w:val="00742B48"/>
    <w:rsid w:val="00742BDD"/>
    <w:rsid w:val="00742CF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AD"/>
    <w:rsid w:val="0074774B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F7"/>
    <w:rsid w:val="0075365B"/>
    <w:rsid w:val="00753D2E"/>
    <w:rsid w:val="00753DB0"/>
    <w:rsid w:val="007547BB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578D6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9D1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DFD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898"/>
    <w:rsid w:val="00774DDD"/>
    <w:rsid w:val="00774E30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134E"/>
    <w:rsid w:val="007814CF"/>
    <w:rsid w:val="007814DE"/>
    <w:rsid w:val="0078176E"/>
    <w:rsid w:val="00781B53"/>
    <w:rsid w:val="00782A00"/>
    <w:rsid w:val="00782E1F"/>
    <w:rsid w:val="00782F43"/>
    <w:rsid w:val="00783556"/>
    <w:rsid w:val="0078390C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BF"/>
    <w:rsid w:val="007B36D1"/>
    <w:rsid w:val="007B4075"/>
    <w:rsid w:val="007B4688"/>
    <w:rsid w:val="007B519B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D23"/>
    <w:rsid w:val="007C0DB5"/>
    <w:rsid w:val="007C0EBD"/>
    <w:rsid w:val="007C0F97"/>
    <w:rsid w:val="007C1604"/>
    <w:rsid w:val="007C2BCC"/>
    <w:rsid w:val="007C2EE3"/>
    <w:rsid w:val="007C3632"/>
    <w:rsid w:val="007C4464"/>
    <w:rsid w:val="007C482E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80"/>
    <w:rsid w:val="007D3989"/>
    <w:rsid w:val="007D3BAE"/>
    <w:rsid w:val="007D41BB"/>
    <w:rsid w:val="007D4691"/>
    <w:rsid w:val="007D4E63"/>
    <w:rsid w:val="007D5753"/>
    <w:rsid w:val="007D59F3"/>
    <w:rsid w:val="007D5D7C"/>
    <w:rsid w:val="007D618C"/>
    <w:rsid w:val="007D67B5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488A"/>
    <w:rsid w:val="007E4928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45E8"/>
    <w:rsid w:val="007F4CC7"/>
    <w:rsid w:val="007F5131"/>
    <w:rsid w:val="007F5289"/>
    <w:rsid w:val="007F59F7"/>
    <w:rsid w:val="007F5C00"/>
    <w:rsid w:val="007F62F8"/>
    <w:rsid w:val="007F68C9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4359"/>
    <w:rsid w:val="008143AD"/>
    <w:rsid w:val="00814531"/>
    <w:rsid w:val="008147DE"/>
    <w:rsid w:val="00814ADA"/>
    <w:rsid w:val="00814C2A"/>
    <w:rsid w:val="00814C74"/>
    <w:rsid w:val="00815748"/>
    <w:rsid w:val="00816365"/>
    <w:rsid w:val="00816F32"/>
    <w:rsid w:val="00817204"/>
    <w:rsid w:val="008173AF"/>
    <w:rsid w:val="008173DF"/>
    <w:rsid w:val="0081795B"/>
    <w:rsid w:val="00817AC3"/>
    <w:rsid w:val="00817F2F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6FE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4A25"/>
    <w:rsid w:val="00834A57"/>
    <w:rsid w:val="00834D85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235"/>
    <w:rsid w:val="0086435D"/>
    <w:rsid w:val="00864684"/>
    <w:rsid w:val="00864D0D"/>
    <w:rsid w:val="00864DEC"/>
    <w:rsid w:val="00865D4F"/>
    <w:rsid w:val="008660F6"/>
    <w:rsid w:val="0086622F"/>
    <w:rsid w:val="00866954"/>
    <w:rsid w:val="00867A51"/>
    <w:rsid w:val="00867F2D"/>
    <w:rsid w:val="00870610"/>
    <w:rsid w:val="00870821"/>
    <w:rsid w:val="008710F2"/>
    <w:rsid w:val="0087197F"/>
    <w:rsid w:val="00871AFB"/>
    <w:rsid w:val="00871F76"/>
    <w:rsid w:val="00871FE3"/>
    <w:rsid w:val="00872277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46E"/>
    <w:rsid w:val="0089076A"/>
    <w:rsid w:val="00890C00"/>
    <w:rsid w:val="008910F3"/>
    <w:rsid w:val="008913CF"/>
    <w:rsid w:val="0089144C"/>
    <w:rsid w:val="00891839"/>
    <w:rsid w:val="00891AB9"/>
    <w:rsid w:val="00891FEE"/>
    <w:rsid w:val="00892204"/>
    <w:rsid w:val="008926F0"/>
    <w:rsid w:val="00894164"/>
    <w:rsid w:val="008947FA"/>
    <w:rsid w:val="00894C88"/>
    <w:rsid w:val="00894CD8"/>
    <w:rsid w:val="00894ECC"/>
    <w:rsid w:val="00895A83"/>
    <w:rsid w:val="0089661F"/>
    <w:rsid w:val="00897A19"/>
    <w:rsid w:val="008A01B3"/>
    <w:rsid w:val="008A0785"/>
    <w:rsid w:val="008A167B"/>
    <w:rsid w:val="008A2C0F"/>
    <w:rsid w:val="008A312A"/>
    <w:rsid w:val="008A3FDC"/>
    <w:rsid w:val="008A5437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D6E"/>
    <w:rsid w:val="008B3AA9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075"/>
    <w:rsid w:val="008C3D6F"/>
    <w:rsid w:val="008C3DAF"/>
    <w:rsid w:val="008C4913"/>
    <w:rsid w:val="008C556C"/>
    <w:rsid w:val="008C5A42"/>
    <w:rsid w:val="008C6E00"/>
    <w:rsid w:val="008C7045"/>
    <w:rsid w:val="008C70B5"/>
    <w:rsid w:val="008D02E4"/>
    <w:rsid w:val="008D070B"/>
    <w:rsid w:val="008D0834"/>
    <w:rsid w:val="008D0A7A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E9"/>
    <w:rsid w:val="008D492A"/>
    <w:rsid w:val="008D505A"/>
    <w:rsid w:val="008D5C24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1A3"/>
    <w:rsid w:val="008E447A"/>
    <w:rsid w:val="008E4D66"/>
    <w:rsid w:val="008E5616"/>
    <w:rsid w:val="008E5B38"/>
    <w:rsid w:val="008E61E5"/>
    <w:rsid w:val="008E64D6"/>
    <w:rsid w:val="008E7231"/>
    <w:rsid w:val="008E7C1B"/>
    <w:rsid w:val="008F090C"/>
    <w:rsid w:val="008F0FEA"/>
    <w:rsid w:val="008F2545"/>
    <w:rsid w:val="008F31A2"/>
    <w:rsid w:val="008F3772"/>
    <w:rsid w:val="008F3CCE"/>
    <w:rsid w:val="008F3E90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7412"/>
    <w:rsid w:val="009102E0"/>
    <w:rsid w:val="00910830"/>
    <w:rsid w:val="00910A38"/>
    <w:rsid w:val="009111F6"/>
    <w:rsid w:val="009112AC"/>
    <w:rsid w:val="009122AC"/>
    <w:rsid w:val="009123C9"/>
    <w:rsid w:val="00912B34"/>
    <w:rsid w:val="009130A0"/>
    <w:rsid w:val="00913AEB"/>
    <w:rsid w:val="00914063"/>
    <w:rsid w:val="009152CC"/>
    <w:rsid w:val="009153F2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BA3"/>
    <w:rsid w:val="00924386"/>
    <w:rsid w:val="009244A3"/>
    <w:rsid w:val="009248FB"/>
    <w:rsid w:val="00924A49"/>
    <w:rsid w:val="00924BFE"/>
    <w:rsid w:val="00925070"/>
    <w:rsid w:val="009254BF"/>
    <w:rsid w:val="009257D0"/>
    <w:rsid w:val="00925B2A"/>
    <w:rsid w:val="00925FEE"/>
    <w:rsid w:val="0092612B"/>
    <w:rsid w:val="00926216"/>
    <w:rsid w:val="0092652E"/>
    <w:rsid w:val="00926EE2"/>
    <w:rsid w:val="00926EEB"/>
    <w:rsid w:val="009275B2"/>
    <w:rsid w:val="00927E73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435D"/>
    <w:rsid w:val="0095468D"/>
    <w:rsid w:val="009546D5"/>
    <w:rsid w:val="00955347"/>
    <w:rsid w:val="0095544C"/>
    <w:rsid w:val="009558BB"/>
    <w:rsid w:val="00955D75"/>
    <w:rsid w:val="00955EA3"/>
    <w:rsid w:val="00956395"/>
    <w:rsid w:val="0095692B"/>
    <w:rsid w:val="00957165"/>
    <w:rsid w:val="009571BB"/>
    <w:rsid w:val="009575F3"/>
    <w:rsid w:val="009576B9"/>
    <w:rsid w:val="009576C9"/>
    <w:rsid w:val="00957784"/>
    <w:rsid w:val="00957F26"/>
    <w:rsid w:val="0096007D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430"/>
    <w:rsid w:val="009714C6"/>
    <w:rsid w:val="00971602"/>
    <w:rsid w:val="0097162F"/>
    <w:rsid w:val="00971756"/>
    <w:rsid w:val="00971933"/>
    <w:rsid w:val="00971C4D"/>
    <w:rsid w:val="0097276A"/>
    <w:rsid w:val="00972B0B"/>
    <w:rsid w:val="009733A2"/>
    <w:rsid w:val="00973507"/>
    <w:rsid w:val="00973768"/>
    <w:rsid w:val="009743A5"/>
    <w:rsid w:val="00974688"/>
    <w:rsid w:val="009747E1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4D8"/>
    <w:rsid w:val="009857D1"/>
    <w:rsid w:val="00985858"/>
    <w:rsid w:val="009862EA"/>
    <w:rsid w:val="00986B20"/>
    <w:rsid w:val="00986DAE"/>
    <w:rsid w:val="0098702E"/>
    <w:rsid w:val="00987440"/>
    <w:rsid w:val="00987B1D"/>
    <w:rsid w:val="00987CF9"/>
    <w:rsid w:val="00987F93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637"/>
    <w:rsid w:val="009A0865"/>
    <w:rsid w:val="009A0DBC"/>
    <w:rsid w:val="009A1361"/>
    <w:rsid w:val="009A15E1"/>
    <w:rsid w:val="009A16D4"/>
    <w:rsid w:val="009A1B41"/>
    <w:rsid w:val="009A250C"/>
    <w:rsid w:val="009A2BBD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D30"/>
    <w:rsid w:val="009B54A3"/>
    <w:rsid w:val="009B55F4"/>
    <w:rsid w:val="009B565D"/>
    <w:rsid w:val="009B5B62"/>
    <w:rsid w:val="009B5EFC"/>
    <w:rsid w:val="009B6454"/>
    <w:rsid w:val="009B6857"/>
    <w:rsid w:val="009B6975"/>
    <w:rsid w:val="009B6AEE"/>
    <w:rsid w:val="009B730F"/>
    <w:rsid w:val="009B7AE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ABB"/>
    <w:rsid w:val="009C5614"/>
    <w:rsid w:val="009C5890"/>
    <w:rsid w:val="009C59DA"/>
    <w:rsid w:val="009C6AB6"/>
    <w:rsid w:val="009C7097"/>
    <w:rsid w:val="009C7118"/>
    <w:rsid w:val="009C7368"/>
    <w:rsid w:val="009C7BAD"/>
    <w:rsid w:val="009D127B"/>
    <w:rsid w:val="009D1301"/>
    <w:rsid w:val="009D20BA"/>
    <w:rsid w:val="009D26DA"/>
    <w:rsid w:val="009D305E"/>
    <w:rsid w:val="009D30BC"/>
    <w:rsid w:val="009D38F5"/>
    <w:rsid w:val="009D395D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9F6"/>
    <w:rsid w:val="009E2C9E"/>
    <w:rsid w:val="009E2FAB"/>
    <w:rsid w:val="009E3720"/>
    <w:rsid w:val="009E3ED3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1A5"/>
    <w:rsid w:val="009F06A8"/>
    <w:rsid w:val="009F0C4E"/>
    <w:rsid w:val="009F0C73"/>
    <w:rsid w:val="009F0DC4"/>
    <w:rsid w:val="009F19BA"/>
    <w:rsid w:val="009F1E00"/>
    <w:rsid w:val="009F1F59"/>
    <w:rsid w:val="009F22F5"/>
    <w:rsid w:val="009F23A9"/>
    <w:rsid w:val="009F25D6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776A"/>
    <w:rsid w:val="009F7ED5"/>
    <w:rsid w:val="00A003E2"/>
    <w:rsid w:val="00A00553"/>
    <w:rsid w:val="00A00757"/>
    <w:rsid w:val="00A00A05"/>
    <w:rsid w:val="00A01345"/>
    <w:rsid w:val="00A0197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E4D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93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44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759"/>
    <w:rsid w:val="00A369A8"/>
    <w:rsid w:val="00A36CDA"/>
    <w:rsid w:val="00A36D24"/>
    <w:rsid w:val="00A403E8"/>
    <w:rsid w:val="00A409B1"/>
    <w:rsid w:val="00A41BB2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EF3"/>
    <w:rsid w:val="00A45DE8"/>
    <w:rsid w:val="00A46281"/>
    <w:rsid w:val="00A46C59"/>
    <w:rsid w:val="00A46D02"/>
    <w:rsid w:val="00A47700"/>
    <w:rsid w:val="00A50681"/>
    <w:rsid w:val="00A50865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DAC"/>
    <w:rsid w:val="00A540D1"/>
    <w:rsid w:val="00A54245"/>
    <w:rsid w:val="00A544AB"/>
    <w:rsid w:val="00A54525"/>
    <w:rsid w:val="00A5468E"/>
    <w:rsid w:val="00A54A86"/>
    <w:rsid w:val="00A54B80"/>
    <w:rsid w:val="00A54E06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13A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3E10"/>
    <w:rsid w:val="00A8409E"/>
    <w:rsid w:val="00A84734"/>
    <w:rsid w:val="00A84813"/>
    <w:rsid w:val="00A848C6"/>
    <w:rsid w:val="00A8494A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AD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199"/>
    <w:rsid w:val="00AA7218"/>
    <w:rsid w:val="00AA7935"/>
    <w:rsid w:val="00AA7B9F"/>
    <w:rsid w:val="00AB02C0"/>
    <w:rsid w:val="00AB032B"/>
    <w:rsid w:val="00AB0507"/>
    <w:rsid w:val="00AB0B50"/>
    <w:rsid w:val="00AB11A2"/>
    <w:rsid w:val="00AB1840"/>
    <w:rsid w:val="00AB1E2A"/>
    <w:rsid w:val="00AB2A25"/>
    <w:rsid w:val="00AB3279"/>
    <w:rsid w:val="00AB32A3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B60"/>
    <w:rsid w:val="00AC4F93"/>
    <w:rsid w:val="00AC511E"/>
    <w:rsid w:val="00AC5316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DDF"/>
    <w:rsid w:val="00AD7FEF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2BA1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AF7F54"/>
    <w:rsid w:val="00B00F8C"/>
    <w:rsid w:val="00B01C53"/>
    <w:rsid w:val="00B01D90"/>
    <w:rsid w:val="00B024A5"/>
    <w:rsid w:val="00B0269B"/>
    <w:rsid w:val="00B03339"/>
    <w:rsid w:val="00B0336B"/>
    <w:rsid w:val="00B0429C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2D92"/>
    <w:rsid w:val="00B13209"/>
    <w:rsid w:val="00B13228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458"/>
    <w:rsid w:val="00B34540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63"/>
    <w:rsid w:val="00B360D7"/>
    <w:rsid w:val="00B36599"/>
    <w:rsid w:val="00B36A47"/>
    <w:rsid w:val="00B36A58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A8F"/>
    <w:rsid w:val="00B41D35"/>
    <w:rsid w:val="00B41EF4"/>
    <w:rsid w:val="00B42732"/>
    <w:rsid w:val="00B42AD4"/>
    <w:rsid w:val="00B43011"/>
    <w:rsid w:val="00B43B9B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9A5"/>
    <w:rsid w:val="00B53D04"/>
    <w:rsid w:val="00B5412C"/>
    <w:rsid w:val="00B541C9"/>
    <w:rsid w:val="00B54549"/>
    <w:rsid w:val="00B54598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6030B"/>
    <w:rsid w:val="00B6078D"/>
    <w:rsid w:val="00B607D1"/>
    <w:rsid w:val="00B608BD"/>
    <w:rsid w:val="00B61C9A"/>
    <w:rsid w:val="00B620E1"/>
    <w:rsid w:val="00B62D1E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340"/>
    <w:rsid w:val="00B81844"/>
    <w:rsid w:val="00B81EC0"/>
    <w:rsid w:val="00B8272F"/>
    <w:rsid w:val="00B82956"/>
    <w:rsid w:val="00B82F68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782"/>
    <w:rsid w:val="00B96353"/>
    <w:rsid w:val="00B9684E"/>
    <w:rsid w:val="00B96B7F"/>
    <w:rsid w:val="00B96D20"/>
    <w:rsid w:val="00B96E14"/>
    <w:rsid w:val="00B97127"/>
    <w:rsid w:val="00B971B6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09"/>
    <w:rsid w:val="00BC1131"/>
    <w:rsid w:val="00BC113B"/>
    <w:rsid w:val="00BC1F43"/>
    <w:rsid w:val="00BC2BD6"/>
    <w:rsid w:val="00BC2C2D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568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1ADB"/>
    <w:rsid w:val="00BE1D7E"/>
    <w:rsid w:val="00BE32F1"/>
    <w:rsid w:val="00BE357C"/>
    <w:rsid w:val="00BE36E9"/>
    <w:rsid w:val="00BE392B"/>
    <w:rsid w:val="00BE3B8D"/>
    <w:rsid w:val="00BE4560"/>
    <w:rsid w:val="00BE4B47"/>
    <w:rsid w:val="00BE4C3A"/>
    <w:rsid w:val="00BE509B"/>
    <w:rsid w:val="00BE5259"/>
    <w:rsid w:val="00BE560E"/>
    <w:rsid w:val="00BE625E"/>
    <w:rsid w:val="00BE63A7"/>
    <w:rsid w:val="00BE651F"/>
    <w:rsid w:val="00BE6A59"/>
    <w:rsid w:val="00BE6A7A"/>
    <w:rsid w:val="00BE6A9D"/>
    <w:rsid w:val="00BE6C09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23D0"/>
    <w:rsid w:val="00C028A8"/>
    <w:rsid w:val="00C02ADF"/>
    <w:rsid w:val="00C0306E"/>
    <w:rsid w:val="00C0313E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DD8"/>
    <w:rsid w:val="00C065CB"/>
    <w:rsid w:val="00C07464"/>
    <w:rsid w:val="00C0750C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88"/>
    <w:rsid w:val="00C219B6"/>
    <w:rsid w:val="00C228B8"/>
    <w:rsid w:val="00C22E82"/>
    <w:rsid w:val="00C22F57"/>
    <w:rsid w:val="00C2302D"/>
    <w:rsid w:val="00C233AF"/>
    <w:rsid w:val="00C2352C"/>
    <w:rsid w:val="00C23C87"/>
    <w:rsid w:val="00C24951"/>
    <w:rsid w:val="00C24B4F"/>
    <w:rsid w:val="00C25160"/>
    <w:rsid w:val="00C25677"/>
    <w:rsid w:val="00C25727"/>
    <w:rsid w:val="00C25976"/>
    <w:rsid w:val="00C25BC9"/>
    <w:rsid w:val="00C262A9"/>
    <w:rsid w:val="00C26557"/>
    <w:rsid w:val="00C267D4"/>
    <w:rsid w:val="00C2698F"/>
    <w:rsid w:val="00C2773F"/>
    <w:rsid w:val="00C30284"/>
    <w:rsid w:val="00C30707"/>
    <w:rsid w:val="00C30959"/>
    <w:rsid w:val="00C309D2"/>
    <w:rsid w:val="00C30C91"/>
    <w:rsid w:val="00C317BE"/>
    <w:rsid w:val="00C31FF5"/>
    <w:rsid w:val="00C33CA8"/>
    <w:rsid w:val="00C33F46"/>
    <w:rsid w:val="00C35249"/>
    <w:rsid w:val="00C354A1"/>
    <w:rsid w:val="00C354C2"/>
    <w:rsid w:val="00C355EF"/>
    <w:rsid w:val="00C355FC"/>
    <w:rsid w:val="00C3592B"/>
    <w:rsid w:val="00C363EC"/>
    <w:rsid w:val="00C3688E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2B6"/>
    <w:rsid w:val="00C4340F"/>
    <w:rsid w:val="00C4366A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2CE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60759"/>
    <w:rsid w:val="00C6114E"/>
    <w:rsid w:val="00C6273A"/>
    <w:rsid w:val="00C628B9"/>
    <w:rsid w:val="00C62C7A"/>
    <w:rsid w:val="00C62F2D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63D2"/>
    <w:rsid w:val="00C66955"/>
    <w:rsid w:val="00C670D2"/>
    <w:rsid w:val="00C673C9"/>
    <w:rsid w:val="00C67B26"/>
    <w:rsid w:val="00C67CF1"/>
    <w:rsid w:val="00C67F1A"/>
    <w:rsid w:val="00C67FAB"/>
    <w:rsid w:val="00C716E9"/>
    <w:rsid w:val="00C71730"/>
    <w:rsid w:val="00C719E1"/>
    <w:rsid w:val="00C71D8F"/>
    <w:rsid w:val="00C71F0D"/>
    <w:rsid w:val="00C71F43"/>
    <w:rsid w:val="00C724C6"/>
    <w:rsid w:val="00C7285F"/>
    <w:rsid w:val="00C72B88"/>
    <w:rsid w:val="00C72CF8"/>
    <w:rsid w:val="00C7330E"/>
    <w:rsid w:val="00C737A3"/>
    <w:rsid w:val="00C73F62"/>
    <w:rsid w:val="00C74442"/>
    <w:rsid w:val="00C74A46"/>
    <w:rsid w:val="00C74AE8"/>
    <w:rsid w:val="00C74D2D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355A"/>
    <w:rsid w:val="00C835BF"/>
    <w:rsid w:val="00C839F5"/>
    <w:rsid w:val="00C83AA0"/>
    <w:rsid w:val="00C8412F"/>
    <w:rsid w:val="00C855A4"/>
    <w:rsid w:val="00C8574F"/>
    <w:rsid w:val="00C8663E"/>
    <w:rsid w:val="00C86A01"/>
    <w:rsid w:val="00C87C04"/>
    <w:rsid w:val="00C87D22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60DF"/>
    <w:rsid w:val="00C96BE7"/>
    <w:rsid w:val="00C9716B"/>
    <w:rsid w:val="00CA00E1"/>
    <w:rsid w:val="00CA070C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6C5A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42E"/>
    <w:rsid w:val="00CC1A8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F23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B1"/>
    <w:rsid w:val="00CE4BF2"/>
    <w:rsid w:val="00CE5235"/>
    <w:rsid w:val="00CE5868"/>
    <w:rsid w:val="00CE5B23"/>
    <w:rsid w:val="00CE5BB9"/>
    <w:rsid w:val="00CE5F10"/>
    <w:rsid w:val="00CE6095"/>
    <w:rsid w:val="00CE626A"/>
    <w:rsid w:val="00CE6545"/>
    <w:rsid w:val="00CF004E"/>
    <w:rsid w:val="00CF015F"/>
    <w:rsid w:val="00CF01ED"/>
    <w:rsid w:val="00CF02FD"/>
    <w:rsid w:val="00CF0602"/>
    <w:rsid w:val="00CF0666"/>
    <w:rsid w:val="00CF0F5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8CE"/>
    <w:rsid w:val="00D009BF"/>
    <w:rsid w:val="00D01276"/>
    <w:rsid w:val="00D01A46"/>
    <w:rsid w:val="00D01A7D"/>
    <w:rsid w:val="00D01BFC"/>
    <w:rsid w:val="00D01D05"/>
    <w:rsid w:val="00D01F07"/>
    <w:rsid w:val="00D023E7"/>
    <w:rsid w:val="00D026C1"/>
    <w:rsid w:val="00D028CB"/>
    <w:rsid w:val="00D02A50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F0D"/>
    <w:rsid w:val="00D060C3"/>
    <w:rsid w:val="00D06575"/>
    <w:rsid w:val="00D07908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842"/>
    <w:rsid w:val="00D24C76"/>
    <w:rsid w:val="00D24EE3"/>
    <w:rsid w:val="00D250DE"/>
    <w:rsid w:val="00D2553B"/>
    <w:rsid w:val="00D258CB"/>
    <w:rsid w:val="00D25FF8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2F5"/>
    <w:rsid w:val="00D43435"/>
    <w:rsid w:val="00D4376D"/>
    <w:rsid w:val="00D43E7A"/>
    <w:rsid w:val="00D43EA9"/>
    <w:rsid w:val="00D43F47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36"/>
    <w:rsid w:val="00D55CBE"/>
    <w:rsid w:val="00D55EA8"/>
    <w:rsid w:val="00D56580"/>
    <w:rsid w:val="00D566FA"/>
    <w:rsid w:val="00D56800"/>
    <w:rsid w:val="00D56C69"/>
    <w:rsid w:val="00D56CCE"/>
    <w:rsid w:val="00D57A9F"/>
    <w:rsid w:val="00D60503"/>
    <w:rsid w:val="00D61678"/>
    <w:rsid w:val="00D61961"/>
    <w:rsid w:val="00D61BFE"/>
    <w:rsid w:val="00D62014"/>
    <w:rsid w:val="00D62AA6"/>
    <w:rsid w:val="00D62E59"/>
    <w:rsid w:val="00D63528"/>
    <w:rsid w:val="00D63580"/>
    <w:rsid w:val="00D644E5"/>
    <w:rsid w:val="00D64E41"/>
    <w:rsid w:val="00D64E67"/>
    <w:rsid w:val="00D65093"/>
    <w:rsid w:val="00D652DD"/>
    <w:rsid w:val="00D65551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4356"/>
    <w:rsid w:val="00D84408"/>
    <w:rsid w:val="00D844A6"/>
    <w:rsid w:val="00D84FF3"/>
    <w:rsid w:val="00D85DA8"/>
    <w:rsid w:val="00D86C1D"/>
    <w:rsid w:val="00D87890"/>
    <w:rsid w:val="00D878E0"/>
    <w:rsid w:val="00D87A3B"/>
    <w:rsid w:val="00D9014B"/>
    <w:rsid w:val="00D90ABF"/>
    <w:rsid w:val="00D91333"/>
    <w:rsid w:val="00D915CD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11B0"/>
    <w:rsid w:val="00DA1732"/>
    <w:rsid w:val="00DA17B0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2C2E"/>
    <w:rsid w:val="00DB316A"/>
    <w:rsid w:val="00DB324D"/>
    <w:rsid w:val="00DB3591"/>
    <w:rsid w:val="00DB3A3E"/>
    <w:rsid w:val="00DB3E36"/>
    <w:rsid w:val="00DB3EC9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541"/>
    <w:rsid w:val="00DC6924"/>
    <w:rsid w:val="00DC69D4"/>
    <w:rsid w:val="00DC6E43"/>
    <w:rsid w:val="00DC7311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337"/>
    <w:rsid w:val="00DE7DDA"/>
    <w:rsid w:val="00DE7DDF"/>
    <w:rsid w:val="00DF0CA4"/>
    <w:rsid w:val="00DF125D"/>
    <w:rsid w:val="00DF1A58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8D5"/>
    <w:rsid w:val="00DF7A42"/>
    <w:rsid w:val="00DF7DA6"/>
    <w:rsid w:val="00DF7E29"/>
    <w:rsid w:val="00E00132"/>
    <w:rsid w:val="00E00496"/>
    <w:rsid w:val="00E0058F"/>
    <w:rsid w:val="00E0086D"/>
    <w:rsid w:val="00E008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2DE4"/>
    <w:rsid w:val="00E130C8"/>
    <w:rsid w:val="00E13BC4"/>
    <w:rsid w:val="00E13E1C"/>
    <w:rsid w:val="00E13F99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9E"/>
    <w:rsid w:val="00E44ECA"/>
    <w:rsid w:val="00E44F7B"/>
    <w:rsid w:val="00E457E9"/>
    <w:rsid w:val="00E45BE8"/>
    <w:rsid w:val="00E46203"/>
    <w:rsid w:val="00E46C6A"/>
    <w:rsid w:val="00E46E7D"/>
    <w:rsid w:val="00E46EE4"/>
    <w:rsid w:val="00E47390"/>
    <w:rsid w:val="00E476E4"/>
    <w:rsid w:val="00E50844"/>
    <w:rsid w:val="00E50B2A"/>
    <w:rsid w:val="00E50F29"/>
    <w:rsid w:val="00E51403"/>
    <w:rsid w:val="00E514B3"/>
    <w:rsid w:val="00E5182D"/>
    <w:rsid w:val="00E52752"/>
    <w:rsid w:val="00E52E3B"/>
    <w:rsid w:val="00E53C54"/>
    <w:rsid w:val="00E53CE9"/>
    <w:rsid w:val="00E54564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7"/>
    <w:rsid w:val="00E649D6"/>
    <w:rsid w:val="00E64BC0"/>
    <w:rsid w:val="00E656DE"/>
    <w:rsid w:val="00E65C02"/>
    <w:rsid w:val="00E65D41"/>
    <w:rsid w:val="00E6612A"/>
    <w:rsid w:val="00E66D46"/>
    <w:rsid w:val="00E66E8A"/>
    <w:rsid w:val="00E67559"/>
    <w:rsid w:val="00E6760B"/>
    <w:rsid w:val="00E67661"/>
    <w:rsid w:val="00E67CB6"/>
    <w:rsid w:val="00E70237"/>
    <w:rsid w:val="00E70589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10A"/>
    <w:rsid w:val="00E753B0"/>
    <w:rsid w:val="00E76368"/>
    <w:rsid w:val="00E76D0E"/>
    <w:rsid w:val="00E7721B"/>
    <w:rsid w:val="00E77419"/>
    <w:rsid w:val="00E801C9"/>
    <w:rsid w:val="00E80408"/>
    <w:rsid w:val="00E8069C"/>
    <w:rsid w:val="00E8096F"/>
    <w:rsid w:val="00E81001"/>
    <w:rsid w:val="00E813A6"/>
    <w:rsid w:val="00E8174F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5FB"/>
    <w:rsid w:val="00E8494A"/>
    <w:rsid w:val="00E84F06"/>
    <w:rsid w:val="00E84F11"/>
    <w:rsid w:val="00E85829"/>
    <w:rsid w:val="00E85C4E"/>
    <w:rsid w:val="00E85D72"/>
    <w:rsid w:val="00E85ED6"/>
    <w:rsid w:val="00E861BA"/>
    <w:rsid w:val="00E8647B"/>
    <w:rsid w:val="00E8665F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5A39"/>
    <w:rsid w:val="00E9605C"/>
    <w:rsid w:val="00E9688B"/>
    <w:rsid w:val="00E96C80"/>
    <w:rsid w:val="00E96E04"/>
    <w:rsid w:val="00E9702A"/>
    <w:rsid w:val="00E97197"/>
    <w:rsid w:val="00E97D8F"/>
    <w:rsid w:val="00EA00FA"/>
    <w:rsid w:val="00EA0796"/>
    <w:rsid w:val="00EA089F"/>
    <w:rsid w:val="00EA0A1C"/>
    <w:rsid w:val="00EA0ADC"/>
    <w:rsid w:val="00EA0BC6"/>
    <w:rsid w:val="00EA10A1"/>
    <w:rsid w:val="00EA1285"/>
    <w:rsid w:val="00EA13D8"/>
    <w:rsid w:val="00EA1555"/>
    <w:rsid w:val="00EA2766"/>
    <w:rsid w:val="00EA2BA9"/>
    <w:rsid w:val="00EA2C51"/>
    <w:rsid w:val="00EA32AF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37EC"/>
    <w:rsid w:val="00EB391F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639"/>
    <w:rsid w:val="00EB7778"/>
    <w:rsid w:val="00EB79C9"/>
    <w:rsid w:val="00EC0C52"/>
    <w:rsid w:val="00EC11C3"/>
    <w:rsid w:val="00EC2281"/>
    <w:rsid w:val="00EC2391"/>
    <w:rsid w:val="00EC23C0"/>
    <w:rsid w:val="00EC250E"/>
    <w:rsid w:val="00EC2B9D"/>
    <w:rsid w:val="00EC3314"/>
    <w:rsid w:val="00EC36B4"/>
    <w:rsid w:val="00EC4700"/>
    <w:rsid w:val="00EC4D37"/>
    <w:rsid w:val="00EC4E55"/>
    <w:rsid w:val="00EC677E"/>
    <w:rsid w:val="00EC68CC"/>
    <w:rsid w:val="00EC6980"/>
    <w:rsid w:val="00EC6E71"/>
    <w:rsid w:val="00EC7074"/>
    <w:rsid w:val="00EC708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E027D"/>
    <w:rsid w:val="00EE20B7"/>
    <w:rsid w:val="00EE30AC"/>
    <w:rsid w:val="00EE349E"/>
    <w:rsid w:val="00EE3521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580A"/>
    <w:rsid w:val="00EF5E46"/>
    <w:rsid w:val="00EF6009"/>
    <w:rsid w:val="00EF6748"/>
    <w:rsid w:val="00EF69AA"/>
    <w:rsid w:val="00EF6A93"/>
    <w:rsid w:val="00EF6F8A"/>
    <w:rsid w:val="00F00250"/>
    <w:rsid w:val="00F0030F"/>
    <w:rsid w:val="00F00CDD"/>
    <w:rsid w:val="00F010AD"/>
    <w:rsid w:val="00F0176E"/>
    <w:rsid w:val="00F02794"/>
    <w:rsid w:val="00F02B0A"/>
    <w:rsid w:val="00F02BF9"/>
    <w:rsid w:val="00F02E0F"/>
    <w:rsid w:val="00F0329E"/>
    <w:rsid w:val="00F03A7C"/>
    <w:rsid w:val="00F04460"/>
    <w:rsid w:val="00F04820"/>
    <w:rsid w:val="00F04B3C"/>
    <w:rsid w:val="00F04D0C"/>
    <w:rsid w:val="00F04D92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0F3A"/>
    <w:rsid w:val="00F117C9"/>
    <w:rsid w:val="00F11AF9"/>
    <w:rsid w:val="00F11C67"/>
    <w:rsid w:val="00F12689"/>
    <w:rsid w:val="00F12D25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6C9"/>
    <w:rsid w:val="00F36A91"/>
    <w:rsid w:val="00F36E14"/>
    <w:rsid w:val="00F37272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542"/>
    <w:rsid w:val="00F63691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877"/>
    <w:rsid w:val="00F76B24"/>
    <w:rsid w:val="00F76BC8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29A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904"/>
    <w:rsid w:val="00FA1A14"/>
    <w:rsid w:val="00FA29A6"/>
    <w:rsid w:val="00FA3587"/>
    <w:rsid w:val="00FA3DD8"/>
    <w:rsid w:val="00FA3DDA"/>
    <w:rsid w:val="00FA3E5B"/>
    <w:rsid w:val="00FA4188"/>
    <w:rsid w:val="00FA476F"/>
    <w:rsid w:val="00FA5708"/>
    <w:rsid w:val="00FA6D15"/>
    <w:rsid w:val="00FA73BB"/>
    <w:rsid w:val="00FA75DA"/>
    <w:rsid w:val="00FA77FE"/>
    <w:rsid w:val="00FA79F8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4162"/>
    <w:rsid w:val="00FC42A2"/>
    <w:rsid w:val="00FC430A"/>
    <w:rsid w:val="00FC4D2D"/>
    <w:rsid w:val="00FC4E1A"/>
    <w:rsid w:val="00FC532A"/>
    <w:rsid w:val="00FC59E3"/>
    <w:rsid w:val="00FC68FE"/>
    <w:rsid w:val="00FC69CB"/>
    <w:rsid w:val="00FC7340"/>
    <w:rsid w:val="00FC77D1"/>
    <w:rsid w:val="00FD01B8"/>
    <w:rsid w:val="00FD0F6C"/>
    <w:rsid w:val="00FD1780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AB9"/>
    <w:rsid w:val="00FE77D8"/>
    <w:rsid w:val="00FE7B2C"/>
    <w:rsid w:val="00FE7D22"/>
    <w:rsid w:val="00FF0439"/>
    <w:rsid w:val="00FF1CD7"/>
    <w:rsid w:val="00FF2733"/>
    <w:rsid w:val="00FF2895"/>
    <w:rsid w:val="00FF29EB"/>
    <w:rsid w:val="00FF4012"/>
    <w:rsid w:val="00FF4270"/>
    <w:rsid w:val="00FF45A4"/>
    <w:rsid w:val="00FF4659"/>
    <w:rsid w:val="00FF493B"/>
    <w:rsid w:val="00FF5A18"/>
    <w:rsid w:val="00FF5F53"/>
    <w:rsid w:val="00FF5F84"/>
    <w:rsid w:val="00FF6AA6"/>
    <w:rsid w:val="00FF6FF2"/>
    <w:rsid w:val="00FF6FF4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0D0842"/>
  <w15:docId w15:val="{8928D549-C77A-4E74-8C78-952DC5E1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EB17-217A-47E8-966E-10BA345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4760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dc:description/>
  <cp:lastModifiedBy>Admin</cp:lastModifiedBy>
  <cp:revision>7</cp:revision>
  <cp:lastPrinted>2020-10-06T11:48:00Z</cp:lastPrinted>
  <dcterms:created xsi:type="dcterms:W3CDTF">2020-09-21T11:24:00Z</dcterms:created>
  <dcterms:modified xsi:type="dcterms:W3CDTF">2020-10-06T11:49:00Z</dcterms:modified>
</cp:coreProperties>
</file>