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A5674" w:rsidP="00C917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>Solicitação de Reunião Extraordinária</w:t>
            </w:r>
            <w:r>
              <w:rPr>
                <w:rFonts w:ascii="Arial" w:hAnsi="Arial" w:cs="Arial"/>
              </w:rPr>
              <w:t xml:space="preserve"> conjunta com a CPUA-CAU/SC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C78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C78B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DC78B2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DC78B2">
        <w:rPr>
          <w:rFonts w:ascii="Arial" w:eastAsia="Times New Roman" w:hAnsi="Arial" w:cs="Arial"/>
          <w:lang w:eastAsia="pt-BR"/>
        </w:rPr>
        <w:t>març</w:t>
      </w:r>
      <w:r w:rsidR="00F3018A">
        <w:rPr>
          <w:rFonts w:ascii="Arial" w:eastAsia="Times New Roman" w:hAnsi="Arial" w:cs="Arial"/>
          <w:lang w:eastAsia="pt-BR"/>
        </w:rPr>
        <w:t>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1A5674">
        <w:rPr>
          <w:rFonts w:ascii="Arial" w:hAnsi="Arial" w:cs="Arial"/>
        </w:rPr>
        <w:t xml:space="preserve">os objetivos do </w:t>
      </w:r>
      <w:r w:rsidR="00C91721">
        <w:rPr>
          <w:rFonts w:ascii="Arial" w:hAnsi="Arial" w:cs="Arial"/>
        </w:rPr>
        <w:t>Plano Estratégico de Implementação em ATHIS</w:t>
      </w:r>
      <w:r w:rsidR="001C602F">
        <w:rPr>
          <w:rFonts w:ascii="Arial" w:hAnsi="Arial" w:cs="Arial"/>
        </w:rPr>
        <w:t xml:space="preserve"> – PEI-ATHIS</w:t>
      </w:r>
      <w:r w:rsidR="001A5674">
        <w:rPr>
          <w:rFonts w:ascii="Arial" w:hAnsi="Arial" w:cs="Arial"/>
        </w:rPr>
        <w:t>, em especial a Ação C1, que trata da mediação de conflitos que envolvem a temática urbana e habitacional</w:t>
      </w:r>
      <w:r w:rsidR="00C91721">
        <w:rPr>
          <w:rFonts w:ascii="Arial" w:hAnsi="Arial" w:cs="Arial"/>
        </w:rPr>
        <w:t>;</w:t>
      </w:r>
    </w:p>
    <w:p w:rsidR="001C602F" w:rsidRDefault="001C602F" w:rsidP="00DF2669">
      <w:pPr>
        <w:jc w:val="both"/>
        <w:rPr>
          <w:rFonts w:ascii="Arial" w:hAnsi="Arial" w:cs="Arial"/>
        </w:rPr>
      </w:pPr>
    </w:p>
    <w:p w:rsidR="001C602F" w:rsidRDefault="001C602F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1A5674">
        <w:rPr>
          <w:rFonts w:ascii="Arial" w:hAnsi="Arial" w:cs="Arial"/>
        </w:rPr>
        <w:t>a deliberação Plenária nº 253, de 13 de julho de 2018, que aprova a atuação do CAU/SC como “</w:t>
      </w:r>
      <w:proofErr w:type="spellStart"/>
      <w:r w:rsidR="001A5674">
        <w:rPr>
          <w:rFonts w:ascii="Arial" w:hAnsi="Arial" w:cs="Arial"/>
          <w:i/>
        </w:rPr>
        <w:t>amicus</w:t>
      </w:r>
      <w:proofErr w:type="spellEnd"/>
      <w:r w:rsidR="001A5674">
        <w:rPr>
          <w:rFonts w:ascii="Arial" w:hAnsi="Arial" w:cs="Arial"/>
          <w:i/>
        </w:rPr>
        <w:t xml:space="preserve"> </w:t>
      </w:r>
      <w:proofErr w:type="spellStart"/>
      <w:r w:rsidR="001A5674">
        <w:rPr>
          <w:rFonts w:ascii="Arial" w:hAnsi="Arial" w:cs="Arial"/>
          <w:i/>
        </w:rPr>
        <w:t>curiae</w:t>
      </w:r>
      <w:proofErr w:type="spellEnd"/>
      <w:r w:rsidR="001A5674">
        <w:rPr>
          <w:rFonts w:ascii="Arial" w:hAnsi="Arial" w:cs="Arial"/>
          <w:i/>
        </w:rPr>
        <w:t xml:space="preserve">” </w:t>
      </w:r>
      <w:r w:rsidR="001A5674">
        <w:rPr>
          <w:rFonts w:ascii="Arial" w:hAnsi="Arial" w:cs="Arial"/>
        </w:rPr>
        <w:t>nos processos judiciais que envolvem os movimentos de ocupação habitacional na região da Grande Florianópolis;</w:t>
      </w:r>
    </w:p>
    <w:p w:rsidR="001A5674" w:rsidRDefault="001A5674" w:rsidP="00DF2669">
      <w:pPr>
        <w:jc w:val="both"/>
        <w:rPr>
          <w:rFonts w:ascii="Arial" w:hAnsi="Arial" w:cs="Arial"/>
        </w:rPr>
      </w:pPr>
    </w:p>
    <w:p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entendimento da CATHIS-CAU/SC de que é necessária a construção deste documento de forma conjunta com a CPUA-CA</w:t>
      </w:r>
      <w:r w:rsidR="00A05FAF">
        <w:rPr>
          <w:rFonts w:ascii="Arial" w:hAnsi="Arial" w:cs="Arial"/>
        </w:rPr>
        <w:t xml:space="preserve">U/SC </w:t>
      </w:r>
      <w:r w:rsidR="00495CC6">
        <w:rPr>
          <w:rFonts w:ascii="Arial" w:hAnsi="Arial" w:cs="Arial"/>
        </w:rPr>
        <w:t>para incorporar o conteúdo de planejamento urbano</w:t>
      </w:r>
      <w:r w:rsidR="00A05FAF">
        <w:rPr>
          <w:rFonts w:ascii="Arial" w:hAnsi="Arial" w:cs="Arial"/>
        </w:rPr>
        <w:t>;</w:t>
      </w:r>
    </w:p>
    <w:p w:rsidR="00495CC6" w:rsidRDefault="00495CC6" w:rsidP="00DF2669">
      <w:pPr>
        <w:jc w:val="both"/>
        <w:rPr>
          <w:rFonts w:ascii="Arial" w:hAnsi="Arial" w:cs="Arial"/>
        </w:rPr>
      </w:pPr>
    </w:p>
    <w:p w:rsidR="00495CC6" w:rsidRPr="001A5674" w:rsidRDefault="00495CC6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orçamentária e financeira no centro de custo de manutenção da CATHIS-CAU/SC;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C13A0F" w:rsidRDefault="00473643" w:rsidP="00495CC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 xml:space="preserve">Solicitar a realização de uma Reunião Extraordinária conjunta com a CPUA-CAU/SC para desenvolver o documento </w:t>
      </w:r>
      <w:r w:rsidR="00495CC6">
        <w:rPr>
          <w:rFonts w:ascii="Arial" w:hAnsi="Arial" w:cs="Arial"/>
        </w:rPr>
        <w:t xml:space="preserve">que instruirá a petição inicial para ingresso como </w:t>
      </w:r>
      <w:proofErr w:type="spellStart"/>
      <w:r w:rsidR="00495CC6">
        <w:rPr>
          <w:rFonts w:ascii="Arial" w:hAnsi="Arial" w:cs="Arial"/>
          <w:i/>
        </w:rPr>
        <w:t>amicus</w:t>
      </w:r>
      <w:proofErr w:type="spellEnd"/>
      <w:r w:rsidR="00495CC6">
        <w:rPr>
          <w:rFonts w:ascii="Arial" w:hAnsi="Arial" w:cs="Arial"/>
          <w:i/>
        </w:rPr>
        <w:t xml:space="preserve"> </w:t>
      </w:r>
      <w:proofErr w:type="spellStart"/>
      <w:r w:rsidR="00495CC6">
        <w:rPr>
          <w:rFonts w:ascii="Arial" w:hAnsi="Arial" w:cs="Arial"/>
          <w:i/>
        </w:rPr>
        <w:t>curiae</w:t>
      </w:r>
      <w:proofErr w:type="spellEnd"/>
      <w:r w:rsidR="00495CC6">
        <w:rPr>
          <w:rFonts w:ascii="Arial" w:hAnsi="Arial" w:cs="Arial"/>
          <w:i/>
        </w:rPr>
        <w:t xml:space="preserve"> </w:t>
      </w:r>
      <w:r w:rsidR="00A05FAF">
        <w:rPr>
          <w:rFonts w:ascii="Arial" w:hAnsi="Arial" w:cs="Arial"/>
        </w:rPr>
        <w:t xml:space="preserve">na ação </w:t>
      </w:r>
      <w:r w:rsidR="00C13A0F">
        <w:rPr>
          <w:rFonts w:ascii="Arial" w:hAnsi="Arial" w:cs="Arial"/>
        </w:rPr>
        <w:t xml:space="preserve">judicial nº 0300827-27.2018.8.24.0045, </w:t>
      </w:r>
      <w:r w:rsidR="00495CC6">
        <w:rPr>
          <w:rFonts w:ascii="Arial" w:hAnsi="Arial" w:cs="Arial"/>
        </w:rPr>
        <w:t xml:space="preserve">a </w:t>
      </w:r>
      <w:r w:rsidR="00C13A0F">
        <w:rPr>
          <w:rFonts w:ascii="Arial" w:hAnsi="Arial" w:cs="Arial"/>
        </w:rPr>
        <w:t xml:space="preserve">ser realizada </w:t>
      </w:r>
      <w:r w:rsidR="00495CC6">
        <w:rPr>
          <w:rFonts w:ascii="Arial" w:hAnsi="Arial" w:cs="Arial"/>
        </w:rPr>
        <w:t xml:space="preserve">preferencialmente </w:t>
      </w:r>
      <w:r w:rsidR="00C13A0F">
        <w:rPr>
          <w:rFonts w:ascii="Arial" w:hAnsi="Arial" w:cs="Arial"/>
        </w:rPr>
        <w:t>no mês de abril;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495CC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</w:t>
      </w:r>
      <w:bookmarkStart w:id="0" w:name="_GoBack"/>
      <w:bookmarkEnd w:id="0"/>
      <w:r w:rsidRPr="005F1CB4">
        <w:rPr>
          <w:rFonts w:ascii="Arial" w:hAnsi="Arial" w:cs="Arial"/>
          <w:b/>
        </w:rPr>
        <w:t>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DC78B2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de </w:t>
      </w:r>
      <w:r w:rsidR="00DC78B2">
        <w:rPr>
          <w:rFonts w:ascii="Arial" w:hAnsi="Arial" w:cs="Arial"/>
        </w:rPr>
        <w:t>março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95CC6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0F"/>
    <w:rsid w:val="00C13A64"/>
    <w:rsid w:val="00C278E8"/>
    <w:rsid w:val="00C27E1C"/>
    <w:rsid w:val="00C91721"/>
    <w:rsid w:val="00C930D5"/>
    <w:rsid w:val="00C9364D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65ED8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9D36-88E9-46B3-97D2-E0CA74EF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2019-03-28T13:27:00Z</cp:lastPrinted>
  <dcterms:created xsi:type="dcterms:W3CDTF">2019-03-28T13:23:00Z</dcterms:created>
  <dcterms:modified xsi:type="dcterms:W3CDTF">2019-03-28T13:58:00Z</dcterms:modified>
</cp:coreProperties>
</file>