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515E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>Indicação de representante</w:t>
            </w:r>
            <w:r w:rsidR="00DC78B2">
              <w:rPr>
                <w:rFonts w:ascii="Arial" w:eastAsia="Times New Roman" w:hAnsi="Arial" w:cs="Arial"/>
                <w:lang w:eastAsia="pt-BR"/>
              </w:rPr>
              <w:t xml:space="preserve">s </w:t>
            </w:r>
            <w:r w:rsidR="00A515EF">
              <w:rPr>
                <w:rFonts w:ascii="Arial" w:eastAsia="Times New Roman" w:hAnsi="Arial" w:cs="Arial"/>
                <w:lang w:eastAsia="pt-BR"/>
              </w:rPr>
              <w:t>do CAU/SC para participação na reunião de construção da Metodologia da oficina de Capacitação em ATHIS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302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515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5EFD" w:rsidRDefault="00E14245" w:rsidP="00F35EFD">
      <w:pPr>
        <w:jc w:val="both"/>
        <w:rPr>
          <w:rFonts w:ascii="Arial" w:hAnsi="Arial" w:cs="Arial"/>
        </w:rPr>
      </w:pPr>
      <w:bookmarkStart w:id="0" w:name="_GoBack"/>
      <w:bookmarkEnd w:id="0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DC78B2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DC78B2">
        <w:rPr>
          <w:rFonts w:ascii="Arial" w:eastAsia="Times New Roman" w:hAnsi="Arial" w:cs="Arial"/>
          <w:lang w:eastAsia="pt-BR"/>
        </w:rPr>
        <w:t>març</w:t>
      </w:r>
      <w:r w:rsidR="00F3018A">
        <w:rPr>
          <w:rFonts w:ascii="Arial" w:eastAsia="Times New Roman" w:hAnsi="Arial" w:cs="Arial"/>
          <w:lang w:eastAsia="pt-BR"/>
        </w:rPr>
        <w:t>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Pr="000C4E26" w:rsidRDefault="00DF2669" w:rsidP="00DF2669">
      <w:pPr>
        <w:jc w:val="both"/>
        <w:rPr>
          <w:rFonts w:ascii="Arial" w:hAnsi="Arial" w:cs="Arial"/>
        </w:rPr>
      </w:pPr>
      <w:r w:rsidRPr="00DF2669">
        <w:rPr>
          <w:rFonts w:ascii="Arial" w:hAnsi="Arial" w:cs="Arial"/>
        </w:rPr>
        <w:t xml:space="preserve">Considerando o inciso XIV do Artigo 91 do Regimento Interno do CAUSC - </w:t>
      </w:r>
      <w:r w:rsidRPr="00DF2669">
        <w:rPr>
          <w:rFonts w:ascii="Arial" w:hAnsi="Arial" w:cs="Arial"/>
          <w:i/>
        </w:rPr>
        <w:t>XIV - propor, apreciar e deliberar sobre a participação de seus membros em reuniões e eventos de interesse da comissão</w:t>
      </w:r>
      <w:r w:rsidRPr="00DF2669"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A515EF">
        <w:rPr>
          <w:rFonts w:ascii="Arial" w:hAnsi="Arial" w:cs="Arial"/>
        </w:rPr>
        <w:t>o Plano de Trabalho apresentado pela consultoria responsável pela elaboração da Capacitação em ATHIS, aprovado pela comissão através da Deliberação 05/2019</w:t>
      </w:r>
      <w:r>
        <w:rPr>
          <w:rFonts w:ascii="Arial" w:hAnsi="Arial" w:cs="Arial"/>
        </w:rPr>
        <w:t>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A515EF">
        <w:rPr>
          <w:rFonts w:ascii="Arial" w:hAnsi="Arial" w:cs="Arial"/>
        </w:rPr>
        <w:t>necessidade de acompanhamento dos trabalhos da Consultoria por parte da CATHIS-CAU/SC</w:t>
      </w:r>
      <w:r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515EF">
        <w:rPr>
          <w:rFonts w:ascii="Arial" w:hAnsi="Arial" w:cs="Arial"/>
        </w:rPr>
        <w:t xml:space="preserve">Indicar </w:t>
      </w:r>
      <w:r w:rsidR="00DF2669">
        <w:rPr>
          <w:rFonts w:ascii="Arial" w:hAnsi="Arial" w:cs="Arial"/>
        </w:rPr>
        <w:t xml:space="preserve">os conselheiros </w:t>
      </w:r>
      <w:r w:rsidR="00DF2669" w:rsidRPr="009462C7">
        <w:rPr>
          <w:rFonts w:ascii="Arial" w:hAnsi="Arial" w:cs="Arial"/>
        </w:rPr>
        <w:t>Claudia Elisa Poletto</w:t>
      </w:r>
      <w:r w:rsidR="00DF2669">
        <w:rPr>
          <w:rFonts w:ascii="Arial" w:hAnsi="Arial" w:cs="Arial"/>
        </w:rPr>
        <w:t>, Rosana Silveira e Daniel Rodrigues da Silva, bem como o assessor da CATHIS-CAU/SC, Antonio Couto Nunes,</w:t>
      </w:r>
      <w:r w:rsidR="0006391C">
        <w:rPr>
          <w:rFonts w:ascii="Arial" w:hAnsi="Arial" w:cs="Arial"/>
        </w:rPr>
        <w:t xml:space="preserve"> para participar de reunião </w:t>
      </w:r>
      <w:r w:rsidR="00A515EF">
        <w:rPr>
          <w:rFonts w:ascii="Arial" w:hAnsi="Arial" w:cs="Arial"/>
        </w:rPr>
        <w:t xml:space="preserve">a ser realizada na sede do CAU/SC, em Florianópolis no dia 03/04/2019, no período </w:t>
      </w:r>
      <w:r w:rsidR="00BF504E">
        <w:rPr>
          <w:rFonts w:ascii="Arial" w:hAnsi="Arial" w:cs="Arial"/>
        </w:rPr>
        <w:t>matutino,</w:t>
      </w:r>
      <w:r w:rsidR="00A515EF">
        <w:rPr>
          <w:rFonts w:ascii="Arial" w:hAnsi="Arial" w:cs="Arial"/>
        </w:rPr>
        <w:t xml:space="preserve"> </w:t>
      </w:r>
      <w:r w:rsidR="0006391C">
        <w:rPr>
          <w:rFonts w:ascii="Arial" w:hAnsi="Arial" w:cs="Arial"/>
        </w:rPr>
        <w:t xml:space="preserve">para </w:t>
      </w:r>
      <w:r w:rsidR="00A515EF">
        <w:rPr>
          <w:rFonts w:ascii="Arial" w:hAnsi="Arial" w:cs="Arial"/>
        </w:rPr>
        <w:t>desenvolvimento da metod</w:t>
      </w:r>
      <w:r w:rsidR="00BF504E">
        <w:rPr>
          <w:rFonts w:ascii="Arial" w:hAnsi="Arial" w:cs="Arial"/>
        </w:rPr>
        <w:t>ologia da oficina de capacitação, etapa Florianópolis</w:t>
      </w:r>
      <w:r w:rsidR="00A91074" w:rsidRPr="009462C7">
        <w:rPr>
          <w:rFonts w:ascii="Arial" w:eastAsia="Times New Roman" w:hAnsi="Arial" w:cs="Arial"/>
          <w:lang w:eastAsia="pt-BR"/>
        </w:rPr>
        <w:t>;</w:t>
      </w:r>
    </w:p>
    <w:p w:rsidR="00A515EF" w:rsidRDefault="00A515EF" w:rsidP="00A200AB">
      <w:pPr>
        <w:jc w:val="both"/>
        <w:rPr>
          <w:rFonts w:ascii="Arial" w:eastAsia="Times New Roman" w:hAnsi="Arial" w:cs="Arial"/>
          <w:lang w:eastAsia="pt-BR"/>
        </w:rPr>
      </w:pPr>
    </w:p>
    <w:p w:rsidR="00A515EF" w:rsidRDefault="00A515EF" w:rsidP="00A515E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Indicar</w:t>
      </w:r>
      <w:r>
        <w:rPr>
          <w:rFonts w:ascii="Arial" w:hAnsi="Arial" w:cs="Arial"/>
        </w:rPr>
        <w:t xml:space="preserve"> os conselheiros </w:t>
      </w:r>
      <w:r w:rsidRPr="009462C7">
        <w:rPr>
          <w:rFonts w:ascii="Arial" w:hAnsi="Arial" w:cs="Arial"/>
        </w:rPr>
        <w:t>Claudia Elisa Poletto</w:t>
      </w:r>
      <w:r>
        <w:rPr>
          <w:rFonts w:ascii="Arial" w:hAnsi="Arial" w:cs="Arial"/>
        </w:rPr>
        <w:t xml:space="preserve">, Rosana Silveira e Daniel Rodrigues da Silva, bem como o assessor da CATHIS-CAU/SC, Antonio Couto Nunes, para participar de reunião a ser realizada na </w:t>
      </w:r>
      <w:proofErr w:type="spellStart"/>
      <w:r>
        <w:rPr>
          <w:rFonts w:ascii="Arial" w:hAnsi="Arial" w:cs="Arial"/>
        </w:rPr>
        <w:t>Unochapecó</w:t>
      </w:r>
      <w:proofErr w:type="spellEnd"/>
      <w:r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Chapecó, no dia 04</w:t>
      </w:r>
      <w:r>
        <w:rPr>
          <w:rFonts w:ascii="Arial" w:hAnsi="Arial" w:cs="Arial"/>
        </w:rPr>
        <w:t>/04/2019, no período das 9:00 às 13:00 para desenvolvimento da metodologia da oficina de capacitação</w:t>
      </w:r>
      <w:r w:rsidR="00BF504E">
        <w:rPr>
          <w:rFonts w:ascii="Arial" w:hAnsi="Arial" w:cs="Arial"/>
        </w:rPr>
        <w:t>, etapa Chapecó</w:t>
      </w:r>
      <w:r w:rsidRPr="009462C7">
        <w:rPr>
          <w:rFonts w:ascii="Arial" w:eastAsia="Times New Roman" w:hAnsi="Arial" w:cs="Arial"/>
          <w:lang w:eastAsia="pt-BR"/>
        </w:rPr>
        <w:t>;</w:t>
      </w:r>
    </w:p>
    <w:p w:rsidR="00BF504E" w:rsidRDefault="00BF504E" w:rsidP="00A515EF">
      <w:pPr>
        <w:jc w:val="both"/>
        <w:rPr>
          <w:rFonts w:ascii="Arial" w:eastAsia="Times New Roman" w:hAnsi="Arial" w:cs="Arial"/>
          <w:lang w:eastAsia="pt-BR"/>
        </w:rPr>
      </w:pPr>
    </w:p>
    <w:p w:rsidR="00A515EF" w:rsidRDefault="00BF504E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Solicitar a convocação dos</w:t>
      </w:r>
      <w:r>
        <w:rPr>
          <w:rFonts w:ascii="Arial" w:hAnsi="Arial" w:cs="Arial"/>
        </w:rPr>
        <w:t xml:space="preserve"> conselheiros </w:t>
      </w:r>
      <w:r>
        <w:rPr>
          <w:rFonts w:ascii="Arial" w:hAnsi="Arial" w:cs="Arial"/>
        </w:rPr>
        <w:t>representantes de cada região (Grande Florianópolis e Oeste) onde serão realizadas as reuniões de desenvolvimento da metodologia, para participar da atividade;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BF504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Claudia Elisa Poletto</w:t>
      </w:r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DC78B2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de </w:t>
      </w:r>
      <w:r w:rsidR="00DC78B2">
        <w:rPr>
          <w:rFonts w:ascii="Arial" w:hAnsi="Arial" w:cs="Arial"/>
        </w:rPr>
        <w:t>março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00A64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DA27-071D-4AE9-84ED-2A8AAF1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2</cp:revision>
  <cp:lastPrinted>2018-06-27T14:16:00Z</cp:lastPrinted>
  <dcterms:created xsi:type="dcterms:W3CDTF">2019-03-28T19:41:00Z</dcterms:created>
  <dcterms:modified xsi:type="dcterms:W3CDTF">2019-03-28T19:41:00Z</dcterms:modified>
</cp:coreProperties>
</file>