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B5BB9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B5BB9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B5BB9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B5BB9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D84919" w:rsidP="009629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color w:val="000000"/>
                <w:lang w:eastAsia="pt-BR"/>
              </w:rPr>
              <w:t>Participação CBA</w:t>
            </w:r>
          </w:p>
        </w:tc>
      </w:tr>
      <w:tr w:rsidR="00E14245" w:rsidRPr="00EB5BB9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E14245" w:rsidP="00E142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EB5BB9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B5BB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B5BB9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EB5BB9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EB5BB9" w:rsidRDefault="00E14245" w:rsidP="00E14245">
      <w:pPr>
        <w:rPr>
          <w:rFonts w:ascii="Arial" w:hAnsi="Arial" w:cs="Arial"/>
        </w:rPr>
      </w:pPr>
    </w:p>
    <w:p w:rsidR="00F35EFD" w:rsidRPr="00EB5BB9" w:rsidRDefault="004E5FC3" w:rsidP="00F35EFD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A COMISSÃO ESPECIAL DE ASSISTÊNCIA TÉCNICA EM HABITAÇÃO DE INTERESSE SOCIAL – CATHIS-CAU/SC, reunida ordinariamente </w:t>
      </w:r>
      <w:r w:rsidRPr="00EB5BB9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29 do mês de agosto de dois mil e dezenove, </w:t>
      </w:r>
      <w:r w:rsidRPr="00EB5BB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EB5BB9">
        <w:rPr>
          <w:rFonts w:ascii="Arial" w:eastAsia="Times New Roman" w:hAnsi="Arial" w:cs="Arial"/>
          <w:lang w:eastAsia="pt-BR"/>
        </w:rPr>
        <w:t xml:space="preserve"> que lhe conferem os artigos 91 e 98 do Regimento Interno do CAU/SC, </w:t>
      </w:r>
      <w:r w:rsidRPr="00EB5BB9">
        <w:rPr>
          <w:rFonts w:ascii="Arial" w:hAnsi="Arial" w:cs="Arial"/>
        </w:rPr>
        <w:t>após análise do assunto em epígrafe, e</w:t>
      </w:r>
    </w:p>
    <w:p w:rsidR="00F35EFD" w:rsidRPr="00EB5BB9" w:rsidRDefault="00F35EFD" w:rsidP="00F35EFD">
      <w:pPr>
        <w:jc w:val="both"/>
        <w:rPr>
          <w:rFonts w:ascii="Arial" w:hAnsi="Arial" w:cs="Arial"/>
        </w:rPr>
      </w:pP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Considerando a análise sobre a temática do XXI Congresso Brasileiro de Arquitetos, maior evento brasileiro voltado para arquitetos e urbanistas, que será realizado pelo Instituto de Arquitetos do Brasil – IAB, em Porto Alegre − Brasil − nos dias 9, 10, 11 e 12 de outubro de 2019; 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 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Considerando que o CBA servirá como evento preparatório do 27º Congresso Mundial de Arquitetos (UIA2020RIO); 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 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Considerando que os debates acontecerão em três eixos temáticos: Arquitetura, Cidade e Ambiente; Cultura e Memória; e Formação e Fazer Profissional, assuntos discutidos dentro das competências do CAU e voltada para o interesse da formação e exercício profissional do arquiteto e urbanista;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Considerando a DELIBERAÇÃO PLENÁRIA DPOBR Nº 0091-13/2019 que aprova a participação do CAU/BR no XXI Congresso Brasileiro de Arquitetos; 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Considerando a DELIBERAÇÃO PLENÁRIA DO CAU/SC Nº 392/2019 que dispõe sobre a participação do CAU/SC no XXI Congresso Brasileiro de Arquitetos;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</w:p>
    <w:p w:rsidR="00F35EFD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D84919" w:rsidRPr="00EB5BB9" w:rsidRDefault="00D84919" w:rsidP="00F35EFD">
      <w:pPr>
        <w:jc w:val="both"/>
        <w:rPr>
          <w:rFonts w:ascii="Arial" w:hAnsi="Arial" w:cs="Arial"/>
          <w:b/>
        </w:rPr>
      </w:pPr>
    </w:p>
    <w:p w:rsidR="00F35EFD" w:rsidRPr="00EB5BB9" w:rsidRDefault="00E14245" w:rsidP="00F35EFD">
      <w:pPr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t xml:space="preserve">DELIBERA: </w:t>
      </w:r>
    </w:p>
    <w:p w:rsidR="00F35EFD" w:rsidRPr="00EB5BB9" w:rsidRDefault="00F35EFD" w:rsidP="00F35EFD">
      <w:pPr>
        <w:jc w:val="both"/>
        <w:rPr>
          <w:rFonts w:ascii="Arial" w:hAnsi="Arial" w:cs="Arial"/>
          <w:b/>
        </w:rPr>
      </w:pP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1 - Por manifestar interesse em participar do XXI Congresso Brasileiro de Arquitetos nos eventos abaixo os </w:t>
      </w:r>
      <w:r w:rsidR="00C96337">
        <w:rPr>
          <w:rFonts w:ascii="Arial" w:hAnsi="Arial" w:cs="Arial"/>
        </w:rPr>
        <w:t xml:space="preserve">3 </w:t>
      </w:r>
      <w:r w:rsidRPr="00EB5BB9">
        <w:rPr>
          <w:rFonts w:ascii="Arial" w:hAnsi="Arial" w:cs="Arial"/>
        </w:rPr>
        <w:t xml:space="preserve">membros </w:t>
      </w:r>
      <w:bookmarkStart w:id="0" w:name="_GoBack"/>
      <w:bookmarkEnd w:id="0"/>
      <w:r w:rsidRPr="00EB5BB9">
        <w:rPr>
          <w:rFonts w:ascii="Arial" w:hAnsi="Arial" w:cs="Arial"/>
        </w:rPr>
        <w:t xml:space="preserve">da Comissão </w:t>
      </w:r>
      <w:r w:rsidR="00EB5BB9" w:rsidRPr="00EB5BB9">
        <w:rPr>
          <w:rFonts w:ascii="Arial" w:hAnsi="Arial" w:cs="Arial"/>
        </w:rPr>
        <w:t>de Assistência Técnica e</w:t>
      </w:r>
      <w:r w:rsidR="00C96337">
        <w:rPr>
          <w:rFonts w:ascii="Arial" w:hAnsi="Arial" w:cs="Arial"/>
        </w:rPr>
        <w:t>m Habitação de Interesse Social</w:t>
      </w:r>
      <w:r w:rsidRPr="00EB5BB9">
        <w:rPr>
          <w:rFonts w:ascii="Arial" w:hAnsi="Arial" w:cs="Arial"/>
        </w:rPr>
        <w:t>;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</w:p>
    <w:p w:rsidR="00D84919" w:rsidRPr="00EB5BB9" w:rsidRDefault="00D84919" w:rsidP="00D84919">
      <w:pPr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t xml:space="preserve">09/10/2019 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CONFERÊNCIA DE ABERTURA, com Ermínia Maricato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10/10/2019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t xml:space="preserve">1.CPP 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1.1. Sessão Temática: Arquitetura, Cidade e Ambiente - Tema: Habitação Social em Centros Urbanos; 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1.2. Oficina Solução em ATHIS; 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1.3. Estande do CAU - Tema: Material de divulgação sobre ATHIS (Parceira CAU/BR x CAU/UF); 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1.4. Sessão Temática: Arquitetura, Cidade e Ambiente – Tema: Habitação Social em Centros Urbanos.  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lastRenderedPageBreak/>
        <w:t xml:space="preserve">2. CRI 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2.1. Sessão Temática: Formação e Fazer Profissional – Tema: ATHIS - Práticas Sul Americanas. </w:t>
      </w:r>
    </w:p>
    <w:p w:rsidR="00D84919" w:rsidRPr="00EB5BB9" w:rsidRDefault="00D84919" w:rsidP="00EB5BB9">
      <w:pPr>
        <w:ind w:left="360"/>
        <w:jc w:val="both"/>
        <w:rPr>
          <w:rFonts w:ascii="Arial" w:hAnsi="Arial" w:cs="Arial"/>
        </w:rPr>
      </w:pPr>
    </w:p>
    <w:p w:rsidR="00D84919" w:rsidRPr="00EB5BB9" w:rsidRDefault="00EB5BB9" w:rsidP="00EB5BB9">
      <w:pPr>
        <w:ind w:left="360"/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t xml:space="preserve">6. </w:t>
      </w:r>
      <w:r w:rsidR="00D84919" w:rsidRPr="00EB5BB9">
        <w:rPr>
          <w:rFonts w:ascii="Arial" w:hAnsi="Arial" w:cs="Arial"/>
          <w:b/>
        </w:rPr>
        <w:t>CEAU-BR</w:t>
      </w:r>
    </w:p>
    <w:p w:rsidR="00D8491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6.3. Sessão Temática: Formação e Fazer Profissional – Tema: O Papel do Arquiteto no Mercado Imobiliário</w:t>
      </w:r>
      <w:r w:rsidR="00D84919" w:rsidRPr="00EB5BB9">
        <w:rPr>
          <w:rFonts w:ascii="Arial" w:hAnsi="Arial" w:cs="Arial"/>
        </w:rPr>
        <w:t xml:space="preserve">; </w:t>
      </w:r>
    </w:p>
    <w:p w:rsidR="00D84919" w:rsidRPr="00EB5BB9" w:rsidRDefault="00D84919" w:rsidP="00EB5BB9">
      <w:pPr>
        <w:ind w:left="360"/>
        <w:jc w:val="both"/>
        <w:rPr>
          <w:rFonts w:ascii="Arial" w:hAnsi="Arial" w:cs="Arial"/>
        </w:rPr>
      </w:pPr>
    </w:p>
    <w:p w:rsidR="00D84919" w:rsidRPr="00EB5BB9" w:rsidRDefault="00D84919" w:rsidP="00EB5BB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11/10/2019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t xml:space="preserve">1. CPP 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1.1. Sessão Temática: Arquitetura, Cidade e Ambiente - Tema: ATHIS; </w:t>
      </w:r>
    </w:p>
    <w:p w:rsidR="00D8491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1.2. Estande do CAU - Tema: Material de divulgação sobre ATHIS (Parceira CAU/BR x CAU/UF);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 xml:space="preserve">4. CRI </w:t>
      </w:r>
    </w:p>
    <w:p w:rsidR="00EB5BB9" w:rsidRPr="00EB5BB9" w:rsidRDefault="00EB5BB9" w:rsidP="00EB5BB9">
      <w:pPr>
        <w:ind w:left="360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4.1. Sessão Temática: Arquitetura, Cidade e Ambiente – Tema: Arquitetura Popular;</w:t>
      </w:r>
    </w:p>
    <w:p w:rsidR="00EB5BB9" w:rsidRPr="00EB5BB9" w:rsidRDefault="00EB5BB9" w:rsidP="00D84919">
      <w:pPr>
        <w:jc w:val="both"/>
        <w:rPr>
          <w:rFonts w:ascii="Arial" w:hAnsi="Arial" w:cs="Arial"/>
        </w:rPr>
      </w:pPr>
    </w:p>
    <w:p w:rsidR="00D84919" w:rsidRPr="00EB5BB9" w:rsidRDefault="00D84919" w:rsidP="00D84919">
      <w:pPr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t>12/10/2019</w:t>
      </w:r>
    </w:p>
    <w:p w:rsidR="00EB5BB9" w:rsidRPr="00EB5BB9" w:rsidRDefault="00EB5BB9" w:rsidP="00EB5BB9">
      <w:pPr>
        <w:ind w:left="284"/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t xml:space="preserve">1. CPP </w:t>
      </w:r>
    </w:p>
    <w:p w:rsidR="00D84919" w:rsidRPr="00EB5BB9" w:rsidRDefault="00EB5BB9" w:rsidP="00EB5BB9">
      <w:pPr>
        <w:ind w:left="284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1.1. Estande do CAU - Tema: Material de divulgação sobre ATHIS (Parceira CAU/BR x CAU/UF)</w:t>
      </w:r>
      <w:r w:rsidRPr="00EB5BB9">
        <w:rPr>
          <w:rFonts w:ascii="Arial" w:hAnsi="Arial" w:cs="Arial"/>
          <w:b/>
        </w:rPr>
        <w:t>;</w:t>
      </w:r>
    </w:p>
    <w:p w:rsidR="00EB5BB9" w:rsidRPr="00EB5BB9" w:rsidRDefault="00EB5BB9" w:rsidP="00EB5BB9">
      <w:pPr>
        <w:ind w:left="284"/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5. CAU/BR</w:t>
      </w:r>
      <w:r w:rsidRPr="00EB5BB9">
        <w:rPr>
          <w:rFonts w:ascii="Arial" w:hAnsi="Arial" w:cs="Arial"/>
        </w:rPr>
        <w:t xml:space="preserve"> </w:t>
      </w:r>
    </w:p>
    <w:p w:rsidR="00D84919" w:rsidRPr="00EB5BB9" w:rsidRDefault="00EB5BB9" w:rsidP="00EB5BB9">
      <w:pPr>
        <w:ind w:left="284"/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5.1. Sessão Livre: ODS e Nova Agenda Urbana: Planejamento Urbano Sustentável;</w:t>
      </w:r>
    </w:p>
    <w:p w:rsidR="00EB5BB9" w:rsidRPr="00EB5BB9" w:rsidRDefault="00EB5BB9" w:rsidP="00EB5BB9">
      <w:pPr>
        <w:ind w:left="284"/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3 - Encaminhar esta deliberação à Presidência do CAU/SC para providências cabíveis.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Com </w:t>
      </w:r>
      <w:r w:rsidRPr="00EB5BB9">
        <w:rPr>
          <w:rFonts w:ascii="Arial" w:hAnsi="Arial" w:cs="Arial"/>
          <w:b/>
        </w:rPr>
        <w:t>0</w:t>
      </w:r>
      <w:r w:rsidR="00EB5BB9">
        <w:rPr>
          <w:rFonts w:ascii="Arial" w:hAnsi="Arial" w:cs="Arial"/>
          <w:b/>
        </w:rPr>
        <w:t>3</w:t>
      </w:r>
      <w:r w:rsidRPr="00EB5BB9">
        <w:rPr>
          <w:rFonts w:ascii="Arial" w:hAnsi="Arial" w:cs="Arial"/>
          <w:b/>
        </w:rPr>
        <w:t xml:space="preserve"> votos favoráveis</w:t>
      </w:r>
      <w:r w:rsidRPr="00EB5BB9">
        <w:rPr>
          <w:rFonts w:ascii="Arial" w:hAnsi="Arial" w:cs="Arial"/>
        </w:rPr>
        <w:t xml:space="preserve"> dos conselheiros Claudia Elisa </w:t>
      </w:r>
      <w:proofErr w:type="spellStart"/>
      <w:r w:rsidRPr="00EB5BB9">
        <w:rPr>
          <w:rFonts w:ascii="Arial" w:hAnsi="Arial" w:cs="Arial"/>
        </w:rPr>
        <w:t>Poletto</w:t>
      </w:r>
      <w:proofErr w:type="spellEnd"/>
      <w:r w:rsidRPr="00EB5BB9">
        <w:rPr>
          <w:rFonts w:ascii="Arial" w:hAnsi="Arial" w:cs="Arial"/>
        </w:rPr>
        <w:t xml:space="preserve">, </w:t>
      </w:r>
      <w:r w:rsidR="00EB5BB9">
        <w:rPr>
          <w:rFonts w:ascii="Arial" w:hAnsi="Arial" w:cs="Arial"/>
        </w:rPr>
        <w:t xml:space="preserve">Franciele Dal </w:t>
      </w:r>
      <w:proofErr w:type="spellStart"/>
      <w:r w:rsidR="00EB5BB9">
        <w:rPr>
          <w:rFonts w:ascii="Arial" w:hAnsi="Arial" w:cs="Arial"/>
        </w:rPr>
        <w:t>Prá</w:t>
      </w:r>
      <w:proofErr w:type="spellEnd"/>
      <w:r w:rsidR="00EB5BB9">
        <w:rPr>
          <w:rFonts w:ascii="Arial" w:hAnsi="Arial" w:cs="Arial"/>
        </w:rPr>
        <w:t xml:space="preserve"> e </w:t>
      </w:r>
      <w:r w:rsidR="00EB5BB9" w:rsidRPr="00EB5BB9">
        <w:rPr>
          <w:rFonts w:ascii="Arial" w:hAnsi="Arial" w:cs="Arial"/>
        </w:rPr>
        <w:t>Daniel Rodrigues da Silva</w:t>
      </w:r>
      <w:r w:rsidRPr="00EB5BB9">
        <w:rPr>
          <w:rFonts w:ascii="Arial" w:hAnsi="Arial" w:cs="Arial"/>
        </w:rPr>
        <w:t xml:space="preserve">. 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center"/>
        <w:rPr>
          <w:rFonts w:ascii="Arial" w:hAnsi="Arial" w:cs="Arial"/>
        </w:rPr>
      </w:pPr>
      <w:r w:rsidRPr="00EB5BB9">
        <w:rPr>
          <w:rFonts w:ascii="Arial" w:hAnsi="Arial" w:cs="Arial"/>
        </w:rPr>
        <w:t>Florianópolis, 29 de agosto de 2019.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CLAUDIA ELISA POLETTO</w:t>
      </w:r>
      <w:r w:rsidRPr="00EB5BB9">
        <w:rPr>
          <w:rFonts w:ascii="Arial" w:hAnsi="Arial" w:cs="Arial"/>
          <w:b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>___________________________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Coordenadora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EB5BB9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 xml:space="preserve">FRANCIELE DAL </w:t>
      </w:r>
      <w:proofErr w:type="gramStart"/>
      <w:r w:rsidRPr="00EB5BB9">
        <w:rPr>
          <w:rFonts w:ascii="Arial" w:hAnsi="Arial" w:cs="Arial"/>
          <w:b/>
        </w:rPr>
        <w:t>PRÁ</w:t>
      </w:r>
      <w:proofErr w:type="gramEnd"/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  <w:t>___________________________</w:t>
      </w:r>
    </w:p>
    <w:p w:rsidR="004E5FC3" w:rsidRPr="00EB5BB9" w:rsidRDefault="00EB5BB9" w:rsidP="004E5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B5BB9" w:rsidRDefault="00EB5BB9" w:rsidP="00EB5BB9">
      <w:pPr>
        <w:jc w:val="both"/>
        <w:rPr>
          <w:rFonts w:ascii="Arial" w:hAnsi="Arial" w:cs="Arial"/>
          <w:b/>
        </w:rPr>
      </w:pPr>
    </w:p>
    <w:p w:rsidR="00EB5BB9" w:rsidRPr="00EB5BB9" w:rsidRDefault="00EB5BB9" w:rsidP="00EB5BB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DANIEL RODRIGUES DA SILVA</w:t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  <w:t>___________________________</w:t>
      </w:r>
    </w:p>
    <w:p w:rsidR="00EB5BB9" w:rsidRPr="00EB5BB9" w:rsidRDefault="00EB5BB9" w:rsidP="00EB5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B5BB9" w:rsidRPr="00EB5BB9" w:rsidRDefault="00EB5BB9" w:rsidP="00EB5BB9">
      <w:pPr>
        <w:jc w:val="both"/>
        <w:rPr>
          <w:rFonts w:ascii="Arial" w:hAnsi="Arial" w:cs="Arial"/>
          <w:b/>
        </w:rPr>
      </w:pPr>
    </w:p>
    <w:p w:rsidR="008D14AB" w:rsidRPr="00EB5BB9" w:rsidRDefault="008D14AB" w:rsidP="004E5FC3">
      <w:pPr>
        <w:jc w:val="both"/>
        <w:rPr>
          <w:rFonts w:ascii="Arial" w:hAnsi="Arial" w:cs="Arial"/>
          <w:b/>
        </w:rPr>
      </w:pPr>
    </w:p>
    <w:sectPr w:rsidR="008D14AB" w:rsidRPr="00EB5BB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227"/>
    <w:multiLevelType w:val="multilevel"/>
    <w:tmpl w:val="240AF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F520E27"/>
    <w:multiLevelType w:val="hybridMultilevel"/>
    <w:tmpl w:val="38847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54E70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B4522"/>
    <w:rsid w:val="003D0B39"/>
    <w:rsid w:val="00407B38"/>
    <w:rsid w:val="00417CCF"/>
    <w:rsid w:val="00425319"/>
    <w:rsid w:val="00466650"/>
    <w:rsid w:val="00480328"/>
    <w:rsid w:val="004B4053"/>
    <w:rsid w:val="004C3870"/>
    <w:rsid w:val="004D0E1C"/>
    <w:rsid w:val="004E5FC3"/>
    <w:rsid w:val="00510668"/>
    <w:rsid w:val="00534383"/>
    <w:rsid w:val="005373F9"/>
    <w:rsid w:val="00551EA3"/>
    <w:rsid w:val="00561A66"/>
    <w:rsid w:val="00586BCC"/>
    <w:rsid w:val="005D54C2"/>
    <w:rsid w:val="005F4DCE"/>
    <w:rsid w:val="006A3BE9"/>
    <w:rsid w:val="006D2877"/>
    <w:rsid w:val="006D52EE"/>
    <w:rsid w:val="006F5013"/>
    <w:rsid w:val="0074184B"/>
    <w:rsid w:val="00796466"/>
    <w:rsid w:val="007B14D6"/>
    <w:rsid w:val="007D5961"/>
    <w:rsid w:val="007E7BC4"/>
    <w:rsid w:val="0080298E"/>
    <w:rsid w:val="008348F1"/>
    <w:rsid w:val="008553DB"/>
    <w:rsid w:val="008B2FAD"/>
    <w:rsid w:val="008B72D2"/>
    <w:rsid w:val="008C1B2F"/>
    <w:rsid w:val="008D14AB"/>
    <w:rsid w:val="008F0AE6"/>
    <w:rsid w:val="00952B80"/>
    <w:rsid w:val="00962973"/>
    <w:rsid w:val="009716F1"/>
    <w:rsid w:val="00980C0B"/>
    <w:rsid w:val="00991C98"/>
    <w:rsid w:val="009D0393"/>
    <w:rsid w:val="009D470D"/>
    <w:rsid w:val="00A505E2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46D5"/>
    <w:rsid w:val="00C8291B"/>
    <w:rsid w:val="00C83AE8"/>
    <w:rsid w:val="00C930D5"/>
    <w:rsid w:val="00C9364D"/>
    <w:rsid w:val="00C96337"/>
    <w:rsid w:val="00CA6BED"/>
    <w:rsid w:val="00D365A4"/>
    <w:rsid w:val="00D40727"/>
    <w:rsid w:val="00D52CF0"/>
    <w:rsid w:val="00D567CF"/>
    <w:rsid w:val="00D82523"/>
    <w:rsid w:val="00D84919"/>
    <w:rsid w:val="00DE3EEE"/>
    <w:rsid w:val="00E1064A"/>
    <w:rsid w:val="00E14245"/>
    <w:rsid w:val="00E24E98"/>
    <w:rsid w:val="00E761A5"/>
    <w:rsid w:val="00E96ADB"/>
    <w:rsid w:val="00EB5BB9"/>
    <w:rsid w:val="00EE7761"/>
    <w:rsid w:val="00EF2805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5DA6-9475-4FCC-A500-1F92E26F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2019-08-29T18:38:00Z</cp:lastPrinted>
  <dcterms:created xsi:type="dcterms:W3CDTF">2019-08-29T17:48:00Z</dcterms:created>
  <dcterms:modified xsi:type="dcterms:W3CDTF">2019-08-29T18:39:00Z</dcterms:modified>
</cp:coreProperties>
</file>