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5" w:rsidRPr="00E54172" w:rsidRDefault="00E915A5" w:rsidP="00E915A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857B86" w:rsidP="009F47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487674</w:t>
            </w:r>
            <w:bookmarkStart w:id="0" w:name="_GoBack"/>
            <w:bookmarkEnd w:id="0"/>
            <w:r w:rsidR="00E47F8A">
              <w:rPr>
                <w:rFonts w:ascii="Arial" w:hAnsi="Arial" w:cs="Arial"/>
                <w:sz w:val="22"/>
              </w:rPr>
              <w:t>/2017</w:t>
            </w:r>
          </w:p>
        </w:tc>
      </w:tr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E915A5" w:rsidRPr="00E54172" w:rsidTr="009F47F9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915A5" w:rsidRPr="00E54172" w:rsidTr="009F47F9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915A5" w:rsidRPr="00E54172" w:rsidRDefault="00E915A5" w:rsidP="0074182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proofErr w:type="spellStart"/>
            <w:r w:rsidR="00741825">
              <w:rPr>
                <w:rFonts w:ascii="Arial" w:hAnsi="Arial" w:cs="Arial"/>
                <w:b/>
                <w:sz w:val="22"/>
              </w:rPr>
              <w:t>xx</w:t>
            </w:r>
            <w:proofErr w:type="spellEnd"/>
            <w:r w:rsidRPr="00E54172">
              <w:rPr>
                <w:rFonts w:ascii="Arial" w:hAnsi="Arial" w:cs="Arial"/>
                <w:b/>
                <w:sz w:val="22"/>
              </w:rPr>
              <w:t xml:space="preserve">  CED-CAU/SC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</w:t>
      </w:r>
      <w:r w:rsidR="00605774">
        <w:rPr>
          <w:rFonts w:ascii="Arial" w:hAnsi="Arial" w:cs="Arial"/>
          <w:sz w:val="22"/>
        </w:rPr>
        <w:t>dia 24</w:t>
      </w:r>
      <w:r>
        <w:rPr>
          <w:rFonts w:ascii="Arial" w:hAnsi="Arial" w:cs="Arial"/>
          <w:sz w:val="22"/>
        </w:rPr>
        <w:t xml:space="preserve"> de </w:t>
      </w:r>
      <w:r w:rsidR="00605774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proofErr w:type="gramStart"/>
      <w:r w:rsidRPr="0069499E">
        <w:rPr>
          <w:rFonts w:ascii="Arial" w:hAnsi="Arial" w:cs="Arial"/>
          <w:sz w:val="22"/>
        </w:rPr>
        <w:t>pel</w:t>
      </w:r>
      <w:r>
        <w:rPr>
          <w:rFonts w:ascii="Arial" w:hAnsi="Arial" w:cs="Arial"/>
          <w:sz w:val="22"/>
        </w:rPr>
        <w:t>o(</w:t>
      </w:r>
      <w:proofErr w:type="gramEnd"/>
      <w:r>
        <w:rPr>
          <w:rFonts w:ascii="Arial" w:hAnsi="Arial" w:cs="Arial"/>
          <w:sz w:val="22"/>
        </w:rPr>
        <w:t>a) Relator(a)</w:t>
      </w:r>
      <w:r w:rsidRPr="0069499E">
        <w:rPr>
          <w:rFonts w:ascii="Arial" w:hAnsi="Arial" w:cs="Arial"/>
          <w:sz w:val="22"/>
        </w:rPr>
        <w:t>, Conselheir</w:t>
      </w:r>
      <w:r>
        <w:rPr>
          <w:rFonts w:ascii="Arial" w:hAnsi="Arial" w:cs="Arial"/>
          <w:sz w:val="22"/>
        </w:rPr>
        <w:t>o(</w:t>
      </w:r>
      <w:r w:rsidRPr="0069499E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)</w:t>
      </w:r>
      <w:r w:rsidRPr="0069499E">
        <w:rPr>
          <w:rFonts w:ascii="Arial" w:hAnsi="Arial" w:cs="Arial"/>
          <w:sz w:val="22"/>
        </w:rPr>
        <w:t xml:space="preserve"> </w:t>
      </w:r>
      <w:proofErr w:type="spellStart"/>
      <w:r w:rsidR="00843F54">
        <w:rPr>
          <w:rFonts w:ascii="Arial" w:hAnsi="Arial" w:cs="Arial"/>
          <w:sz w:val="22"/>
        </w:rPr>
        <w:t>xx</w:t>
      </w:r>
      <w:proofErr w:type="spellEnd"/>
      <w:r w:rsidRPr="0069499E">
        <w:rPr>
          <w:rFonts w:ascii="Arial" w:hAnsi="Arial" w:cs="Arial"/>
          <w:sz w:val="22"/>
        </w:rPr>
        <w:t xml:space="preserve">; </w:t>
      </w: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</w:p>
    <w:p w:rsidR="00E915A5" w:rsidRDefault="00E915A5" w:rsidP="00E915A5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</w:t>
      </w:r>
      <w:r>
        <w:rPr>
          <w:rFonts w:ascii="Arial" w:hAnsi="Arial" w:cs="Arial"/>
          <w:sz w:val="22"/>
        </w:rPr>
        <w:t xml:space="preserve">rovar o Parecer apresentado </w:t>
      </w:r>
      <w:proofErr w:type="gramStart"/>
      <w:r>
        <w:rPr>
          <w:rFonts w:ascii="Arial" w:hAnsi="Arial" w:cs="Arial"/>
          <w:sz w:val="22"/>
        </w:rPr>
        <w:t>pelo(</w:t>
      </w:r>
      <w:proofErr w:type="gramEnd"/>
      <w:r>
        <w:rPr>
          <w:rFonts w:ascii="Arial" w:hAnsi="Arial" w:cs="Arial"/>
          <w:sz w:val="22"/>
        </w:rPr>
        <w:t>a)</w:t>
      </w:r>
      <w:r w:rsidRPr="0069499E">
        <w:rPr>
          <w:rFonts w:ascii="Arial" w:hAnsi="Arial" w:cs="Arial"/>
          <w:sz w:val="22"/>
        </w:rPr>
        <w:t xml:space="preserve"> Relator</w:t>
      </w:r>
      <w:r>
        <w:rPr>
          <w:rFonts w:ascii="Arial" w:hAnsi="Arial" w:cs="Arial"/>
          <w:sz w:val="22"/>
        </w:rPr>
        <w:t>(</w:t>
      </w:r>
      <w:r w:rsidRPr="0069499E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), Conselheiro(a) </w:t>
      </w:r>
      <w:proofErr w:type="spellStart"/>
      <w:r>
        <w:rPr>
          <w:rFonts w:ascii="Arial" w:hAnsi="Arial" w:cs="Arial"/>
          <w:sz w:val="22"/>
        </w:rPr>
        <w:t>xx</w:t>
      </w:r>
      <w:proofErr w:type="spellEnd"/>
      <w:r w:rsidRPr="0069499E">
        <w:rPr>
          <w:rFonts w:ascii="Arial" w:hAnsi="Arial" w:cs="Arial"/>
          <w:sz w:val="22"/>
        </w:rPr>
        <w:t>, no sentido de admitir a denúncia;</w:t>
      </w:r>
    </w:p>
    <w:p w:rsidR="00E915A5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proofErr w:type="spellStart"/>
      <w:r>
        <w:rPr>
          <w:rFonts w:ascii="Arial" w:hAnsi="Arial" w:cs="Arial"/>
          <w:sz w:val="22"/>
        </w:rPr>
        <w:t>xx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xx</w:t>
      </w:r>
      <w:proofErr w:type="spellEnd"/>
      <w:r w:rsidRPr="00E54172">
        <w:rPr>
          <w:rFonts w:ascii="Arial" w:hAnsi="Arial" w:cs="Arial"/>
          <w:sz w:val="22"/>
        </w:rPr>
        <w:t xml:space="preserve"> de 2018.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sz w:val="22"/>
        </w:rPr>
      </w:pPr>
    </w:p>
    <w:p w:rsidR="000A4D10" w:rsidRDefault="00857B86"/>
    <w:sectPr w:rsidR="000A4D10" w:rsidSect="000D769C">
      <w:headerReference w:type="even" r:id="rId6"/>
      <w:headerReference w:type="default" r:id="rId7"/>
      <w:footerReference w:type="even" r:id="rId8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86" w:rsidRDefault="00857B86">
      <w:r>
        <w:separator/>
      </w:r>
    </w:p>
  </w:endnote>
  <w:endnote w:type="continuationSeparator" w:id="0">
    <w:p w:rsidR="00857B86" w:rsidRDefault="0085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86" w:rsidRDefault="00857B86">
      <w:r>
        <w:separator/>
      </w:r>
    </w:p>
  </w:footnote>
  <w:footnote w:type="continuationSeparator" w:id="0">
    <w:p w:rsidR="00857B86" w:rsidRDefault="0085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FFEA710" wp14:editId="775BF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514551" wp14:editId="51DD05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2027E5" wp14:editId="17A751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605774"/>
    <w:rsid w:val="00741825"/>
    <w:rsid w:val="00843F54"/>
    <w:rsid w:val="00857B86"/>
    <w:rsid w:val="00A916D0"/>
    <w:rsid w:val="00E47F8A"/>
    <w:rsid w:val="00E915A5"/>
    <w:rsid w:val="00F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D553"/>
  <w15:chartTrackingRefBased/>
  <w15:docId w15:val="{18EE56E9-49D6-43D5-88CB-46097F9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915A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s\Delibra&#231;&#227;o%20-%20Admissi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Delibração - Admissibilidade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dc:description/>
  <cp:lastModifiedBy>Isabela Souza de Borba</cp:lastModifiedBy>
  <cp:revision>1</cp:revision>
  <dcterms:created xsi:type="dcterms:W3CDTF">2018-10-22T19:58:00Z</dcterms:created>
  <dcterms:modified xsi:type="dcterms:W3CDTF">2018-10-22T19:59:00Z</dcterms:modified>
</cp:coreProperties>
</file>