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0D7D04" w:rsidP="00CC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440340/2016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80475" w:rsidP="003804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Pedido de envio do ofício declaratório de advertência reservada por e-mail.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0D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0D7D04">
              <w:rPr>
                <w:rFonts w:ascii="Arial" w:hAnsi="Arial" w:cs="Arial"/>
                <w:b/>
              </w:rPr>
              <w:t>47/</w:t>
            </w:r>
            <w:r w:rsidR="00CB3973">
              <w:rPr>
                <w:rFonts w:ascii="Arial" w:hAnsi="Arial" w:cs="Arial"/>
                <w:b/>
              </w:rPr>
              <w:t>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A90C87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29777F">
        <w:rPr>
          <w:rFonts w:ascii="Arial" w:hAnsi="Arial" w:cs="Arial"/>
        </w:rPr>
        <w:t>26 de março de 2019</w:t>
      </w:r>
      <w:bookmarkStart w:id="0" w:name="_GoBack"/>
      <w:bookmarkEnd w:id="0"/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  <w:r w:rsidR="00A90C87">
        <w:rPr>
          <w:rFonts w:ascii="Arial" w:hAnsi="Arial" w:cs="Arial"/>
        </w:rPr>
        <w:t>e</w:t>
      </w:r>
    </w:p>
    <w:p w:rsidR="00A40118" w:rsidRPr="00A40118" w:rsidRDefault="00A40118" w:rsidP="00CB3973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ao prever a execução da sanção de advertência reservada, a Resolução</w:t>
      </w:r>
      <w:r w:rsidR="00CE01EB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143/2017 – CAU/BR, dispõe, como primeira medida, a entrega dos ofícios declaratórios mediante SICCAU, ou seja, por meio eletrônico, e, somente em caso de impossibilidade de utilização do sistema, a entrega em mãos ao denunciado, na sede do CAU/UF;</w:t>
      </w:r>
    </w:p>
    <w:p w:rsidR="00CE01EB" w:rsidRPr="00A40118" w:rsidRDefault="00CE01EB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impossibilidade de utilização do SICCAU para fins de entrega dos ofícios declaratórios e</w:t>
      </w:r>
      <w:r w:rsidR="00CE01EB">
        <w:rPr>
          <w:rFonts w:ascii="Arial" w:hAnsi="Arial" w:cs="Arial"/>
        </w:rPr>
        <w:t xml:space="preserve"> </w:t>
      </w:r>
      <w:r w:rsidR="00380475">
        <w:rPr>
          <w:rFonts w:ascii="Arial" w:hAnsi="Arial" w:cs="Arial"/>
        </w:rPr>
        <w:t>o</w:t>
      </w:r>
      <w:r w:rsidR="00CE01EB">
        <w:rPr>
          <w:rFonts w:ascii="Arial" w:hAnsi="Arial" w:cs="Arial"/>
        </w:rPr>
        <w:t xml:space="preserve"> pedido de envio dos ofícios declaratórios por e-mail </w:t>
      </w:r>
      <w:r w:rsidR="00380475">
        <w:rPr>
          <w:rFonts w:ascii="Arial" w:hAnsi="Arial" w:cs="Arial"/>
        </w:rPr>
        <w:t>formulado pela profissional ante a dificuldade de deslocamento</w:t>
      </w:r>
      <w:r>
        <w:rPr>
          <w:rFonts w:ascii="Arial" w:hAnsi="Arial" w:cs="Arial"/>
        </w:rPr>
        <w:t xml:space="preserve"> até a sede do CAU/SC; </w:t>
      </w:r>
    </w:p>
    <w:p w:rsidR="00156D90" w:rsidRPr="00A40118" w:rsidRDefault="00156D90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21BFD" w:rsidRDefault="00121BFD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e-mail, enquanto meio eletrônico, desempenha função similar ao SICCAU quanto à entrega dos ofícios declaratórios de advertência reservada e, uma vez confirmado o recebimento pelo destinatário, assegura sua efetiva ciência;</w:t>
      </w:r>
    </w:p>
    <w:p w:rsidR="00121BFD" w:rsidRPr="00A40118" w:rsidRDefault="00121BFD" w:rsidP="00CB3973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121BFD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121BFD">
        <w:rPr>
          <w:rFonts w:ascii="Arial" w:hAnsi="Arial" w:cs="Arial"/>
        </w:rPr>
        <w:t xml:space="preserve"> No sentido de</w:t>
      </w:r>
      <w:r w:rsidR="000D7D04">
        <w:rPr>
          <w:rFonts w:ascii="Arial" w:hAnsi="Arial" w:cs="Arial"/>
        </w:rPr>
        <w:t xml:space="preserve"> deferir o pleito da</w:t>
      </w:r>
      <w:r w:rsidR="00380475">
        <w:rPr>
          <w:rFonts w:ascii="Arial" w:hAnsi="Arial" w:cs="Arial"/>
        </w:rPr>
        <w:t xml:space="preserve"> profissional, encaminhando-se por e-mail o ofício declaratório relativo à execução da penalidade de advertência reservada</w:t>
      </w:r>
      <w:r w:rsidR="00121BFD">
        <w:rPr>
          <w:rFonts w:ascii="Arial" w:hAnsi="Arial" w:cs="Arial"/>
        </w:rPr>
        <w:t xml:space="preserve">; </w:t>
      </w:r>
    </w:p>
    <w:p w:rsidR="00986C49" w:rsidRDefault="00A90C87" w:rsidP="00A82E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C61432">
        <w:rPr>
          <w:rFonts w:ascii="Arial" w:hAnsi="Arial" w:cs="Arial"/>
        </w:rPr>
        <w:t>Encaminhar para publicação</w:t>
      </w:r>
      <w:r w:rsidR="00A40118">
        <w:rPr>
          <w:rFonts w:ascii="Arial" w:hAnsi="Arial" w:cs="Arial"/>
        </w:rPr>
        <w:t xml:space="preserve">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F5EA7">
        <w:rPr>
          <w:rFonts w:ascii="Arial" w:hAnsi="Arial" w:cs="Arial"/>
        </w:rPr>
        <w:t>26 de março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04" w:rsidRDefault="000D7D04" w:rsidP="00480328">
      <w:pPr>
        <w:spacing w:after="0" w:line="240" w:lineRule="auto"/>
      </w:pPr>
      <w:r>
        <w:separator/>
      </w:r>
    </w:p>
  </w:endnote>
  <w:endnote w:type="continuationSeparator" w:id="0">
    <w:p w:rsidR="000D7D04" w:rsidRDefault="000D7D0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04" w:rsidRDefault="000D7D04" w:rsidP="00480328">
      <w:pPr>
        <w:spacing w:after="0" w:line="240" w:lineRule="auto"/>
      </w:pPr>
      <w:r>
        <w:separator/>
      </w:r>
    </w:p>
  </w:footnote>
  <w:footnote w:type="continuationSeparator" w:id="0">
    <w:p w:rsidR="000D7D04" w:rsidRDefault="000D7D0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D7D04"/>
    <w:rsid w:val="000E6DF2"/>
    <w:rsid w:val="000F4132"/>
    <w:rsid w:val="000F559C"/>
    <w:rsid w:val="00101119"/>
    <w:rsid w:val="00121BFD"/>
    <w:rsid w:val="0013602C"/>
    <w:rsid w:val="00143CB8"/>
    <w:rsid w:val="0014675A"/>
    <w:rsid w:val="00156D90"/>
    <w:rsid w:val="00175D33"/>
    <w:rsid w:val="0018208A"/>
    <w:rsid w:val="001848AD"/>
    <w:rsid w:val="00224F00"/>
    <w:rsid w:val="00240C33"/>
    <w:rsid w:val="0024303B"/>
    <w:rsid w:val="00253E87"/>
    <w:rsid w:val="002850B8"/>
    <w:rsid w:val="002857DB"/>
    <w:rsid w:val="0029777F"/>
    <w:rsid w:val="002F13EA"/>
    <w:rsid w:val="002F7061"/>
    <w:rsid w:val="0031472A"/>
    <w:rsid w:val="00340BA0"/>
    <w:rsid w:val="003421B3"/>
    <w:rsid w:val="00380475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E01EB"/>
    <w:rsid w:val="00CF5EA7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132F-B9E3-474D-91B2-7EEFB161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2019-03-26T20:11:00Z</cp:lastPrinted>
  <dcterms:created xsi:type="dcterms:W3CDTF">2019-03-26T20:07:00Z</dcterms:created>
  <dcterms:modified xsi:type="dcterms:W3CDTF">2019-03-26T20:11:00Z</dcterms:modified>
</cp:coreProperties>
</file>