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16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5FCE" w:rsidP="00110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F0DCD" w:rsidP="00BD5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6º Encontro da CED/Sul, </w:t>
            </w:r>
            <w:bookmarkStart w:id="0" w:name="_GoBack"/>
            <w:bookmarkEnd w:id="0"/>
            <w:r>
              <w:rPr>
                <w:rFonts w:ascii="Arial" w:hAnsi="Arial" w:cs="Arial"/>
              </w:rPr>
              <w:t>realizado em Vitória/ES, no dia 24.04.2019.</w:t>
            </w:r>
            <w:r w:rsidR="003E5FCE">
              <w:rPr>
                <w:rFonts w:ascii="Arial" w:hAnsi="Arial" w:cs="Arial"/>
              </w:rPr>
              <w:t xml:space="preserve">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F0D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0B95">
              <w:rPr>
                <w:rFonts w:ascii="Arial" w:hAnsi="Arial" w:cs="Arial"/>
                <w:b/>
              </w:rPr>
              <w:t>5</w:t>
            </w:r>
            <w:r w:rsidR="008F0DCD">
              <w:rPr>
                <w:rFonts w:ascii="Arial" w:hAnsi="Arial" w:cs="Arial"/>
                <w:b/>
              </w:rPr>
              <w:t>9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BD5B26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BD5B26">
        <w:rPr>
          <w:rFonts w:ascii="Arial" w:hAnsi="Arial" w:cs="Arial"/>
        </w:rPr>
        <w:t>08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3E5FCE" w:rsidRDefault="007A1980" w:rsidP="00986C49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="008F0DCD">
        <w:rPr>
          <w:rFonts w:ascii="Arial" w:hAnsi="Arial" w:cs="Arial"/>
        </w:rPr>
        <w:t>a participação da Conselheira Rosana Silveira, Coordenadora da CED/</w:t>
      </w:r>
      <w:r w:rsidR="00BD5B26">
        <w:rPr>
          <w:rFonts w:ascii="Arial" w:hAnsi="Arial" w:cs="Arial"/>
        </w:rPr>
        <w:t xml:space="preserve">SC, no 6º Encontro da CED/Sul, </w:t>
      </w:r>
      <w:r w:rsidR="008F0DCD">
        <w:rPr>
          <w:rFonts w:ascii="Arial" w:hAnsi="Arial" w:cs="Arial"/>
        </w:rPr>
        <w:t>realizado em Vitória/ES, no dia 24.04.2019</w:t>
      </w:r>
      <w:r w:rsidR="003E5FCE">
        <w:rPr>
          <w:rFonts w:ascii="Arial" w:hAnsi="Arial" w:cs="Arial"/>
        </w:rPr>
        <w:t>;</w:t>
      </w:r>
    </w:p>
    <w:p w:rsidR="003E5FCE" w:rsidRDefault="003E5FCE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3E5FCE" w:rsidRDefault="008F0DCD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Pelos encaminhamentos necessários à confirmação da convocação </w:t>
      </w:r>
      <w:r w:rsidR="00BD5B26">
        <w:rPr>
          <w:rFonts w:ascii="Arial" w:hAnsi="Arial" w:cs="Arial"/>
        </w:rPr>
        <w:t xml:space="preserve">e participação </w:t>
      </w:r>
      <w:r>
        <w:rPr>
          <w:rFonts w:ascii="Arial" w:hAnsi="Arial" w:cs="Arial"/>
        </w:rPr>
        <w:t>realizada</w:t>
      </w:r>
      <w:r w:rsidR="00BD5B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desta Comissão de Ética e Disciplina, cons</w:t>
      </w:r>
      <w:r w:rsidR="00BD5B26">
        <w:rPr>
          <w:rFonts w:ascii="Arial" w:hAnsi="Arial" w:cs="Arial"/>
        </w:rPr>
        <w:t xml:space="preserve">iderando o exíguo prazo entre o convite (09.04.2019), a </w:t>
      </w:r>
      <w:r>
        <w:rPr>
          <w:rFonts w:ascii="Arial" w:hAnsi="Arial" w:cs="Arial"/>
        </w:rPr>
        <w:t xml:space="preserve">4ª Reunião Ordinária da CED/SC </w:t>
      </w:r>
      <w:r w:rsidR="00BD5B26">
        <w:rPr>
          <w:rFonts w:ascii="Arial" w:hAnsi="Arial" w:cs="Arial"/>
        </w:rPr>
        <w:t xml:space="preserve">(23.04.2019) </w:t>
      </w:r>
      <w:r>
        <w:rPr>
          <w:rFonts w:ascii="Arial" w:hAnsi="Arial" w:cs="Arial"/>
        </w:rPr>
        <w:t>e a data da realização do evento</w:t>
      </w:r>
      <w:r w:rsidR="00BD5B26">
        <w:rPr>
          <w:rFonts w:ascii="Arial" w:hAnsi="Arial" w:cs="Arial"/>
        </w:rPr>
        <w:t xml:space="preserve"> (24.04.2019)</w:t>
      </w:r>
      <w:r>
        <w:rPr>
          <w:rFonts w:ascii="Arial" w:hAnsi="Arial" w:cs="Arial"/>
        </w:rPr>
        <w:t xml:space="preserve">. </w:t>
      </w:r>
      <w:r w:rsidR="003E5FCE">
        <w:rPr>
          <w:rFonts w:ascii="Arial" w:hAnsi="Arial" w:cs="Arial"/>
        </w:rPr>
        <w:t xml:space="preserve">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BD5B26">
        <w:rPr>
          <w:rFonts w:ascii="Arial" w:hAnsi="Arial" w:cs="Arial"/>
        </w:rPr>
        <w:t>08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CD" w:rsidRDefault="008F0DCD" w:rsidP="00480328">
      <w:pPr>
        <w:spacing w:after="0" w:line="240" w:lineRule="auto"/>
      </w:pPr>
      <w:r>
        <w:separator/>
      </w:r>
    </w:p>
  </w:endnote>
  <w:endnote w:type="continuationSeparator" w:id="0">
    <w:p w:rsidR="008F0DCD" w:rsidRDefault="008F0DC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CD" w:rsidRDefault="008F0DCD" w:rsidP="00480328">
      <w:pPr>
        <w:spacing w:after="0" w:line="240" w:lineRule="auto"/>
      </w:pPr>
      <w:r>
        <w:separator/>
      </w:r>
    </w:p>
  </w:footnote>
  <w:footnote w:type="continuationSeparator" w:id="0">
    <w:p w:rsidR="008F0DCD" w:rsidRDefault="008F0DC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10E56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B0B95"/>
    <w:rsid w:val="002F7061"/>
    <w:rsid w:val="0031472A"/>
    <w:rsid w:val="00340BA0"/>
    <w:rsid w:val="00341711"/>
    <w:rsid w:val="003B4522"/>
    <w:rsid w:val="003C6498"/>
    <w:rsid w:val="003E5FCE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8F0DCD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82E9A"/>
    <w:rsid w:val="00AB6F3B"/>
    <w:rsid w:val="00AB78AE"/>
    <w:rsid w:val="00AD5412"/>
    <w:rsid w:val="00B01E2D"/>
    <w:rsid w:val="00B06C5E"/>
    <w:rsid w:val="00B473C6"/>
    <w:rsid w:val="00B52506"/>
    <w:rsid w:val="00B53C7C"/>
    <w:rsid w:val="00B65A3C"/>
    <w:rsid w:val="00BD5B26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E29C8"/>
    <w:rsid w:val="00CE29F2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238E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49D1-F0D4-4233-B4E0-A92E5A7F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2019-05-08T17:37:00Z</cp:lastPrinted>
  <dcterms:created xsi:type="dcterms:W3CDTF">2019-04-22T19:12:00Z</dcterms:created>
  <dcterms:modified xsi:type="dcterms:W3CDTF">2019-05-08T17:37:00Z</dcterms:modified>
</cp:coreProperties>
</file>