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1C7890" w:rsidP="001C789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C7890">
              <w:rPr>
                <w:rFonts w:ascii="Arial" w:eastAsia="Times New Roman" w:hAnsi="Arial" w:cs="Arial"/>
                <w:b/>
                <w:bCs/>
                <w:lang w:eastAsia="pt-BR"/>
              </w:rPr>
              <w:t>796411/2019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4344AD" w:rsidP="004344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Declaração de suspeição das conselheiras.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C78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32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1C78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3322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2F02BD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2F02BD">
        <w:rPr>
          <w:rFonts w:ascii="Arial" w:hAnsi="Arial" w:cs="Arial"/>
        </w:rPr>
        <w:t>outubro</w:t>
      </w:r>
      <w:bookmarkStart w:id="1" w:name="_GoBack"/>
      <w:bookmarkEnd w:id="1"/>
      <w:r w:rsidR="00940F9A">
        <w:rPr>
          <w:rFonts w:ascii="Arial" w:hAnsi="Arial" w:cs="Arial"/>
        </w:rPr>
        <w:t xml:space="preserve"> de 2020</w:t>
      </w:r>
      <w:r w:rsidR="004344AD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Considerando que o art. 17, da Resolução no 143/2017, de 23 de junho de 2017 prevê que “Nos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D3322C" w:rsidRP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 xml:space="preserve">Considerando que as conselheiras </w:t>
      </w:r>
      <w:r>
        <w:rPr>
          <w:rFonts w:ascii="Arial" w:hAnsi="Arial" w:cs="Arial"/>
        </w:rPr>
        <w:t xml:space="preserve">Rosana Silveira e </w:t>
      </w:r>
      <w:r w:rsidR="004344AD" w:rsidRPr="004344AD">
        <w:rPr>
          <w:rFonts w:ascii="Arial" w:hAnsi="Arial" w:cs="Arial"/>
        </w:rPr>
        <w:t xml:space="preserve">Juliana </w:t>
      </w:r>
      <w:proofErr w:type="spellStart"/>
      <w:r w:rsidR="004344AD" w:rsidRPr="004344AD">
        <w:rPr>
          <w:rFonts w:ascii="Arial" w:hAnsi="Arial" w:cs="Arial"/>
        </w:rPr>
        <w:t>Cordula</w:t>
      </w:r>
      <w:proofErr w:type="spellEnd"/>
      <w:r w:rsidR="004344AD" w:rsidRPr="004344AD">
        <w:rPr>
          <w:rFonts w:ascii="Arial" w:hAnsi="Arial" w:cs="Arial"/>
        </w:rPr>
        <w:t xml:space="preserve"> </w:t>
      </w:r>
      <w:proofErr w:type="spellStart"/>
      <w:r w:rsidR="004344AD" w:rsidRPr="004344AD">
        <w:rPr>
          <w:rFonts w:ascii="Arial" w:hAnsi="Arial" w:cs="Arial"/>
        </w:rPr>
        <w:t>Dreher</w:t>
      </w:r>
      <w:proofErr w:type="spellEnd"/>
      <w:r w:rsidR="004344AD" w:rsidRPr="004344AD">
        <w:rPr>
          <w:rFonts w:ascii="Arial" w:hAnsi="Arial" w:cs="Arial"/>
        </w:rPr>
        <w:t xml:space="preserve"> de Andrade </w:t>
      </w:r>
      <w:r w:rsidRPr="00D3322C">
        <w:rPr>
          <w:rFonts w:ascii="Arial" w:hAnsi="Arial" w:cs="Arial"/>
        </w:rPr>
        <w:t>se declararam suspeitas para atuar no presente feito.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D3322C" w:rsidRPr="00D3322C" w:rsidRDefault="00D3322C" w:rsidP="00D332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Encaminhar a denúncia ético-disciplinar ao Plenário do CAU/SC, a fim de que seja instituída e composta comissão temporária composta exclusivamente por conselheiros para a instrução do processo.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5F6BF1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5F6BF1">
        <w:rPr>
          <w:rFonts w:ascii="Arial" w:eastAsia="Times New Roman" w:hAnsi="Arial" w:cs="Arial"/>
          <w:color w:val="000000"/>
          <w:lang w:eastAsia="pt-BR"/>
        </w:rPr>
        <w:t>Có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4344AD">
        <w:rPr>
          <w:rFonts w:ascii="Arial" w:hAnsi="Arial" w:cs="Arial"/>
          <w:b/>
        </w:rPr>
        <w:t>1</w:t>
      </w:r>
      <w:r w:rsidRPr="00A26F44">
        <w:rPr>
          <w:rFonts w:ascii="Arial" w:hAnsi="Arial" w:cs="Arial"/>
          <w:b/>
        </w:rPr>
        <w:t xml:space="preserve"> (</w:t>
      </w:r>
      <w:r w:rsidR="004344AD">
        <w:rPr>
          <w:rFonts w:ascii="Arial" w:hAnsi="Arial" w:cs="Arial"/>
          <w:b/>
        </w:rPr>
        <w:t>uma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</w:t>
      </w:r>
      <w:r w:rsidR="004344AD">
        <w:rPr>
          <w:rFonts w:ascii="Arial" w:hAnsi="Arial" w:cs="Arial"/>
        </w:rPr>
        <w:t>9</w:t>
      </w:r>
      <w:r w:rsidR="00F810E6">
        <w:rPr>
          <w:rFonts w:ascii="Arial" w:hAnsi="Arial" w:cs="Arial"/>
        </w:rPr>
        <w:t xml:space="preserve"> de </w:t>
      </w:r>
      <w:r w:rsidR="004344AD">
        <w:rPr>
          <w:rFonts w:ascii="Arial" w:hAnsi="Arial" w:cs="Arial"/>
        </w:rPr>
        <w:t>outubro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4344AD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F6BF1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Có</w:t>
            </w:r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rdula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4344AD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Mateus </w:t>
            </w:r>
            <w:proofErr w:type="spellStart"/>
            <w:r w:rsidRPr="004344AD">
              <w:rPr>
                <w:rFonts w:ascii="Arial" w:eastAsia="Cambria" w:hAnsi="Arial" w:cs="Arial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4344AD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4344AD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4344A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4344AD">
              <w:rPr>
                <w:rFonts w:ascii="Arial" w:eastAsia="Cambria" w:hAnsi="Arial" w:cs="Arial"/>
              </w:rPr>
              <w:t>10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4344AD">
              <w:rPr>
                <w:rFonts w:ascii="Arial" w:eastAsia="Cambria" w:hAnsi="Arial" w:cs="Arial"/>
              </w:rPr>
              <w:t>9</w:t>
            </w:r>
            <w:r w:rsidR="00521E28">
              <w:rPr>
                <w:rFonts w:ascii="Arial" w:eastAsia="Cambria" w:hAnsi="Arial" w:cs="Arial"/>
              </w:rPr>
              <w:t>/</w:t>
            </w:r>
            <w:r w:rsidR="004344AD">
              <w:rPr>
                <w:rFonts w:ascii="Arial" w:eastAsia="Cambria" w:hAnsi="Arial" w:cs="Arial"/>
              </w:rPr>
              <w:t>10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344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CE5CA1" w:rsidRPr="00CE5CA1">
              <w:rPr>
                <w:rFonts w:ascii="Arial" w:eastAsia="Times New Roman" w:hAnsi="Arial" w:cs="Arial"/>
                <w:bCs/>
                <w:lang w:eastAsia="pt-BR"/>
              </w:rPr>
              <w:t>796411/2019</w:t>
            </w:r>
            <w:r w:rsidR="00CE5CA1">
              <w:rPr>
                <w:rFonts w:ascii="Arial" w:eastAsia="Times New Roman" w:hAnsi="Arial" w:cs="Arial"/>
                <w:bCs/>
                <w:lang w:eastAsia="pt-BR"/>
              </w:rPr>
              <w:t xml:space="preserve">                           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344A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4344AD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C789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02BD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344AD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5F6BF1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CE5CA1"/>
    <w:rsid w:val="00D302E2"/>
    <w:rsid w:val="00D3322C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BBE98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6497-E9D9-4BED-8044-23490940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5</cp:revision>
  <cp:lastPrinted>2020-10-30T11:59:00Z</cp:lastPrinted>
  <dcterms:created xsi:type="dcterms:W3CDTF">2020-10-29T15:09:00Z</dcterms:created>
  <dcterms:modified xsi:type="dcterms:W3CDTF">2020-10-30T12:43:00Z</dcterms:modified>
</cp:coreProperties>
</file>