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097731">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hideMark/>
          </w:tcPr>
          <w:p w:rsidR="00E14245" w:rsidRPr="00E14245" w:rsidRDefault="00C2494B" w:rsidP="00C2494B">
            <w:pPr>
              <w:rPr>
                <w:rFonts w:ascii="Arial" w:eastAsia="Times New Roman" w:hAnsi="Arial" w:cs="Arial"/>
                <w:color w:val="000000"/>
                <w:lang w:eastAsia="pt-BR"/>
              </w:rPr>
            </w:pPr>
            <w:r w:rsidRPr="00C2494B">
              <w:rPr>
                <w:rFonts w:ascii="Arial" w:eastAsia="Times New Roman" w:hAnsi="Arial" w:cs="Arial"/>
                <w:color w:val="000000"/>
                <w:lang w:eastAsia="pt-BR"/>
              </w:rPr>
              <w:t>667714/2018, 668349/2018, 669046/2018, 629383/2018, 640848/2018, 668294/2018, 667911/2018, 671350/2018, 661768/2018, 668135/2018, 668170/2018, 670197/2018, 670209/2018, 671067/2018, 669392/2018, 671714/2018, 672043/2018, 672200/2018, 672437/2018, 663809/2018, 671004/2018, 671222/2018, 671775/2018, 669477/2018, 670106/2018, 674042/2018, 674543/2018, 669192/2018, 670191/2018, 667905/2018, 671805/2018, 674249/2018, 674732/2018, 675097/2018, 675372/2018, 672983/2018, 673845/2018, 670237/2018, 668668/2018, 673982/2018, 675931/2018, 674481/2018, 676671/2018, 675141/2018, 677500/2018, 677527/2018, 664007/2018, 675393/2018, 676375/2018, 678367/2018, 678734/2018, 676684/2018, 676711/2018, 678958/2018, 679375/2018, 678797/2018, 676479/2018, 678838/2018, 678267/2018, 680231/2018, 671035/2018, 673102/2018, 675994/2018, 679534/2018, 680347/2018, 680364/2018, 681123/2018, 681043/2018, 681056/2018, 681630/2018, 678635/2018, 678719/2018, 678978/2018, 679064/2018, 677696/2018, 680195/2018, 680374/2018, 681377/2018, 657985/2018, 675834/2018, 679029/2018, 681098/2018, 681146/2018, 682319/2018, 683281/2018, 676861/2018, 683191/2018, 684343/2018, 638141/2018, 641403/2018, 651086/2018, 661739/2018, 665595/2018, 676526/2018, 676552/2018, 676607/2018, 682216/2018, 684464/2018, 683687/2018, 682727/2018, 683452/2018, 685502/2018, 668573/2018, 669092/2018, 671402/2018, 671631/2018, 677440/2018, 682823/2018, 683221/2018, 684712/2018, 684494/2018, 684383/2018, 684375/2018, 685011/2018, 684397/2018, 686723/2018</w:t>
            </w:r>
            <w:r>
              <w:rPr>
                <w:rFonts w:ascii="Arial" w:eastAsia="Times New Roman" w:hAnsi="Arial" w:cs="Arial"/>
                <w:color w:val="000000"/>
                <w:lang w:eastAsia="pt-BR"/>
              </w:rPr>
              <w:t xml:space="preserve"> e 686819/2018.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4069C8">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C2494B">
              <w:rPr>
                <w:rFonts w:ascii="Arial" w:eastAsia="Times New Roman" w:hAnsi="Arial" w:cs="Arial"/>
                <w:color w:val="000000"/>
                <w:lang w:eastAsia="pt-BR"/>
              </w:rPr>
              <w:t>117</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C2494B">
              <w:rPr>
                <w:rFonts w:ascii="Arial" w:eastAsia="Times New Roman" w:hAnsi="Arial" w:cs="Arial"/>
                <w:color w:val="000000"/>
                <w:lang w:eastAsia="pt-BR"/>
              </w:rPr>
              <w:t>PROVISÓRIO</w:t>
            </w:r>
            <w:r w:rsidR="004069C8">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C2494B">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00</w:t>
            </w:r>
            <w:r w:rsidR="00C2494B">
              <w:rPr>
                <w:rFonts w:ascii="Arial" w:eastAsia="Times New Roman" w:hAnsi="Arial" w:cs="Arial"/>
                <w:b/>
                <w:color w:val="000000"/>
                <w:lang w:eastAsia="pt-BR"/>
              </w:rPr>
              <w:t>9</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8755A3">
        <w:rPr>
          <w:rFonts w:ascii="Arial" w:eastAsia="Times New Roman" w:hAnsi="Arial" w:cs="Arial"/>
          <w:lang w:eastAsia="pt-BR"/>
        </w:rPr>
        <w:t xml:space="preserve">23 </w:t>
      </w:r>
      <w:r w:rsidRPr="006B79F8">
        <w:rPr>
          <w:rFonts w:ascii="Arial" w:eastAsia="Times New Roman" w:hAnsi="Arial" w:cs="Arial"/>
          <w:lang w:eastAsia="pt-BR"/>
        </w:rPr>
        <w:t xml:space="preserve">do mês de </w:t>
      </w:r>
      <w:r w:rsidR="008755A3">
        <w:rPr>
          <w:rFonts w:ascii="Arial" w:eastAsia="Times New Roman" w:hAnsi="Arial" w:cs="Arial"/>
          <w:lang w:eastAsia="pt-BR"/>
        </w:rPr>
        <w:t>abril</w:t>
      </w:r>
      <w:bookmarkStart w:id="0" w:name="_GoBack"/>
      <w:bookmarkEnd w:id="0"/>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C2494B">
        <w:rPr>
          <w:rFonts w:ascii="Arial" w:hAnsi="Arial" w:cs="Arial"/>
        </w:rPr>
        <w:t>PROVISÓRIO</w:t>
      </w:r>
      <w:r>
        <w:rPr>
          <w:rFonts w:ascii="Arial" w:hAnsi="Arial" w:cs="Arial"/>
        </w:rPr>
        <w:t xml:space="preserve"> dos profissionais</w:t>
      </w:r>
      <w:r w:rsidRPr="003C0945">
        <w:rPr>
          <w:rFonts w:ascii="Arial" w:hAnsi="Arial" w:cs="Arial"/>
        </w:rPr>
        <w:t xml:space="preserve"> </w:t>
      </w:r>
      <w:r w:rsidR="00C2494B" w:rsidRPr="00C2494B">
        <w:rPr>
          <w:rFonts w:ascii="Arial" w:hAnsi="Arial" w:cs="Arial"/>
        </w:rPr>
        <w:t xml:space="preserve">BEATRIZ VIECELI, ALEXSSANDRO CANDIDA, ANGÉLICA MACHADO MEZALIRA, MILENA DA SILVA TELES, SABRYNA GESSER QUINTINO, RAFAELA RÚBIA POSSAMAI, RODRIGO OLIARE, LETICIA DIAS GOMES, KARINA FLORES, RENATA DAL MOLIN, LARISSA MAESTRI, ALISSON PAZETTO DE OLIVEIRA, KAROLINE BROERING DOS SANTOS, JÉSSICA STEFFENS CAMPOS, RAFAEL LOPES DA SILVA, CAROLINE THAIS SASSE, ADELAR </w:t>
      </w:r>
      <w:r w:rsidR="00C2494B" w:rsidRPr="00C2494B">
        <w:rPr>
          <w:rFonts w:ascii="Arial" w:hAnsi="Arial" w:cs="Arial"/>
        </w:rPr>
        <w:lastRenderedPageBreak/>
        <w:t>JÚNIOR PICCININ, RUAN LUIZ LOPES DE CARVALHO, GABRIELA MATILDE DOS SANTOS, DANIELE MAÍSA FIGUR ALBRECHT, WELINGTON HENRIQUE MARQUES MENDES, JULIANA VASCONCELOS CARDOSO, CINTIA CHAVES SOUZA, PAULA KARINI SANTOS NOVACK, MARILLYAN SOUZA PEREIRA, CAROLINA BAUMGARDT SIQUEIRA, MAYARA SCHMITT, LUCAS RODRIGO NORA, BEATRIZ COSTA BERGLER, THANAMARA LUVIZON, FELIPE DE ARAÚJO REBELLO DA CUNHA, JOANA PAULA SANTOS, CAROLINE DALPRA, BRUNO MATEUS DA LUZ, PAULA CARLESSO, KAMILLA PEREIRA TAVARES, ELUIZA STELLA, VANESSA BATISTA DOS SANTOS, EDERSON WOLF DA SILVA, JAQUELINE FERREIRA ALVES, JONAS HENRIQUE LESCHINSKI, TAYNA CONSTANTINI, MURILO ZAMPARETTI MARIA, GABRIELA ARALDI RIBEIRO, NICOLE OLIVEIRA DA SILVA, YASMIN DE AVILA FERNANDES SARTORI, EDUARDO HAMMES, MARIANNA DE OLIVEIRA NATALE, BIANCA CRISTINE KESTERING, MARTIN ANDERSEN ASCARI, PATRÍCIA GEOVANA MOREIRA, IARA LAIS DILL, BÁRBARA SCHMIDT SIQUEIRA MICHELS, MONICA REBLIN KRUGER, RONALDO REGINATO, THAISE DE BORBA, JULIANA GERMER, MONICA DEFFAVERI, CAROLINE BITENCOURT MATOS, SANDY TOLOMEOTTI MAFRA, MARLON FELIPE TONOLLI, FRANCISCO EDUARDO DE MELLO FRANCO SÁ, FERNANDA DE MELLO FRANCO SÁ, MARLON HENRIQUE DE SOUZA, GISLAINE VERONICA MARCELINO, GABRIELA RICHTER, THAYS KAROLINE REINERT SATLER, BRUNA VIEIRA DOS SANTOS, MARIANA CAMPOS DE ANDRADE, EVELIN KAROL JACINTO, MAIARA SILVA GOULART, TUAMI PRICILA MATIELO, TAIANE CRISTINA GOMES LACERDA, RAFAEL MARCOS ZATTA KRAHL, DAVI CORDEIRO, EDUARDO DE SOUSA DAGOSTIM, BEATRIZ DUARTE DE SENNA, MARIANA NUNES RIBEIRO BURGHAUSEN, PATRICIA CANTUARIO DA SILVEIRA, CIRILO FERNANDES DE OLIVEIRA JUNIOR, RAFAEL PEDROSO, BIANCA DUARTE MESQUITA, EMANUELE PAULA CENCI, WALTER NETO MULLER, DENISE PEREIRA DOS SANTOS FIGUEIREDO, TIAGO GODINHO INÁCIO, TAYLANA BORBA BARCAROLO, DAVI PAULO LAZZARETTI, LARISSA OLIVEIRA PEDROZO, FERNANDA BENETTI CAETANO, GABRIELA DUARTE, DIÓGENES GABOARDI DACOL JUNIOR, ROBERTO LUIS GOBATTO, ALENCAR HENRIQUE SORDI, TAMARA CRISTINA DE ALMEIDA, LUCAS SILVA DOS SANTOS, ROZEANA ABIGAIL DE QUADROS, THANITY MAIARA MASKE, JHONATA DE SOUZA E SILVA, GUILHERME AUGUSTO BENATTI, MAGDALENA ANNA ELLEN WORDEL, HENRIQUE TEUBER DA SILVA STEIN, RENATA MARTINELLO CAMPIONI, ANA PAULA MACHADO, RAFAELA RONCELLI VIEIRA, CAROLINE OLIVIA DA SILVA, DANIELI NAZZARI, MARCELO GROSS, BRIAN VALDECI DE OLIVEIRA, DILNEY HERCILIO DEBASTIANI, TATIANA POLLI DAEUBLE, GABRIEL HERMINIO FIORENTIN, MARIANA ISOLINA ROSÁRIO DA SILVA, CASSIA KUHN DOS SANTOS, EMMANUELLE GROSSI SEMBLER,</w:t>
      </w:r>
      <w:r w:rsidR="00C2494B">
        <w:rPr>
          <w:rFonts w:ascii="Arial" w:hAnsi="Arial" w:cs="Arial"/>
        </w:rPr>
        <w:t xml:space="preserve"> KELY DE MARCO E DANIELA E SOUZA.</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23</w:t>
      </w:r>
      <w:r w:rsidRPr="00BE5F44">
        <w:rPr>
          <w:rFonts w:ascii="Arial" w:hAnsi="Arial" w:cs="Arial"/>
        </w:rPr>
        <w:t xml:space="preserve"> de </w:t>
      </w:r>
      <w:r w:rsidR="00097731">
        <w:rPr>
          <w:rFonts w:ascii="Arial" w:hAnsi="Arial" w:cs="Arial"/>
        </w:rPr>
        <w:t>abril</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2494B">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6DF2"/>
    <w:rsid w:val="000F559C"/>
    <w:rsid w:val="00143CB8"/>
    <w:rsid w:val="001848AD"/>
    <w:rsid w:val="00190120"/>
    <w:rsid w:val="00224F00"/>
    <w:rsid w:val="0024303B"/>
    <w:rsid w:val="002958B5"/>
    <w:rsid w:val="002E7E08"/>
    <w:rsid w:val="003B4522"/>
    <w:rsid w:val="004069C8"/>
    <w:rsid w:val="00425319"/>
    <w:rsid w:val="00480328"/>
    <w:rsid w:val="00510668"/>
    <w:rsid w:val="005373F9"/>
    <w:rsid w:val="00561A66"/>
    <w:rsid w:val="00586BCC"/>
    <w:rsid w:val="005F4DCE"/>
    <w:rsid w:val="0074184B"/>
    <w:rsid w:val="007B14D6"/>
    <w:rsid w:val="007F741C"/>
    <w:rsid w:val="008348F1"/>
    <w:rsid w:val="0084466D"/>
    <w:rsid w:val="008755A3"/>
    <w:rsid w:val="00952B80"/>
    <w:rsid w:val="009716F1"/>
    <w:rsid w:val="00991C98"/>
    <w:rsid w:val="009A1D05"/>
    <w:rsid w:val="009D0393"/>
    <w:rsid w:val="00BE1907"/>
    <w:rsid w:val="00BE5F44"/>
    <w:rsid w:val="00BF546C"/>
    <w:rsid w:val="00C13A64"/>
    <w:rsid w:val="00C2494B"/>
    <w:rsid w:val="00C278E8"/>
    <w:rsid w:val="00C27E1C"/>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F21D-A60E-4AA0-8734-40D8C52C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2016-03-15T18:30:00Z</cp:lastPrinted>
  <dcterms:created xsi:type="dcterms:W3CDTF">2018-04-20T20:26:00Z</dcterms:created>
  <dcterms:modified xsi:type="dcterms:W3CDTF">2018-04-23T17:37:00Z</dcterms:modified>
</cp:coreProperties>
</file>