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D1614A" w:rsidP="00F5409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Convocação dos Participantes do protótipo do “Projeto Arquiteto” no Evento </w:t>
            </w:r>
            <w:r w:rsidR="00F54097" w:rsidRPr="00F54097">
              <w:rPr>
                <w:rFonts w:ascii="Arial" w:eastAsia="Times New Roman" w:hAnsi="Arial" w:cs="Arial"/>
                <w:color w:val="000000"/>
                <w:lang w:eastAsia="pt-BR"/>
              </w:rPr>
              <w:t>“Festival Viver Sust</w:t>
            </w:r>
            <w:r w:rsidR="00F54097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entável”, organizado pelo </w:t>
            </w:r>
            <w:r w:rsidR="00F54097" w:rsidRPr="00F54097">
              <w:rPr>
                <w:rFonts w:ascii="Arial" w:eastAsia="Times New Roman" w:hAnsi="Arial" w:cs="Arial"/>
                <w:color w:val="000000"/>
                <w:lang w:eastAsia="pt-BR"/>
              </w:rPr>
              <w:t xml:space="preserve">Núcleo Temático de Desenvolvimento Sustentável da Construção Civil no Sul da Ilha, </w:t>
            </w:r>
            <w:r w:rsidR="00F54097">
              <w:rPr>
                <w:rFonts w:ascii="Arial" w:eastAsia="Times New Roman" w:hAnsi="Arial" w:cs="Arial"/>
                <w:color w:val="000000"/>
                <w:lang w:eastAsia="pt-BR"/>
              </w:rPr>
              <w:t>da</w:t>
            </w:r>
            <w:r w:rsidR="00F54097" w:rsidRPr="00F5409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Associação Comercial e Industrial de Florianópolis – ACIF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504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504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347E4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0347E4">
        <w:rPr>
          <w:rFonts w:ascii="Arial" w:eastAsia="Times New Roman" w:hAnsi="Arial" w:cs="Arial"/>
          <w:lang w:eastAsia="pt-BR"/>
        </w:rPr>
        <w:t xml:space="preserve"> outubro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4097" w:rsidRPr="00C03755" w:rsidRDefault="001F3172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16FCB">
        <w:rPr>
          <w:rFonts w:ascii="Arial" w:eastAsia="Times New Roman" w:hAnsi="Arial" w:cs="Arial"/>
          <w:lang w:eastAsia="pt-BR"/>
        </w:rPr>
        <w:t xml:space="preserve"> a realização do</w:t>
      </w:r>
      <w:r w:rsidR="00716FCB" w:rsidRPr="00716FCB">
        <w:rPr>
          <w:rFonts w:ascii="Arial" w:eastAsia="Times New Roman" w:hAnsi="Arial" w:cs="Arial"/>
          <w:lang w:eastAsia="pt-BR"/>
        </w:rPr>
        <w:t xml:space="preserve"> </w:t>
      </w:r>
      <w:r w:rsidR="00716FCB">
        <w:rPr>
          <w:rFonts w:ascii="Arial" w:eastAsia="Times New Roman" w:hAnsi="Arial" w:cs="Arial"/>
          <w:lang w:eastAsia="pt-BR"/>
        </w:rPr>
        <w:t>evento piloto</w:t>
      </w:r>
      <w:r w:rsidR="00716FCB" w:rsidRPr="00716FCB">
        <w:rPr>
          <w:rFonts w:ascii="Arial" w:eastAsia="Times New Roman" w:hAnsi="Arial" w:cs="Arial"/>
          <w:lang w:eastAsia="pt-BR"/>
        </w:rPr>
        <w:t xml:space="preserve"> do “Projeto Arquiteto” no “Festival Viver Sustentável”, organizado pelo Núcleo Temático de Desenvolvimento Sustentável da Construção Civil no Sul da Ilha, da Associação Comercial e Industrial de Florianópolis – ACIF</w:t>
      </w:r>
      <w:r w:rsidR="00716FCB">
        <w:rPr>
          <w:rFonts w:ascii="Arial" w:eastAsia="Times New Roman" w:hAnsi="Arial" w:cs="Arial"/>
          <w:lang w:eastAsia="pt-BR"/>
        </w:rPr>
        <w:t xml:space="preserve"> que acontecerá nos dias 26 e 27 de outubro de 2018 no </w:t>
      </w:r>
      <w:r w:rsidR="00716FCB" w:rsidRPr="00716FCB">
        <w:rPr>
          <w:rFonts w:ascii="Arial" w:eastAsia="Times New Roman" w:hAnsi="Arial" w:cs="Arial"/>
          <w:lang w:eastAsia="pt-BR"/>
        </w:rPr>
        <w:t>MULTI Open Shopping + Offices</w:t>
      </w:r>
      <w:r w:rsidR="00716FCB">
        <w:rPr>
          <w:rFonts w:ascii="Arial" w:eastAsia="Times New Roman" w:hAnsi="Arial" w:cs="Arial"/>
          <w:lang w:eastAsia="pt-BR"/>
        </w:rPr>
        <w:t xml:space="preserve"> localizado na </w:t>
      </w:r>
      <w:r w:rsidR="00716FCB" w:rsidRPr="00716FCB">
        <w:rPr>
          <w:rFonts w:ascii="Arial" w:eastAsia="Times New Roman" w:hAnsi="Arial" w:cs="Arial"/>
          <w:lang w:eastAsia="pt-BR"/>
        </w:rPr>
        <w:t>Rodovia Dr. Antônio Luiz Moura Gonzaga, 3339 - Rio Tavares, Florianópolis - SC;</w:t>
      </w:r>
    </w:p>
    <w:p w:rsidR="006B4064" w:rsidRDefault="006B4064" w:rsidP="00C03755">
      <w:pPr>
        <w:jc w:val="both"/>
        <w:rPr>
          <w:rFonts w:ascii="Arial" w:eastAsia="Times New Roman" w:hAnsi="Arial" w:cs="Arial"/>
          <w:lang w:eastAsia="pt-BR"/>
        </w:rPr>
      </w:pP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F5555" w:rsidRPr="00F54097" w:rsidRDefault="00E14245" w:rsidP="00F54097">
      <w:pPr>
        <w:jc w:val="both"/>
        <w:rPr>
          <w:rFonts w:ascii="Arial" w:hAnsi="Arial" w:cs="Arial"/>
        </w:rPr>
      </w:pPr>
      <w:r w:rsidRPr="00F54097">
        <w:rPr>
          <w:rFonts w:ascii="Arial" w:hAnsi="Arial" w:cs="Arial"/>
        </w:rPr>
        <w:t>1</w:t>
      </w:r>
      <w:r w:rsidR="00F35EFD" w:rsidRPr="00F54097">
        <w:rPr>
          <w:rFonts w:ascii="Arial" w:hAnsi="Arial" w:cs="Arial"/>
        </w:rPr>
        <w:t xml:space="preserve"> </w:t>
      </w:r>
      <w:r w:rsidR="009E129E" w:rsidRPr="00F54097">
        <w:rPr>
          <w:rFonts w:ascii="Arial" w:hAnsi="Arial" w:cs="Arial"/>
        </w:rPr>
        <w:t xml:space="preserve">– </w:t>
      </w:r>
      <w:r w:rsidR="00F54097" w:rsidRPr="00F54097">
        <w:rPr>
          <w:rFonts w:ascii="Arial" w:hAnsi="Arial" w:cs="Arial"/>
        </w:rPr>
        <w:t>Convocar</w:t>
      </w:r>
      <w:r w:rsidR="00F54097">
        <w:rPr>
          <w:rFonts w:ascii="Arial" w:hAnsi="Arial" w:cs="Arial"/>
        </w:rPr>
        <w:t xml:space="preserve"> para participar do evento a</w:t>
      </w:r>
      <w:r w:rsidR="00F54097" w:rsidRPr="00F54097">
        <w:rPr>
          <w:rFonts w:ascii="Arial" w:hAnsi="Arial" w:cs="Arial"/>
        </w:rPr>
        <w:t>:</w:t>
      </w:r>
    </w:p>
    <w:p w:rsidR="00F54097" w:rsidRPr="00A95ABC" w:rsidRDefault="00F54097" w:rsidP="00F54097">
      <w:pPr>
        <w:jc w:val="both"/>
        <w:rPr>
          <w:rFonts w:ascii="Arial" w:hAnsi="Arial" w:cs="Arial"/>
          <w:highlight w:val="yellow"/>
        </w:rPr>
      </w:pP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 xml:space="preserve">CAROLINA PEREIRA HAGEMANN – conselheira, coordenadora da CEP 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- 26/10/2018 – 17h às 21h – Atendimento ao público no Projeto Arquiteto.</w:t>
      </w:r>
    </w:p>
    <w:p w:rsidR="00F54097" w:rsidRDefault="00F54097" w:rsidP="00F54097">
      <w:pPr>
        <w:ind w:left="708"/>
        <w:rPr>
          <w:rFonts w:ascii="Arial" w:hAnsi="Arial" w:cs="Arial"/>
        </w:rPr>
      </w:pPr>
    </w:p>
    <w:p w:rsidR="00550411" w:rsidRDefault="00550411" w:rsidP="00F54097">
      <w:pPr>
        <w:ind w:left="708"/>
        <w:rPr>
          <w:rFonts w:ascii="Arial" w:hAnsi="Arial" w:cs="Arial"/>
        </w:rPr>
      </w:pPr>
      <w:r w:rsidRPr="00550411">
        <w:rPr>
          <w:rFonts w:ascii="Arial" w:hAnsi="Arial" w:cs="Arial"/>
        </w:rPr>
        <w:t>PATRICIA FIGUEIREDO SARQUIS HERDEN</w:t>
      </w:r>
      <w:r>
        <w:rPr>
          <w:rFonts w:ascii="Arial" w:hAnsi="Arial" w:cs="Arial"/>
        </w:rPr>
        <w:t xml:space="preserve"> - conselheira</w:t>
      </w:r>
      <w:r w:rsidRPr="00F54097">
        <w:rPr>
          <w:rFonts w:ascii="Arial" w:hAnsi="Arial" w:cs="Arial"/>
        </w:rPr>
        <w:t>, membro</w:t>
      </w:r>
      <w:r>
        <w:rPr>
          <w:rFonts w:ascii="Arial" w:hAnsi="Arial" w:cs="Arial"/>
        </w:rPr>
        <w:t xml:space="preserve"> suplente</w:t>
      </w:r>
      <w:r w:rsidRPr="00F54097">
        <w:rPr>
          <w:rFonts w:ascii="Arial" w:hAnsi="Arial" w:cs="Arial"/>
        </w:rPr>
        <w:t xml:space="preserve"> CEP</w:t>
      </w:r>
    </w:p>
    <w:p w:rsidR="00550411" w:rsidRDefault="00550411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- 27/10/2018 – 09h às 17h – Atendimento ao público no Projeto Arquiteto</w:t>
      </w:r>
    </w:p>
    <w:p w:rsidR="00550411" w:rsidRPr="00F54097" w:rsidRDefault="00550411" w:rsidP="00F54097">
      <w:pPr>
        <w:ind w:left="708"/>
        <w:rPr>
          <w:rFonts w:ascii="Arial" w:hAnsi="Arial" w:cs="Arial"/>
        </w:rPr>
      </w:pP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 xml:space="preserve">FABIO VIEIRA DA SILVA – conselheiro, membro da CEP 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- 26/10/2018 – 17h às 21h – Atendimento ao público no Projeto Arquiteto.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- 27/10/2018 – 09h às 17h – Atendimento ao público no Projeto Arquiteto.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 xml:space="preserve">FERNANDO AUGUSTO YUDYRO HAYASHI – arquiteto e urbanista 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- 26/10/2018 – 17h às 21h – Atendimento ao público no Projeto Arquiteto.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- 27/10/2018 – 09h às 12h – Atendimento ao público no Projeto Arquiteto.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t xml:space="preserve"> </w:t>
      </w:r>
      <w:r w:rsidRPr="00F54097">
        <w:rPr>
          <w:rFonts w:ascii="Arial" w:hAnsi="Arial" w:cs="Arial"/>
        </w:rPr>
        <w:t xml:space="preserve">CARMEN EUGÊNIA ALVAREZ PATRON – arquiteta fiscal </w:t>
      </w:r>
    </w:p>
    <w:p w:rsidR="00F54097" w:rsidRP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- 26/10/2018 – 17h às 21h – Atendimento ao público no Projeto Arquiteto.</w:t>
      </w:r>
    </w:p>
    <w:p w:rsidR="00F54097" w:rsidRDefault="00F54097" w:rsidP="00F54097">
      <w:pPr>
        <w:ind w:left="708"/>
        <w:rPr>
          <w:rFonts w:ascii="Arial" w:hAnsi="Arial" w:cs="Arial"/>
        </w:rPr>
      </w:pPr>
      <w:r w:rsidRPr="00F54097">
        <w:rPr>
          <w:rFonts w:ascii="Arial" w:hAnsi="Arial" w:cs="Arial"/>
        </w:rPr>
        <w:t>- 27/10/2018 – 09h às 17h – Atendimento ao público no Projeto Arquiteto.</w:t>
      </w:r>
    </w:p>
    <w:p w:rsidR="00F54097" w:rsidRPr="00F54097" w:rsidRDefault="00F54097" w:rsidP="00F54097">
      <w:pPr>
        <w:ind w:left="708"/>
        <w:rPr>
          <w:rFonts w:ascii="Arial" w:hAnsi="Arial" w:cs="Arial"/>
          <w:highlight w:val="yellow"/>
        </w:rPr>
      </w:pPr>
    </w:p>
    <w:p w:rsidR="00F54097" w:rsidRDefault="00F54097" w:rsidP="00F54097">
      <w:pPr>
        <w:rPr>
          <w:rFonts w:ascii="Arial" w:hAnsi="Arial" w:cs="Arial"/>
        </w:rPr>
      </w:pPr>
      <w:r w:rsidRPr="00F54097">
        <w:rPr>
          <w:rFonts w:ascii="Arial" w:hAnsi="Arial" w:cs="Arial"/>
        </w:rPr>
        <w:t xml:space="preserve">1 – Aprovar o </w:t>
      </w:r>
      <w:r>
        <w:rPr>
          <w:rFonts w:ascii="Arial" w:hAnsi="Arial" w:cs="Arial"/>
        </w:rPr>
        <w:t xml:space="preserve">Modelo de </w:t>
      </w:r>
      <w:r w:rsidRPr="00F54097">
        <w:rPr>
          <w:rFonts w:ascii="Arial" w:hAnsi="Arial" w:cs="Arial"/>
        </w:rPr>
        <w:t>Termo de Participação</w:t>
      </w:r>
      <w:r>
        <w:rPr>
          <w:rFonts w:ascii="Arial" w:hAnsi="Arial" w:cs="Arial"/>
        </w:rPr>
        <w:t xml:space="preserve"> elaborado para os participantes do evento</w:t>
      </w:r>
      <w:r w:rsidR="00716FCB">
        <w:rPr>
          <w:rFonts w:ascii="Arial" w:hAnsi="Arial" w:cs="Arial"/>
        </w:rPr>
        <w:t>, anexo a esta Deliberação</w:t>
      </w:r>
      <w:r w:rsidR="00004FA5">
        <w:rPr>
          <w:rFonts w:ascii="Arial" w:hAnsi="Arial" w:cs="Arial"/>
        </w:rPr>
        <w:t>, para as próximas edições do projeto</w:t>
      </w:r>
      <w:bookmarkStart w:id="0" w:name="_GoBack"/>
      <w:bookmarkEnd w:id="0"/>
      <w:r w:rsidR="00716FCB">
        <w:rPr>
          <w:rFonts w:ascii="Arial" w:hAnsi="Arial" w:cs="Arial"/>
        </w:rPr>
        <w:t>;</w:t>
      </w:r>
    </w:p>
    <w:p w:rsidR="00550411" w:rsidRPr="00F54097" w:rsidRDefault="00550411" w:rsidP="00F54097">
      <w:pPr>
        <w:rPr>
          <w:rFonts w:ascii="Arial" w:hAnsi="Arial" w:cs="Arial"/>
        </w:rPr>
      </w:pPr>
    </w:p>
    <w:p w:rsidR="006F27E7" w:rsidRPr="00A95ABC" w:rsidRDefault="006F27E7" w:rsidP="00F35EFD">
      <w:pPr>
        <w:jc w:val="both"/>
        <w:rPr>
          <w:rFonts w:ascii="Arial" w:hAnsi="Arial" w:cs="Arial"/>
          <w:highlight w:val="yellow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 w:rsidRPr="00F54097">
        <w:rPr>
          <w:rFonts w:ascii="Arial" w:hAnsi="Arial" w:cs="Arial"/>
        </w:rPr>
        <w:t>2</w:t>
      </w:r>
      <w:r w:rsidR="003F0D9F" w:rsidRPr="00F54097">
        <w:rPr>
          <w:rFonts w:ascii="Arial" w:hAnsi="Arial" w:cs="Arial"/>
        </w:rPr>
        <w:t xml:space="preserve"> - 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550411" w:rsidRDefault="00550411" w:rsidP="003F0D9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 w:rsidR="00550411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="0055041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6C5F76" w:rsidRPr="006C5F76">
        <w:rPr>
          <w:rFonts w:ascii="Arial" w:hAnsi="Arial" w:cs="Arial"/>
        </w:rPr>
        <w:t xml:space="preserve">Cristina Dos Santos </w:t>
      </w:r>
      <w:proofErr w:type="spellStart"/>
      <w:r w:rsidR="006C5F76" w:rsidRPr="006C5F76">
        <w:rPr>
          <w:rFonts w:ascii="Arial" w:hAnsi="Arial" w:cs="Arial"/>
        </w:rPr>
        <w:t>Reinert</w:t>
      </w:r>
      <w:proofErr w:type="spellEnd"/>
      <w:r w:rsidRPr="00B06A2D">
        <w:rPr>
          <w:rFonts w:ascii="Arial" w:hAnsi="Arial" w:cs="Arial"/>
          <w:lang w:eastAsia="pt-BR"/>
        </w:rPr>
        <w:t>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347E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0347E4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 w:rsidR="00832C2F">
        <w:rPr>
          <w:rFonts w:ascii="Arial" w:hAnsi="Arial" w:cs="Arial"/>
        </w:rPr>
        <w:t>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2442DE" w:rsidRPr="00E1064A" w:rsidRDefault="002442DE" w:rsidP="002442DE">
      <w:pPr>
        <w:jc w:val="both"/>
        <w:rPr>
          <w:rFonts w:ascii="Arial" w:hAnsi="Arial" w:cs="Arial"/>
          <w:b/>
        </w:rPr>
      </w:pPr>
    </w:p>
    <w:p w:rsidR="002442DE" w:rsidRDefault="006C5F76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Cristina Dos S.</w:t>
      </w:r>
      <w:r w:rsidRPr="006C5F76">
        <w:rPr>
          <w:rFonts w:ascii="Arial" w:hAnsi="Arial" w:cs="Arial"/>
          <w:b/>
          <w:lang w:eastAsia="pt-BR"/>
        </w:rPr>
        <w:t xml:space="preserve"> </w:t>
      </w:r>
      <w:proofErr w:type="spellStart"/>
      <w:r w:rsidRPr="006C5F76">
        <w:rPr>
          <w:rFonts w:ascii="Arial" w:hAnsi="Arial" w:cs="Arial"/>
          <w:b/>
          <w:lang w:eastAsia="pt-BR"/>
        </w:rPr>
        <w:t>Reinert</w:t>
      </w:r>
      <w:proofErr w:type="spellEnd"/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6C5F76">
        <w:rPr>
          <w:rFonts w:ascii="Arial" w:hAnsi="Arial" w:cs="Arial"/>
        </w:rPr>
        <w:t>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E6AD3"/>
    <w:rsid w:val="000E6DF2"/>
    <w:rsid w:val="000F559C"/>
    <w:rsid w:val="0010789D"/>
    <w:rsid w:val="00143CB8"/>
    <w:rsid w:val="00152686"/>
    <w:rsid w:val="001848AD"/>
    <w:rsid w:val="00190120"/>
    <w:rsid w:val="001D10F9"/>
    <w:rsid w:val="001D491C"/>
    <w:rsid w:val="001E53BF"/>
    <w:rsid w:val="001F3172"/>
    <w:rsid w:val="00224F00"/>
    <w:rsid w:val="002266C0"/>
    <w:rsid w:val="0024303B"/>
    <w:rsid w:val="002442DE"/>
    <w:rsid w:val="00296AAB"/>
    <w:rsid w:val="002D0170"/>
    <w:rsid w:val="003666F3"/>
    <w:rsid w:val="003670B0"/>
    <w:rsid w:val="00377666"/>
    <w:rsid w:val="003A1A6F"/>
    <w:rsid w:val="003B168D"/>
    <w:rsid w:val="003B368E"/>
    <w:rsid w:val="003B4522"/>
    <w:rsid w:val="003F0D9F"/>
    <w:rsid w:val="004209CA"/>
    <w:rsid w:val="00425319"/>
    <w:rsid w:val="004443F6"/>
    <w:rsid w:val="004634CE"/>
    <w:rsid w:val="00480328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61B8"/>
    <w:rsid w:val="005A419D"/>
    <w:rsid w:val="005B16B4"/>
    <w:rsid w:val="005F1593"/>
    <w:rsid w:val="005F4DCE"/>
    <w:rsid w:val="0060785E"/>
    <w:rsid w:val="00613261"/>
    <w:rsid w:val="006355AF"/>
    <w:rsid w:val="00650C7A"/>
    <w:rsid w:val="006B1A1C"/>
    <w:rsid w:val="006B4064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32C2F"/>
    <w:rsid w:val="00834062"/>
    <w:rsid w:val="008348F1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5C69"/>
    <w:rsid w:val="00940FFC"/>
    <w:rsid w:val="00952B80"/>
    <w:rsid w:val="009716F1"/>
    <w:rsid w:val="00991C98"/>
    <w:rsid w:val="009A1405"/>
    <w:rsid w:val="009B30A5"/>
    <w:rsid w:val="009C15B3"/>
    <w:rsid w:val="009D0393"/>
    <w:rsid w:val="009E129E"/>
    <w:rsid w:val="009E32D0"/>
    <w:rsid w:val="009F555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B30E17"/>
    <w:rsid w:val="00B50D48"/>
    <w:rsid w:val="00B57514"/>
    <w:rsid w:val="00B877A6"/>
    <w:rsid w:val="00BE1907"/>
    <w:rsid w:val="00BF546C"/>
    <w:rsid w:val="00C03755"/>
    <w:rsid w:val="00C13A64"/>
    <w:rsid w:val="00C25928"/>
    <w:rsid w:val="00C278E8"/>
    <w:rsid w:val="00C27E1C"/>
    <w:rsid w:val="00C334F5"/>
    <w:rsid w:val="00C347F1"/>
    <w:rsid w:val="00C37152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A153F"/>
    <w:rsid w:val="00EB7032"/>
    <w:rsid w:val="00F152A3"/>
    <w:rsid w:val="00F246AF"/>
    <w:rsid w:val="00F26ED4"/>
    <w:rsid w:val="00F35EFD"/>
    <w:rsid w:val="00F54097"/>
    <w:rsid w:val="00F8645C"/>
    <w:rsid w:val="00F86DFD"/>
    <w:rsid w:val="00F905FA"/>
    <w:rsid w:val="00F90E5D"/>
    <w:rsid w:val="00FC48C5"/>
    <w:rsid w:val="00FD3435"/>
    <w:rsid w:val="00FE115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B8C1-7571-4F34-8B98-1D18A2B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3</cp:revision>
  <cp:lastPrinted>2018-10-23T18:36:00Z</cp:lastPrinted>
  <dcterms:created xsi:type="dcterms:W3CDTF">2018-10-23T18:36:00Z</dcterms:created>
  <dcterms:modified xsi:type="dcterms:W3CDTF">2018-10-23T18:38:00Z</dcterms:modified>
</cp:coreProperties>
</file>