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510A3C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D28AC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  <w:r w:rsidRPr="00CD28AC">
              <w:rPr>
                <w:rFonts w:ascii="Arial" w:eastAsia="Times New Roman" w:hAnsi="Arial" w:cs="Arial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CD28AC" w:rsidRDefault="00D44EF1" w:rsidP="002B5040">
            <w:pPr>
              <w:rPr>
                <w:rFonts w:ascii="Arial" w:eastAsia="Times New Roman" w:hAnsi="Arial" w:cs="Arial"/>
                <w:lang w:eastAsia="pt-BR"/>
              </w:rPr>
            </w:pPr>
            <w:r w:rsidRPr="00D44EF1">
              <w:rPr>
                <w:rFonts w:ascii="Arial" w:eastAsia="Times New Roman" w:hAnsi="Arial" w:cs="Arial"/>
                <w:lang w:eastAsia="pt-BR"/>
              </w:rPr>
              <w:t>738711/2018</w:t>
            </w:r>
            <w:r>
              <w:rPr>
                <w:rFonts w:ascii="Arial" w:eastAsia="Times New Roman" w:hAnsi="Arial" w:cs="Arial"/>
                <w:lang w:eastAsia="pt-BR"/>
              </w:rPr>
              <w:t xml:space="preserve">, </w:t>
            </w:r>
            <w:r w:rsidRPr="00D44EF1">
              <w:rPr>
                <w:rFonts w:ascii="Arial" w:eastAsia="Times New Roman" w:hAnsi="Arial" w:cs="Arial"/>
                <w:lang w:eastAsia="pt-BR"/>
              </w:rPr>
              <w:t>766252/2018</w:t>
            </w:r>
            <w:r>
              <w:rPr>
                <w:rFonts w:ascii="Arial" w:eastAsia="Times New Roman" w:hAnsi="Arial" w:cs="Arial"/>
                <w:lang w:eastAsia="pt-BR"/>
              </w:rPr>
              <w:t xml:space="preserve"> e </w:t>
            </w:r>
            <w:r w:rsidRPr="00D44EF1">
              <w:rPr>
                <w:rFonts w:ascii="Arial" w:eastAsia="Times New Roman" w:hAnsi="Arial" w:cs="Arial"/>
                <w:lang w:eastAsia="pt-BR"/>
              </w:rPr>
              <w:t>767378/2018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50C7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2C3ACE" w:rsidP="00EB703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Indeferimento de Solicitação de Interrupção</w:t>
            </w:r>
            <w:r w:rsidR="00BF72C2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Profissional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6C7191" w:rsidP="006C719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C7191" w:rsidRDefault="006C7191" w:rsidP="006C7191">
      <w:pPr>
        <w:jc w:val="both"/>
        <w:rPr>
          <w:rFonts w:ascii="Arial" w:hAnsi="Arial" w:cs="Arial"/>
        </w:rPr>
      </w:pPr>
      <w:r w:rsidRPr="00807EA5">
        <w:rPr>
          <w:rFonts w:ascii="Arial" w:hAnsi="Arial" w:cs="Arial"/>
        </w:rPr>
        <w:t>A COMISSÃO DE EXERCÍCIO PROFISSIONAL – CEP-CAU/SC, reunida ordinariamente na Sede do CAU/SC, situada na Avenida Prefeito Osmar Cunha, 260, 6º andar, Centro, Florianópolis/SC, no dia 30 do mês de janeiro de dois mil e dezenove, no uso das competências que lhe conferem os artigos 91 e 95 do Regimento Interno do CAU/SC, 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436F2D" w:rsidRPr="00436F2D" w:rsidRDefault="00436F2D" w:rsidP="00436F2D">
      <w:pPr>
        <w:jc w:val="both"/>
        <w:rPr>
          <w:rFonts w:ascii="Arial" w:eastAsia="Times New Roman" w:hAnsi="Arial" w:cs="Arial"/>
          <w:lang w:eastAsia="pt-BR"/>
        </w:rPr>
      </w:pPr>
      <w:r w:rsidRPr="00436F2D">
        <w:rPr>
          <w:rFonts w:ascii="Arial" w:eastAsia="Times New Roman" w:hAnsi="Arial" w:cs="Arial"/>
          <w:lang w:eastAsia="pt-BR"/>
        </w:rPr>
        <w:t xml:space="preserve">Considerando a Resolução nº 18 do CAU/BR, que dispõe sobre a interrupção de registro profissional junto ao Conselho de Arquitetura e Urbanismo; </w:t>
      </w:r>
    </w:p>
    <w:p w:rsidR="00436F2D" w:rsidRPr="00436F2D" w:rsidRDefault="00436F2D" w:rsidP="00436F2D">
      <w:pPr>
        <w:jc w:val="both"/>
        <w:rPr>
          <w:rFonts w:ascii="Arial" w:eastAsia="Times New Roman" w:hAnsi="Arial" w:cs="Arial"/>
          <w:lang w:eastAsia="pt-BR"/>
        </w:rPr>
      </w:pPr>
    </w:p>
    <w:p w:rsidR="00436F2D" w:rsidRPr="00436F2D" w:rsidRDefault="00436F2D" w:rsidP="00436F2D">
      <w:pPr>
        <w:jc w:val="both"/>
        <w:rPr>
          <w:rFonts w:ascii="Arial" w:eastAsia="Times New Roman" w:hAnsi="Arial" w:cs="Arial"/>
          <w:lang w:eastAsia="pt-BR"/>
        </w:rPr>
      </w:pPr>
      <w:r w:rsidRPr="00436F2D">
        <w:rPr>
          <w:rFonts w:ascii="Arial" w:eastAsia="Times New Roman" w:hAnsi="Arial" w:cs="Arial"/>
          <w:lang w:eastAsia="pt-BR"/>
        </w:rPr>
        <w:t>Considerando que os requerimentos de interrupção de registro em qu</w:t>
      </w:r>
      <w:r w:rsidR="00510A3C">
        <w:rPr>
          <w:rFonts w:ascii="Arial" w:eastAsia="Times New Roman" w:hAnsi="Arial" w:cs="Arial"/>
          <w:lang w:eastAsia="pt-BR"/>
        </w:rPr>
        <w:t xml:space="preserve">estão não foram instruídos com </w:t>
      </w:r>
      <w:r w:rsidRPr="00436F2D">
        <w:rPr>
          <w:rFonts w:ascii="Arial" w:eastAsia="Times New Roman" w:hAnsi="Arial" w:cs="Arial"/>
          <w:lang w:eastAsia="pt-BR"/>
        </w:rPr>
        <w:t>comprovante da baixa ou da inexistência de Registros de Responsabilidade Técnica (RRT) referentes a serviços</w:t>
      </w:r>
      <w:r w:rsidR="00510A3C">
        <w:rPr>
          <w:rFonts w:ascii="Arial" w:eastAsia="Times New Roman" w:hAnsi="Arial" w:cs="Arial"/>
          <w:lang w:eastAsia="pt-BR"/>
        </w:rPr>
        <w:t xml:space="preserve"> técnicos</w:t>
      </w:r>
      <w:r w:rsidR="00892B59">
        <w:rPr>
          <w:rFonts w:ascii="Arial" w:eastAsia="Times New Roman" w:hAnsi="Arial" w:cs="Arial"/>
          <w:lang w:eastAsia="pt-BR"/>
        </w:rPr>
        <w:t>;</w:t>
      </w:r>
      <w:r w:rsidR="00510A3C">
        <w:rPr>
          <w:rFonts w:ascii="Arial" w:eastAsia="Times New Roman" w:hAnsi="Arial" w:cs="Arial"/>
          <w:lang w:eastAsia="pt-BR"/>
        </w:rPr>
        <w:t xml:space="preserve"> ou não encaminharam a carteira profissional conforme estabelece a Resolução nº 146 do CAU/BR</w:t>
      </w:r>
      <w:r w:rsidR="00892B59">
        <w:rPr>
          <w:rFonts w:ascii="Arial" w:eastAsia="Times New Roman" w:hAnsi="Arial" w:cs="Arial"/>
          <w:lang w:eastAsia="pt-BR"/>
        </w:rPr>
        <w:t>;</w:t>
      </w:r>
      <w:r w:rsidR="00510A3C">
        <w:rPr>
          <w:rFonts w:ascii="Arial" w:eastAsia="Times New Roman" w:hAnsi="Arial" w:cs="Arial"/>
          <w:lang w:eastAsia="pt-BR"/>
        </w:rPr>
        <w:t xml:space="preserve"> ou ainda, não encaminharam a declaração negativa ético disciplinar de acordo com os requisitos da Resolução nº 18 do CAU/BR</w:t>
      </w:r>
      <w:r w:rsidRPr="00436F2D">
        <w:rPr>
          <w:rFonts w:ascii="Arial" w:eastAsia="Times New Roman" w:hAnsi="Arial" w:cs="Arial"/>
          <w:lang w:eastAsia="pt-BR"/>
        </w:rPr>
        <w:t>;</w:t>
      </w:r>
    </w:p>
    <w:p w:rsidR="00436F2D" w:rsidRPr="00436F2D" w:rsidRDefault="00436F2D" w:rsidP="00436F2D">
      <w:pPr>
        <w:jc w:val="both"/>
        <w:rPr>
          <w:rFonts w:ascii="Arial" w:eastAsia="Times New Roman" w:hAnsi="Arial" w:cs="Arial"/>
          <w:lang w:eastAsia="pt-BR"/>
        </w:rPr>
      </w:pPr>
    </w:p>
    <w:p w:rsidR="006B4064" w:rsidRDefault="00436F2D" w:rsidP="00436F2D">
      <w:pPr>
        <w:jc w:val="both"/>
        <w:rPr>
          <w:rFonts w:ascii="Arial" w:eastAsia="Times New Roman" w:hAnsi="Arial" w:cs="Arial"/>
          <w:lang w:eastAsia="pt-BR"/>
        </w:rPr>
      </w:pPr>
      <w:r w:rsidRPr="00436F2D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</w:p>
    <w:p w:rsidR="00436F2D" w:rsidRDefault="00436F2D" w:rsidP="00436F2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0803EB" w:rsidRDefault="00F35EFD" w:rsidP="00F35EFD">
      <w:pPr>
        <w:jc w:val="both"/>
        <w:rPr>
          <w:rFonts w:ascii="Arial" w:hAnsi="Arial" w:cs="Arial"/>
        </w:rPr>
      </w:pPr>
    </w:p>
    <w:p w:rsidR="001249E4" w:rsidRDefault="00E14245" w:rsidP="00E46C23">
      <w:pPr>
        <w:jc w:val="both"/>
        <w:rPr>
          <w:rFonts w:ascii="Arial" w:hAnsi="Arial" w:cs="Arial"/>
        </w:rPr>
      </w:pPr>
      <w:r w:rsidRPr="000803EB">
        <w:rPr>
          <w:rFonts w:ascii="Arial" w:hAnsi="Arial" w:cs="Arial"/>
        </w:rPr>
        <w:t>1</w:t>
      </w:r>
      <w:r w:rsidR="00F35EFD" w:rsidRPr="000803EB">
        <w:rPr>
          <w:rFonts w:ascii="Arial" w:hAnsi="Arial" w:cs="Arial"/>
        </w:rPr>
        <w:t xml:space="preserve"> </w:t>
      </w:r>
      <w:r w:rsidR="009E129E" w:rsidRPr="000803EB">
        <w:rPr>
          <w:rFonts w:ascii="Arial" w:hAnsi="Arial" w:cs="Arial"/>
        </w:rPr>
        <w:t xml:space="preserve">– </w:t>
      </w:r>
      <w:r w:rsidR="000445F4" w:rsidRPr="000803EB">
        <w:rPr>
          <w:rFonts w:ascii="Arial" w:hAnsi="Arial" w:cs="Arial"/>
        </w:rPr>
        <w:t>Ind</w:t>
      </w:r>
      <w:r w:rsidR="00601B69">
        <w:rPr>
          <w:rFonts w:ascii="Arial" w:hAnsi="Arial" w:cs="Arial"/>
        </w:rPr>
        <w:t>eferir a interrupção de registro do</w:t>
      </w:r>
      <w:r w:rsidR="00436F2D" w:rsidRPr="000803EB">
        <w:rPr>
          <w:rFonts w:ascii="Arial" w:hAnsi="Arial" w:cs="Arial"/>
        </w:rPr>
        <w:t xml:space="preserve"> </w:t>
      </w:r>
      <w:r w:rsidR="00601B69">
        <w:rPr>
          <w:rFonts w:ascii="Arial" w:hAnsi="Arial" w:cs="Arial"/>
        </w:rPr>
        <w:t>profissional</w:t>
      </w:r>
      <w:r w:rsidR="00D85B11" w:rsidRPr="000803EB">
        <w:rPr>
          <w:rFonts w:ascii="Arial" w:hAnsi="Arial" w:cs="Arial"/>
        </w:rPr>
        <w:t xml:space="preserve"> </w:t>
      </w:r>
      <w:proofErr w:type="spellStart"/>
      <w:r w:rsidR="008450D0" w:rsidRPr="00D44EF1">
        <w:rPr>
          <w:rFonts w:ascii="Arial" w:hAnsi="Arial" w:cs="Arial"/>
        </w:rPr>
        <w:t>Marianna</w:t>
      </w:r>
      <w:proofErr w:type="spellEnd"/>
      <w:r w:rsidR="008450D0" w:rsidRPr="00D44EF1">
        <w:rPr>
          <w:rFonts w:ascii="Arial" w:hAnsi="Arial" w:cs="Arial"/>
        </w:rPr>
        <w:t xml:space="preserve"> </w:t>
      </w:r>
      <w:proofErr w:type="spellStart"/>
      <w:r w:rsidR="008450D0" w:rsidRPr="00D44EF1">
        <w:rPr>
          <w:rFonts w:ascii="Arial" w:hAnsi="Arial" w:cs="Arial"/>
        </w:rPr>
        <w:t>Heiderscheidt</w:t>
      </w:r>
      <w:proofErr w:type="spellEnd"/>
      <w:r w:rsidR="008450D0" w:rsidRPr="00D44EF1">
        <w:rPr>
          <w:rFonts w:ascii="Arial" w:hAnsi="Arial" w:cs="Arial"/>
        </w:rPr>
        <w:t xml:space="preserve"> </w:t>
      </w:r>
      <w:proofErr w:type="spellStart"/>
      <w:r w:rsidR="008450D0" w:rsidRPr="00D44EF1">
        <w:rPr>
          <w:rFonts w:ascii="Arial" w:hAnsi="Arial" w:cs="Arial"/>
        </w:rPr>
        <w:t>Claus</w:t>
      </w:r>
      <w:proofErr w:type="spellEnd"/>
      <w:r w:rsidR="008450D0">
        <w:rPr>
          <w:rFonts w:ascii="Arial" w:hAnsi="Arial" w:cs="Arial"/>
        </w:rPr>
        <w:t xml:space="preserve">, </w:t>
      </w:r>
      <w:proofErr w:type="spellStart"/>
      <w:r w:rsidR="008450D0" w:rsidRPr="00D44EF1">
        <w:rPr>
          <w:rFonts w:ascii="Arial" w:hAnsi="Arial" w:cs="Arial"/>
        </w:rPr>
        <w:t>Luani</w:t>
      </w:r>
      <w:proofErr w:type="spellEnd"/>
      <w:r w:rsidR="008450D0" w:rsidRPr="00D44EF1">
        <w:rPr>
          <w:rFonts w:ascii="Arial" w:hAnsi="Arial" w:cs="Arial"/>
        </w:rPr>
        <w:t xml:space="preserve"> Martins Costa</w:t>
      </w:r>
      <w:r w:rsidR="008450D0">
        <w:rPr>
          <w:rFonts w:ascii="Arial" w:hAnsi="Arial" w:cs="Arial"/>
        </w:rPr>
        <w:t xml:space="preserve">, e </w:t>
      </w:r>
      <w:r w:rsidR="008450D0" w:rsidRPr="00D44EF1">
        <w:rPr>
          <w:rFonts w:ascii="Arial" w:hAnsi="Arial" w:cs="Arial"/>
        </w:rPr>
        <w:t>Lilian Felisberto Ponciano</w:t>
      </w:r>
      <w:r w:rsidR="008450D0">
        <w:rPr>
          <w:rFonts w:ascii="Arial" w:hAnsi="Arial" w:cs="Arial"/>
        </w:rPr>
        <w:t>.</w:t>
      </w:r>
    </w:p>
    <w:p w:rsidR="00E46C23" w:rsidRDefault="00E46C23" w:rsidP="00E46C23">
      <w:pPr>
        <w:jc w:val="both"/>
        <w:rPr>
          <w:rFonts w:ascii="Arial" w:hAnsi="Arial" w:cs="Arial"/>
        </w:rPr>
      </w:pPr>
    </w:p>
    <w:p w:rsidR="003F0D9F" w:rsidRDefault="00436F2D" w:rsidP="003F0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F0D9F">
        <w:rPr>
          <w:rFonts w:ascii="Arial" w:hAnsi="Arial" w:cs="Arial"/>
        </w:rPr>
        <w:t xml:space="preserve"> - Encaminhar esta deliberação à Presidência do CAU/SC para providências cabíveis.</w:t>
      </w:r>
    </w:p>
    <w:p w:rsidR="003F44AC" w:rsidRDefault="003F44AC" w:rsidP="003F44AC">
      <w:pPr>
        <w:jc w:val="both"/>
        <w:rPr>
          <w:rFonts w:ascii="Arial" w:hAnsi="Arial" w:cs="Arial"/>
        </w:rPr>
      </w:pPr>
    </w:p>
    <w:p w:rsidR="0037697B" w:rsidRDefault="0037697B" w:rsidP="0037697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Pr="00807EA5">
        <w:rPr>
          <w:rFonts w:ascii="Arial" w:hAnsi="Arial" w:cs="Arial"/>
          <w:b/>
        </w:rPr>
        <w:t>05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Pr="00377105">
        <w:rPr>
          <w:rFonts w:ascii="Arial" w:hAnsi="Arial" w:cs="Arial"/>
        </w:rPr>
        <w:t>Fabio Vieira da Silva</w:t>
      </w:r>
      <w:r w:rsidRPr="003666F3">
        <w:rPr>
          <w:rFonts w:ascii="Arial" w:hAnsi="Arial" w:cs="Arial"/>
        </w:rPr>
        <w:t xml:space="preserve">; </w:t>
      </w:r>
      <w:r w:rsidRPr="00377105">
        <w:rPr>
          <w:rFonts w:ascii="Arial" w:hAnsi="Arial" w:cs="Arial"/>
        </w:rPr>
        <w:t>Everson Martins</w:t>
      </w:r>
      <w:r>
        <w:rPr>
          <w:rFonts w:ascii="Arial" w:hAnsi="Arial" w:cs="Arial"/>
        </w:rPr>
        <w:t xml:space="preserve">; </w:t>
      </w:r>
      <w:proofErr w:type="spellStart"/>
      <w:r w:rsidRPr="00377105">
        <w:rPr>
          <w:rFonts w:ascii="Arial" w:hAnsi="Arial" w:cs="Arial"/>
        </w:rPr>
        <w:t>Patricia</w:t>
      </w:r>
      <w:proofErr w:type="spellEnd"/>
      <w:r w:rsidRPr="00377105">
        <w:rPr>
          <w:rFonts w:ascii="Arial" w:hAnsi="Arial" w:cs="Arial"/>
        </w:rPr>
        <w:t xml:space="preserve"> Figueiredo </w:t>
      </w:r>
      <w:proofErr w:type="spellStart"/>
      <w:r w:rsidRPr="00377105">
        <w:rPr>
          <w:rFonts w:ascii="Arial" w:hAnsi="Arial" w:cs="Arial"/>
        </w:rPr>
        <w:t>Sarquis</w:t>
      </w:r>
      <w:proofErr w:type="spellEnd"/>
      <w:r w:rsidRPr="00377105">
        <w:rPr>
          <w:rFonts w:ascii="Arial" w:hAnsi="Arial" w:cs="Arial"/>
        </w:rPr>
        <w:t xml:space="preserve"> </w:t>
      </w:r>
      <w:proofErr w:type="spellStart"/>
      <w:r w:rsidRPr="00377105">
        <w:rPr>
          <w:rFonts w:ascii="Arial" w:hAnsi="Arial" w:cs="Arial"/>
        </w:rPr>
        <w:t>Herden</w:t>
      </w:r>
      <w:proofErr w:type="spellEnd"/>
      <w:r>
        <w:rPr>
          <w:rFonts w:ascii="Arial" w:hAnsi="Arial" w:cs="Arial"/>
        </w:rPr>
        <w:t xml:space="preserve">; </w:t>
      </w:r>
      <w:r w:rsidRPr="00377105">
        <w:rPr>
          <w:rFonts w:ascii="Arial" w:hAnsi="Arial" w:cs="Arial"/>
        </w:rPr>
        <w:t>Daniel Rodrigues da Silva</w:t>
      </w:r>
      <w:r>
        <w:rPr>
          <w:rFonts w:ascii="Arial" w:hAnsi="Arial" w:cs="Arial"/>
        </w:rPr>
        <w:t xml:space="preserve"> e </w:t>
      </w:r>
      <w:r w:rsidRPr="00377105">
        <w:rPr>
          <w:rFonts w:ascii="Arial" w:hAnsi="Arial" w:cs="Arial"/>
        </w:rPr>
        <w:t xml:space="preserve">Maurício André </w:t>
      </w:r>
      <w:proofErr w:type="spellStart"/>
      <w:r w:rsidRPr="00377105">
        <w:rPr>
          <w:rFonts w:ascii="Arial" w:hAnsi="Arial" w:cs="Arial"/>
        </w:rPr>
        <w:t>Giusti</w:t>
      </w:r>
      <w:proofErr w:type="spellEnd"/>
    </w:p>
    <w:p w:rsidR="003F44AC" w:rsidRDefault="003F44AC" w:rsidP="003F44AC">
      <w:pPr>
        <w:jc w:val="both"/>
        <w:rPr>
          <w:rFonts w:ascii="Arial" w:hAnsi="Arial" w:cs="Arial"/>
        </w:rPr>
      </w:pPr>
      <w:bookmarkStart w:id="0" w:name="_GoBack"/>
      <w:bookmarkEnd w:id="0"/>
    </w:p>
    <w:p w:rsidR="006C7191" w:rsidRDefault="006C7191" w:rsidP="006C71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30 de janeiro de 2019.</w:t>
      </w:r>
    </w:p>
    <w:p w:rsidR="006C7191" w:rsidRDefault="006C7191" w:rsidP="006C7191">
      <w:pPr>
        <w:jc w:val="both"/>
        <w:rPr>
          <w:rFonts w:ascii="Arial" w:hAnsi="Arial" w:cs="Arial"/>
          <w:b/>
          <w:lang w:eastAsia="pt-BR"/>
        </w:rPr>
      </w:pPr>
    </w:p>
    <w:p w:rsidR="006C7191" w:rsidRDefault="006C7191" w:rsidP="006C7191">
      <w:pPr>
        <w:jc w:val="both"/>
        <w:rPr>
          <w:rFonts w:ascii="Arial" w:hAnsi="Arial" w:cs="Arial"/>
          <w:b/>
          <w:lang w:eastAsia="pt-BR"/>
        </w:rPr>
      </w:pPr>
    </w:p>
    <w:p w:rsidR="006C7191" w:rsidRDefault="006C7191" w:rsidP="006C7191">
      <w:pPr>
        <w:jc w:val="both"/>
        <w:rPr>
          <w:rFonts w:ascii="Arial" w:hAnsi="Arial" w:cs="Arial"/>
        </w:rPr>
      </w:pPr>
      <w:r w:rsidRPr="00377105"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6C7191" w:rsidRDefault="006C7191" w:rsidP="006C71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6C7191" w:rsidRDefault="006C7191" w:rsidP="006C7191">
      <w:pPr>
        <w:jc w:val="both"/>
        <w:rPr>
          <w:rFonts w:ascii="Arial" w:hAnsi="Arial" w:cs="Arial"/>
          <w:b/>
          <w:lang w:eastAsia="pt-BR"/>
        </w:rPr>
      </w:pPr>
    </w:p>
    <w:p w:rsidR="006C7191" w:rsidRPr="002266C0" w:rsidRDefault="006C7191" w:rsidP="006C7191">
      <w:pPr>
        <w:jc w:val="both"/>
        <w:rPr>
          <w:rFonts w:ascii="Arial" w:hAnsi="Arial" w:cs="Arial"/>
        </w:rPr>
      </w:pPr>
      <w:r w:rsidRPr="00377105"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  <w:b/>
          <w:lang w:eastAsia="pt-BR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6C7191" w:rsidRPr="002266C0" w:rsidRDefault="006C7191" w:rsidP="006C7191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6C7191" w:rsidRPr="00E1064A" w:rsidRDefault="006C7191" w:rsidP="006C7191">
      <w:pPr>
        <w:jc w:val="both"/>
        <w:rPr>
          <w:rFonts w:ascii="Arial" w:hAnsi="Arial" w:cs="Arial"/>
          <w:b/>
        </w:rPr>
      </w:pPr>
    </w:p>
    <w:p w:rsidR="006C7191" w:rsidRPr="00860E86" w:rsidRDefault="006C7191" w:rsidP="006C7191">
      <w:pPr>
        <w:jc w:val="both"/>
        <w:rPr>
          <w:rFonts w:ascii="Arial" w:hAnsi="Arial" w:cs="Arial"/>
          <w:lang w:eastAsia="pt-BR"/>
        </w:rPr>
      </w:pPr>
      <w:proofErr w:type="spellStart"/>
      <w:r w:rsidRPr="00377105">
        <w:rPr>
          <w:rFonts w:ascii="Arial" w:hAnsi="Arial" w:cs="Arial"/>
          <w:b/>
          <w:lang w:eastAsia="pt-BR"/>
        </w:rPr>
        <w:t>Patricia</w:t>
      </w:r>
      <w:proofErr w:type="spellEnd"/>
      <w:r w:rsidRPr="00377105">
        <w:rPr>
          <w:rFonts w:ascii="Arial" w:hAnsi="Arial" w:cs="Arial"/>
          <w:b/>
          <w:lang w:eastAsia="pt-BR"/>
        </w:rPr>
        <w:t xml:space="preserve"> Figueiredo </w:t>
      </w:r>
      <w:proofErr w:type="spellStart"/>
      <w:r w:rsidRPr="00377105">
        <w:rPr>
          <w:rFonts w:ascii="Arial" w:hAnsi="Arial" w:cs="Arial"/>
          <w:b/>
          <w:lang w:eastAsia="pt-BR"/>
        </w:rPr>
        <w:t>Sarquis</w:t>
      </w:r>
      <w:proofErr w:type="spellEnd"/>
      <w:r w:rsidRPr="00377105">
        <w:rPr>
          <w:rFonts w:ascii="Arial" w:hAnsi="Arial" w:cs="Arial"/>
          <w:b/>
          <w:lang w:eastAsia="pt-BR"/>
        </w:rPr>
        <w:t xml:space="preserve"> </w:t>
      </w:r>
      <w:proofErr w:type="spellStart"/>
      <w:r w:rsidRPr="00377105">
        <w:rPr>
          <w:rFonts w:ascii="Arial" w:hAnsi="Arial" w:cs="Arial"/>
          <w:b/>
          <w:lang w:eastAsia="pt-BR"/>
        </w:rPr>
        <w:t>Herden</w:t>
      </w:r>
      <w:proofErr w:type="spellEnd"/>
      <w:r>
        <w:rPr>
          <w:rFonts w:ascii="Arial" w:hAnsi="Arial" w:cs="Arial"/>
          <w:b/>
          <w:lang w:eastAsia="pt-BR"/>
        </w:rPr>
        <w:t xml:space="preserve"> </w:t>
      </w:r>
      <w:r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A116A5">
        <w:rPr>
          <w:rFonts w:ascii="Arial" w:hAnsi="Arial" w:cs="Arial"/>
          <w:lang w:eastAsia="pt-BR"/>
        </w:rPr>
        <w:t>___________________________</w:t>
      </w:r>
    </w:p>
    <w:p w:rsidR="006C7191" w:rsidRDefault="006C7191" w:rsidP="006C7191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>
        <w:rPr>
          <w:rFonts w:ascii="Arial" w:hAnsi="Arial" w:cs="Arial"/>
          <w:lang w:eastAsia="pt-BR"/>
        </w:rPr>
        <w:t xml:space="preserve"> Suplente</w:t>
      </w:r>
    </w:p>
    <w:p w:rsidR="006C7191" w:rsidRDefault="006C7191" w:rsidP="006C7191">
      <w:pPr>
        <w:jc w:val="both"/>
        <w:rPr>
          <w:rFonts w:ascii="Arial" w:hAnsi="Arial" w:cs="Arial"/>
          <w:lang w:eastAsia="pt-BR"/>
        </w:rPr>
      </w:pPr>
    </w:p>
    <w:p w:rsidR="006C7191" w:rsidRPr="00860E86" w:rsidRDefault="006C7191" w:rsidP="006C7191">
      <w:pPr>
        <w:jc w:val="both"/>
        <w:rPr>
          <w:rFonts w:ascii="Arial" w:hAnsi="Arial" w:cs="Arial"/>
          <w:lang w:eastAsia="pt-BR"/>
        </w:rPr>
      </w:pPr>
      <w:r w:rsidRPr="00377105">
        <w:rPr>
          <w:rFonts w:ascii="Arial" w:hAnsi="Arial" w:cs="Arial"/>
          <w:b/>
          <w:lang w:eastAsia="pt-BR"/>
        </w:rPr>
        <w:t>Daniel Rodrigues da Silva</w:t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A116A5">
        <w:rPr>
          <w:rFonts w:ascii="Arial" w:hAnsi="Arial" w:cs="Arial"/>
          <w:lang w:eastAsia="pt-BR"/>
        </w:rPr>
        <w:t>___________________________</w:t>
      </w:r>
    </w:p>
    <w:p w:rsidR="006C7191" w:rsidRDefault="006C7191" w:rsidP="006C7191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>
        <w:rPr>
          <w:rFonts w:ascii="Arial" w:hAnsi="Arial" w:cs="Arial"/>
          <w:lang w:eastAsia="pt-BR"/>
        </w:rPr>
        <w:t xml:space="preserve"> Suplente</w:t>
      </w:r>
    </w:p>
    <w:p w:rsidR="006C7191" w:rsidRDefault="006C7191" w:rsidP="006C7191">
      <w:pPr>
        <w:jc w:val="both"/>
        <w:rPr>
          <w:rFonts w:ascii="Arial" w:hAnsi="Arial" w:cs="Arial"/>
          <w:lang w:eastAsia="pt-BR"/>
        </w:rPr>
      </w:pPr>
    </w:p>
    <w:p w:rsidR="006C7191" w:rsidRPr="00860E86" w:rsidRDefault="006C7191" w:rsidP="006C7191">
      <w:pPr>
        <w:jc w:val="both"/>
        <w:rPr>
          <w:rFonts w:ascii="Arial" w:hAnsi="Arial" w:cs="Arial"/>
          <w:lang w:eastAsia="pt-BR"/>
        </w:rPr>
      </w:pPr>
      <w:r w:rsidRPr="00377105">
        <w:rPr>
          <w:rFonts w:ascii="Arial" w:hAnsi="Arial" w:cs="Arial"/>
          <w:b/>
          <w:lang w:eastAsia="pt-BR"/>
        </w:rPr>
        <w:t xml:space="preserve">Maurício André </w:t>
      </w:r>
      <w:proofErr w:type="spellStart"/>
      <w:r w:rsidRPr="00377105"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A116A5">
        <w:rPr>
          <w:rFonts w:ascii="Arial" w:hAnsi="Arial" w:cs="Arial"/>
          <w:lang w:eastAsia="pt-BR"/>
        </w:rPr>
        <w:t>___________________________</w:t>
      </w:r>
    </w:p>
    <w:p w:rsidR="006C7191" w:rsidRDefault="006C7191" w:rsidP="006C7191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>
        <w:rPr>
          <w:rFonts w:ascii="Arial" w:hAnsi="Arial" w:cs="Arial"/>
          <w:lang w:eastAsia="pt-BR"/>
        </w:rPr>
        <w:t xml:space="preserve"> Suplente</w:t>
      </w:r>
    </w:p>
    <w:sectPr w:rsidR="006C7191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3FA" w:rsidRDefault="004A73FA" w:rsidP="00480328">
      <w:r>
        <w:separator/>
      </w:r>
    </w:p>
  </w:endnote>
  <w:endnote w:type="continuationSeparator" w:id="0">
    <w:p w:rsidR="004A73FA" w:rsidRDefault="004A73FA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3FA" w:rsidRDefault="004A73FA" w:rsidP="00480328">
      <w:r>
        <w:separator/>
      </w:r>
    </w:p>
  </w:footnote>
  <w:footnote w:type="continuationSeparator" w:id="0">
    <w:p w:rsidR="004A73FA" w:rsidRDefault="004A73FA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445F4"/>
    <w:rsid w:val="000803EB"/>
    <w:rsid w:val="000E6DF2"/>
    <w:rsid w:val="000F559C"/>
    <w:rsid w:val="001249E4"/>
    <w:rsid w:val="00143CB8"/>
    <w:rsid w:val="001848AD"/>
    <w:rsid w:val="00190120"/>
    <w:rsid w:val="001D10F9"/>
    <w:rsid w:val="001D491C"/>
    <w:rsid w:val="001E53BF"/>
    <w:rsid w:val="00204CBC"/>
    <w:rsid w:val="00224F00"/>
    <w:rsid w:val="002266C0"/>
    <w:rsid w:val="0024303B"/>
    <w:rsid w:val="002614DA"/>
    <w:rsid w:val="002B5040"/>
    <w:rsid w:val="002C3ACE"/>
    <w:rsid w:val="00344253"/>
    <w:rsid w:val="003666F3"/>
    <w:rsid w:val="0037697B"/>
    <w:rsid w:val="003A1A6F"/>
    <w:rsid w:val="003B168D"/>
    <w:rsid w:val="003B368E"/>
    <w:rsid w:val="003B4522"/>
    <w:rsid w:val="003F0D9F"/>
    <w:rsid w:val="003F44AC"/>
    <w:rsid w:val="00425319"/>
    <w:rsid w:val="00436F2D"/>
    <w:rsid w:val="00480328"/>
    <w:rsid w:val="004A73FA"/>
    <w:rsid w:val="004C48B8"/>
    <w:rsid w:val="00510668"/>
    <w:rsid w:val="00510A3C"/>
    <w:rsid w:val="005373F9"/>
    <w:rsid w:val="00561A66"/>
    <w:rsid w:val="00586BCC"/>
    <w:rsid w:val="005F4DCE"/>
    <w:rsid w:val="00601B69"/>
    <w:rsid w:val="00606D41"/>
    <w:rsid w:val="0060785E"/>
    <w:rsid w:val="00613261"/>
    <w:rsid w:val="0062364E"/>
    <w:rsid w:val="006368F8"/>
    <w:rsid w:val="00650C7A"/>
    <w:rsid w:val="00684A35"/>
    <w:rsid w:val="006B1A1C"/>
    <w:rsid w:val="006B4064"/>
    <w:rsid w:val="006C7191"/>
    <w:rsid w:val="006D152E"/>
    <w:rsid w:val="00706387"/>
    <w:rsid w:val="0074184B"/>
    <w:rsid w:val="00741E27"/>
    <w:rsid w:val="007A625B"/>
    <w:rsid w:val="007B14D6"/>
    <w:rsid w:val="007C5856"/>
    <w:rsid w:val="007D218F"/>
    <w:rsid w:val="008348F1"/>
    <w:rsid w:val="008450D0"/>
    <w:rsid w:val="00860E86"/>
    <w:rsid w:val="00877739"/>
    <w:rsid w:val="00892B59"/>
    <w:rsid w:val="00895D62"/>
    <w:rsid w:val="00896524"/>
    <w:rsid w:val="00896BB3"/>
    <w:rsid w:val="008B6FD3"/>
    <w:rsid w:val="008B7AD4"/>
    <w:rsid w:val="008F29AB"/>
    <w:rsid w:val="008F5C69"/>
    <w:rsid w:val="00946403"/>
    <w:rsid w:val="00952B80"/>
    <w:rsid w:val="009716F1"/>
    <w:rsid w:val="00991C98"/>
    <w:rsid w:val="009A1405"/>
    <w:rsid w:val="009B30A5"/>
    <w:rsid w:val="009D0393"/>
    <w:rsid w:val="009E129E"/>
    <w:rsid w:val="009E32D0"/>
    <w:rsid w:val="009F7B16"/>
    <w:rsid w:val="00AC15EA"/>
    <w:rsid w:val="00B030BA"/>
    <w:rsid w:val="00BE1907"/>
    <w:rsid w:val="00BF546C"/>
    <w:rsid w:val="00BF72C2"/>
    <w:rsid w:val="00C13A64"/>
    <w:rsid w:val="00C226CB"/>
    <w:rsid w:val="00C278E8"/>
    <w:rsid w:val="00C27E1C"/>
    <w:rsid w:val="00C334F5"/>
    <w:rsid w:val="00C4651F"/>
    <w:rsid w:val="00C63BC2"/>
    <w:rsid w:val="00C922F4"/>
    <w:rsid w:val="00C930D5"/>
    <w:rsid w:val="00C9364D"/>
    <w:rsid w:val="00CA6BED"/>
    <w:rsid w:val="00CB242B"/>
    <w:rsid w:val="00CB50BA"/>
    <w:rsid w:val="00CD1C4B"/>
    <w:rsid w:val="00CD28AC"/>
    <w:rsid w:val="00D04091"/>
    <w:rsid w:val="00D365A4"/>
    <w:rsid w:val="00D40727"/>
    <w:rsid w:val="00D4494B"/>
    <w:rsid w:val="00D44EF1"/>
    <w:rsid w:val="00D81A05"/>
    <w:rsid w:val="00D85B11"/>
    <w:rsid w:val="00DF0210"/>
    <w:rsid w:val="00E1064A"/>
    <w:rsid w:val="00E14245"/>
    <w:rsid w:val="00E24E98"/>
    <w:rsid w:val="00E42B5D"/>
    <w:rsid w:val="00E46C23"/>
    <w:rsid w:val="00E761A5"/>
    <w:rsid w:val="00EB7032"/>
    <w:rsid w:val="00F246AF"/>
    <w:rsid w:val="00F26ED4"/>
    <w:rsid w:val="00F35EFD"/>
    <w:rsid w:val="00F8645C"/>
    <w:rsid w:val="00F86DFD"/>
    <w:rsid w:val="00F90E5D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7E972D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B215E-68EF-4B8A-80CC-1EE762C2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Larissa de Mendonça Schlickmann</cp:lastModifiedBy>
  <cp:revision>3</cp:revision>
  <cp:lastPrinted>2019-01-30T16:31:00Z</cp:lastPrinted>
  <dcterms:created xsi:type="dcterms:W3CDTF">2019-01-30T16:30:00Z</dcterms:created>
  <dcterms:modified xsi:type="dcterms:W3CDTF">2019-01-30T16:31:00Z</dcterms:modified>
</cp:coreProperties>
</file>